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B6" w:rsidRPr="00457C9A" w:rsidRDefault="00B840B6" w:rsidP="00B840B6">
      <w:pPr>
        <w:pStyle w:val="1"/>
        <w:ind w:left="0" w:firstLine="0"/>
        <w:rPr>
          <w:szCs w:val="28"/>
        </w:rPr>
      </w:pPr>
      <w:r w:rsidRPr="00457C9A">
        <w:rPr>
          <w:szCs w:val="28"/>
        </w:rPr>
        <w:t>СОВЕТ ПОБЕДИНСКОГО СЕЛЬСКОГО ПОСЕЛЕНИЯ</w:t>
      </w:r>
    </w:p>
    <w:p w:rsidR="00B840B6" w:rsidRPr="00457C9A" w:rsidRDefault="00B840B6" w:rsidP="00B840B6">
      <w:pPr>
        <w:jc w:val="center"/>
        <w:rPr>
          <w:b/>
          <w:bCs/>
          <w:sz w:val="28"/>
          <w:szCs w:val="28"/>
        </w:rPr>
      </w:pPr>
      <w:r w:rsidRPr="00457C9A">
        <w:rPr>
          <w:b/>
          <w:bCs/>
          <w:sz w:val="28"/>
          <w:szCs w:val="28"/>
        </w:rPr>
        <w:t>ШЕГАРСКОГО РАЙОНА ТОМСКОЙ ОБЛАСТИ</w:t>
      </w:r>
    </w:p>
    <w:p w:rsidR="00B840B6" w:rsidRDefault="00B840B6" w:rsidP="00B840B6">
      <w:pPr>
        <w:pStyle w:val="2"/>
        <w:rPr>
          <w:i/>
          <w:sz w:val="32"/>
          <w:szCs w:val="32"/>
        </w:rPr>
      </w:pPr>
    </w:p>
    <w:p w:rsidR="00B840B6" w:rsidRPr="00457C9A" w:rsidRDefault="00B840B6" w:rsidP="00B840B6">
      <w:pPr>
        <w:pStyle w:val="2"/>
        <w:ind w:left="0" w:firstLine="0"/>
        <w:rPr>
          <w:sz w:val="28"/>
        </w:rPr>
      </w:pPr>
      <w:r w:rsidRPr="00457C9A">
        <w:rPr>
          <w:sz w:val="28"/>
        </w:rPr>
        <w:t>РЕШЕНИЕ</w:t>
      </w:r>
    </w:p>
    <w:p w:rsidR="00B840B6" w:rsidRDefault="00B840B6" w:rsidP="00B840B6"/>
    <w:p w:rsidR="00B840B6" w:rsidRDefault="00B840B6" w:rsidP="00B840B6">
      <w:pPr>
        <w:jc w:val="center"/>
      </w:pPr>
    </w:p>
    <w:p w:rsidR="00B840B6" w:rsidRPr="00D95FAA" w:rsidRDefault="00C567C1" w:rsidP="00B840B6">
      <w:r>
        <w:t>27 марта</w:t>
      </w:r>
      <w:r w:rsidR="00B840B6">
        <w:t xml:space="preserve"> 201</w:t>
      </w:r>
      <w:r w:rsidR="00DC2E3D">
        <w:t>7</w:t>
      </w:r>
      <w:r w:rsidR="00B840B6" w:rsidRPr="00D95FAA">
        <w:t xml:space="preserve"> г.                                                                                     </w:t>
      </w:r>
      <w:r w:rsidR="00B840B6">
        <w:t xml:space="preserve">     </w:t>
      </w:r>
      <w:r w:rsidR="00B840B6" w:rsidRPr="00D95FAA">
        <w:t xml:space="preserve">             №</w:t>
      </w:r>
      <w:r w:rsidR="00B840B6">
        <w:t xml:space="preserve"> </w:t>
      </w:r>
      <w:r w:rsidR="00C16BE8">
        <w:t>147</w:t>
      </w:r>
    </w:p>
    <w:p w:rsidR="00B840B6" w:rsidRPr="00D95FAA" w:rsidRDefault="00B840B6" w:rsidP="00B840B6"/>
    <w:p w:rsidR="00B840B6" w:rsidRDefault="00B840B6" w:rsidP="00B840B6">
      <w:pPr>
        <w:shd w:val="clear" w:color="auto" w:fill="FFFFFF"/>
        <w:spacing w:before="100" w:beforeAutospacing="1" w:after="100" w:afterAutospacing="1"/>
        <w:rPr>
          <w:bCs/>
          <w:color w:val="000000"/>
        </w:rPr>
      </w:pPr>
      <w:r w:rsidRPr="003A2DB2">
        <w:rPr>
          <w:bCs/>
          <w:color w:val="000000"/>
        </w:rPr>
        <w:t>Об утверждении положения о порядке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A2DB2">
        <w:rPr>
          <w:bCs/>
          <w:color w:val="000000"/>
        </w:rPr>
        <w:t xml:space="preserve"> планирования приватизации муниципального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</w:t>
      </w:r>
      <w:r w:rsidRPr="003A2DB2">
        <w:rPr>
          <w:bCs/>
          <w:color w:val="000000"/>
        </w:rPr>
        <w:t>имущества</w:t>
      </w:r>
      <w:r>
        <w:rPr>
          <w:bCs/>
          <w:color w:val="000000"/>
        </w:rPr>
        <w:t xml:space="preserve"> и принятия решений об условиях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приватизации муниципального имущества</w:t>
      </w:r>
    </w:p>
    <w:p w:rsidR="00B840B6" w:rsidRDefault="00B840B6">
      <w:r>
        <w:rPr>
          <w:color w:val="3B2D36"/>
        </w:rPr>
        <w:tab/>
      </w:r>
      <w:r w:rsidRPr="00B840B6">
        <w:rPr>
          <w:color w:val="3B2D36"/>
        </w:rPr>
        <w:t>На основании статьи 10, статьи 14 Федерального закона от 21.12.2001 N 178-ФЗ "О приватизации государственного и муниципального имущества", Устава</w:t>
      </w:r>
      <w:r>
        <w:rPr>
          <w:color w:val="3B2D36"/>
        </w:rPr>
        <w:t xml:space="preserve"> Побединского сельского Шегарского района.</w:t>
      </w:r>
    </w:p>
    <w:p w:rsidR="00B840B6" w:rsidRPr="00B840B6" w:rsidRDefault="00B840B6" w:rsidP="00B840B6"/>
    <w:p w:rsidR="00B840B6" w:rsidRPr="00B840B6" w:rsidRDefault="00B840B6" w:rsidP="00B840B6"/>
    <w:p w:rsidR="00B840B6" w:rsidRDefault="00B840B6" w:rsidP="00B840B6"/>
    <w:p w:rsidR="00B840B6" w:rsidRDefault="00B840B6" w:rsidP="00B840B6">
      <w:r w:rsidRPr="00217AD4">
        <w:t>СОВЕТ ПОБЕДИНСКОГО СЕЛЬСКОГО ПОСЕЛЕНИЯ РЕШИЛ</w:t>
      </w:r>
      <w:r>
        <w:t>:</w:t>
      </w:r>
    </w:p>
    <w:p w:rsidR="00B840B6" w:rsidRDefault="00B840B6" w:rsidP="00B840B6">
      <w:pPr>
        <w:pStyle w:val="a3"/>
        <w:shd w:val="clear" w:color="auto" w:fill="EFFAFB"/>
      </w:pPr>
      <w:r w:rsidRPr="00E8435C">
        <w:rPr>
          <w:color w:val="442E19"/>
        </w:rPr>
        <w:t>1. Утвердить Положение «О порядке планирования приватизации муниципального имущества и принятия решений об условиях приватизации муниципального имущества» согласно приложению.</w:t>
      </w:r>
      <w:r w:rsidRPr="00E8435C">
        <w:rPr>
          <w:color w:val="442E19"/>
        </w:rPr>
        <w:tab/>
      </w:r>
      <w:r w:rsidRPr="00E8435C">
        <w:rPr>
          <w:color w:val="442E19"/>
        </w:rPr>
        <w:tab/>
      </w:r>
      <w:r w:rsidRPr="00E8435C">
        <w:rPr>
          <w:color w:val="442E19"/>
        </w:rPr>
        <w:tab/>
      </w:r>
      <w:r w:rsidRPr="00E8435C">
        <w:rPr>
          <w:color w:val="442E19"/>
        </w:rPr>
        <w:tab/>
      </w:r>
      <w:r w:rsidRPr="00E8435C">
        <w:rPr>
          <w:color w:val="442E19"/>
        </w:rPr>
        <w:tab/>
      </w:r>
      <w:r w:rsidRPr="00E8435C">
        <w:rPr>
          <w:color w:val="442E19"/>
        </w:rPr>
        <w:tab/>
        <w:t xml:space="preserve">                                                 </w:t>
      </w:r>
      <w:r w:rsidRPr="00E8435C">
        <w:t xml:space="preserve">2. Настоящее решение вступает в силу с момента его принятия.                                                                3. Настоящее решение подлежит обнародованию.                                                                                     4. Настоящее решение разместить на официальном сайте муниципального образования Побединское сельское поселение </w:t>
      </w:r>
      <w:hyperlink r:id="rId4" w:history="1">
        <w:r w:rsidRPr="00E8435C">
          <w:rPr>
            <w:rStyle w:val="a4"/>
          </w:rPr>
          <w:t>http://www.pobedasp.tomsk.ru/</w:t>
        </w:r>
      </w:hyperlink>
      <w:r w:rsidRPr="00E8435C">
        <w:t>.</w:t>
      </w:r>
    </w:p>
    <w:p w:rsidR="00B840B6" w:rsidRDefault="00B840B6" w:rsidP="00B840B6">
      <w:pPr>
        <w:pStyle w:val="a3"/>
        <w:shd w:val="clear" w:color="auto" w:fill="EFFAFB"/>
      </w:pPr>
    </w:p>
    <w:p w:rsidR="00B840B6" w:rsidRDefault="00B840B6" w:rsidP="00B840B6">
      <w:pPr>
        <w:pStyle w:val="a3"/>
        <w:shd w:val="clear" w:color="auto" w:fill="EFFAFB"/>
      </w:pPr>
    </w:p>
    <w:p w:rsidR="00B840B6" w:rsidRDefault="00B840B6" w:rsidP="00B840B6">
      <w:pPr>
        <w:pStyle w:val="a3"/>
        <w:shd w:val="clear" w:color="auto" w:fill="EFFAFB"/>
      </w:pPr>
    </w:p>
    <w:p w:rsidR="00B840B6" w:rsidRPr="0026236C" w:rsidRDefault="00B840B6" w:rsidP="00B840B6">
      <w:pPr>
        <w:pStyle w:val="a3"/>
        <w:shd w:val="clear" w:color="auto" w:fill="EFFAFB"/>
      </w:pPr>
    </w:p>
    <w:p w:rsidR="00B840B6" w:rsidRDefault="00B840B6" w:rsidP="00B840B6"/>
    <w:p w:rsidR="00B840B6" w:rsidRPr="00252740" w:rsidRDefault="00B840B6" w:rsidP="00B840B6">
      <w:pPr>
        <w:shd w:val="clear" w:color="auto" w:fill="FFFFFF"/>
      </w:pPr>
      <w:r w:rsidRPr="00252740">
        <w:t>Председател</w:t>
      </w:r>
      <w:r>
        <w:t>ь</w:t>
      </w:r>
      <w:r w:rsidRPr="00252740">
        <w:t xml:space="preserve"> совета</w:t>
      </w:r>
    </w:p>
    <w:p w:rsidR="00B840B6" w:rsidRPr="00252740" w:rsidRDefault="00B840B6" w:rsidP="00B840B6">
      <w:pPr>
        <w:shd w:val="clear" w:color="auto" w:fill="FFFFFF"/>
      </w:pPr>
      <w:r w:rsidRPr="00252740">
        <w:t>Побединского сельского поселения</w:t>
      </w:r>
    </w:p>
    <w:p w:rsidR="00B840B6" w:rsidRDefault="00B840B6" w:rsidP="00B840B6">
      <w:pPr>
        <w:shd w:val="clear" w:color="auto" w:fill="FFFFFF"/>
      </w:pPr>
      <w:r w:rsidRPr="00252740">
        <w:t>Глав</w:t>
      </w:r>
      <w:r>
        <w:t>а</w:t>
      </w:r>
      <w:r w:rsidRPr="00252740">
        <w:t xml:space="preserve"> Администрации</w:t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>
        <w:t xml:space="preserve">  Е.В. Гильд</w:t>
      </w:r>
    </w:p>
    <w:p w:rsidR="00B840B6" w:rsidRDefault="00B840B6" w:rsidP="00B840B6">
      <w:r w:rsidRPr="00252740">
        <w:t>Побединского сельского поселения</w:t>
      </w:r>
    </w:p>
    <w:p w:rsidR="00B840B6" w:rsidRDefault="00B840B6" w:rsidP="00B840B6"/>
    <w:p w:rsidR="00B840B6" w:rsidRDefault="00B840B6" w:rsidP="00B840B6"/>
    <w:p w:rsidR="00B840B6" w:rsidRDefault="00B840B6" w:rsidP="00B840B6"/>
    <w:p w:rsidR="00B840B6" w:rsidRDefault="00B840B6" w:rsidP="00B840B6"/>
    <w:p w:rsidR="00B840B6" w:rsidRDefault="00B840B6" w:rsidP="00B840B6"/>
    <w:p w:rsidR="00B840B6" w:rsidRDefault="00B840B6" w:rsidP="00B840B6"/>
    <w:p w:rsidR="00B840B6" w:rsidRDefault="00B840B6" w:rsidP="00B840B6"/>
    <w:p w:rsidR="00C567C1" w:rsidRDefault="00C567C1" w:rsidP="00B840B6">
      <w:pPr>
        <w:jc w:val="right"/>
      </w:pPr>
      <w:r>
        <w:t xml:space="preserve">    </w:t>
      </w:r>
    </w:p>
    <w:p w:rsidR="00B840B6" w:rsidRDefault="00B840B6" w:rsidP="00B840B6">
      <w:pPr>
        <w:jc w:val="right"/>
      </w:pPr>
      <w:r>
        <w:lastRenderedPageBreak/>
        <w:t>Приложение №1</w:t>
      </w:r>
    </w:p>
    <w:p w:rsidR="00B840B6" w:rsidRDefault="00B840B6" w:rsidP="00B840B6">
      <w:pPr>
        <w:jc w:val="right"/>
      </w:pPr>
      <w:r>
        <w:t>к решению совета Побединское сельское поселение</w:t>
      </w:r>
    </w:p>
    <w:p w:rsidR="00B840B6" w:rsidRDefault="00B840B6" w:rsidP="00B840B6">
      <w:pPr>
        <w:jc w:val="right"/>
      </w:pPr>
      <w:r>
        <w:t xml:space="preserve">от </w:t>
      </w:r>
      <w:r w:rsidR="00C567C1">
        <w:t xml:space="preserve">27 марта </w:t>
      </w:r>
      <w:r>
        <w:t>201</w:t>
      </w:r>
      <w:r w:rsidR="00DC2E3D">
        <w:t>7</w:t>
      </w:r>
      <w:r>
        <w:t xml:space="preserve"> г №</w:t>
      </w:r>
      <w:r w:rsidR="00C16BE8">
        <w:t>147</w:t>
      </w:r>
    </w:p>
    <w:p w:rsidR="00B840B6" w:rsidRDefault="00B840B6" w:rsidP="00B840B6"/>
    <w:p w:rsidR="00B840B6" w:rsidRDefault="00B840B6" w:rsidP="00B840B6"/>
    <w:p w:rsidR="00B840B6" w:rsidRPr="00B840B6" w:rsidRDefault="00B840B6" w:rsidP="00B840B6">
      <w:pPr>
        <w:shd w:val="clear" w:color="auto" w:fill="F8F8F8"/>
        <w:spacing w:before="100" w:beforeAutospacing="1" w:after="100" w:afterAutospacing="1"/>
        <w:jc w:val="center"/>
        <w:rPr>
          <w:color w:val="3B2D36"/>
        </w:rPr>
      </w:pPr>
      <w:r w:rsidRPr="00B840B6">
        <w:rPr>
          <w:color w:val="3B2D36"/>
        </w:rPr>
        <w:t>ПОЛОЖЕНИЕ</w:t>
      </w:r>
      <w:r w:rsidRPr="00B840B6">
        <w:rPr>
          <w:color w:val="3B2D36"/>
        </w:rPr>
        <w:br/>
        <w:t>О ПОРЯДКЕ ПЛАНИРОВАНИЯ ПРИВАТИЗАЦИИ МУНИЦИПАЛЬНОГО ИМУЩЕСТВА</w:t>
      </w:r>
      <w:r>
        <w:rPr>
          <w:color w:val="3B2D36"/>
        </w:rPr>
        <w:t xml:space="preserve"> </w:t>
      </w:r>
      <w:r w:rsidRPr="00B840B6">
        <w:rPr>
          <w:color w:val="3B2D36"/>
        </w:rPr>
        <w:t>И ПРИНЯТИЯ РЕШЕНИЙ ОБ УСЛОВИЯХ ПРИВАТИЗАЦИИ</w:t>
      </w:r>
      <w:r w:rsidRPr="00B840B6">
        <w:rPr>
          <w:color w:val="3B2D36"/>
        </w:rPr>
        <w:br/>
        <w:t>МУНИЦИПАЛЬНОГО ИМУЩЕСТВА</w:t>
      </w:r>
    </w:p>
    <w:p w:rsidR="008F3290" w:rsidRDefault="008F3290" w:rsidP="00B840B6">
      <w:pPr>
        <w:jc w:val="both"/>
      </w:pPr>
    </w:p>
    <w:p w:rsidR="00B840B6" w:rsidRPr="00E8435C" w:rsidRDefault="00B840B6" w:rsidP="00E74963">
      <w:pPr>
        <w:pStyle w:val="a3"/>
        <w:shd w:val="clear" w:color="auto" w:fill="F8F8F8"/>
        <w:rPr>
          <w:color w:val="3B2D36"/>
        </w:rPr>
      </w:pPr>
      <w:r w:rsidRPr="00E8435C">
        <w:rPr>
          <w:color w:val="3B2D36"/>
        </w:rPr>
        <w:t>1. Общие положения</w:t>
      </w:r>
      <w:r w:rsidRPr="00E8435C">
        <w:rPr>
          <w:color w:val="3B2D36"/>
        </w:rPr>
        <w:br/>
        <w:t>1.1. Положение о порядке планирования приватизации муниципального имущества и принятия решений об условиях приватизации муниципального имущества (далее Положение) разработано в соответствии со статьями 10, 14 Федерального закона от 21.12.2001 N 178-ФЗ "О приватизации государственного и муниципального имущества".</w:t>
      </w:r>
      <w:r w:rsidRPr="00E8435C">
        <w:rPr>
          <w:color w:val="3B2D36"/>
        </w:rPr>
        <w:br/>
        <w:t>1.2. Настоящее Положение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Побединского сельского поселени</w:t>
      </w:r>
      <w:proofErr w:type="gramStart"/>
      <w:r w:rsidRPr="00E8435C">
        <w:rPr>
          <w:color w:val="3B2D36"/>
        </w:rPr>
        <w:t>я(</w:t>
      </w:r>
      <w:proofErr w:type="gramEnd"/>
      <w:r w:rsidRPr="00E8435C">
        <w:rPr>
          <w:color w:val="3B2D36"/>
        </w:rPr>
        <w:t>далее муниципальное имущество), и порядок принятия решений об условиях приватизации муниципального имущества.</w:t>
      </w:r>
    </w:p>
    <w:p w:rsidR="00B840B6" w:rsidRPr="00E8435C" w:rsidRDefault="00B840B6" w:rsidP="00E74963">
      <w:pPr>
        <w:pStyle w:val="a3"/>
        <w:shd w:val="clear" w:color="auto" w:fill="F8F8F8"/>
        <w:rPr>
          <w:color w:val="3B2D36"/>
        </w:rPr>
      </w:pPr>
      <w:r w:rsidRPr="00E8435C">
        <w:rPr>
          <w:color w:val="3B2D36"/>
        </w:rPr>
        <w:t>2. Разработка и утверждение прогнозного плана приватизации</w:t>
      </w:r>
      <w:r w:rsidRPr="00E8435C">
        <w:rPr>
          <w:color w:val="3B2D36"/>
        </w:rPr>
        <w:br/>
        <w:t>муниципального имущества (планирование приватизации)</w:t>
      </w:r>
      <w:r w:rsidRPr="00E8435C">
        <w:rPr>
          <w:color w:val="3B2D36"/>
        </w:rPr>
        <w:br/>
        <w:t>2.1. Прогнозный план приватизации муниципального имущества разрабатывается специалистом администрации поселения, (далее по тексту - Специалист) в порядке, предусмотренном настоящим Положением.</w:t>
      </w:r>
      <w:r w:rsidRPr="00E8435C">
        <w:rPr>
          <w:color w:val="3B2D36"/>
        </w:rPr>
        <w:br/>
        <w:t xml:space="preserve">2.2. Для разработки прогнозного плана приватизации муниципального имущества (далее план приватизации) муниципальные предприятия, муниципальные учреждения муниципального образования Побединского сельское поселение, иные юридические и физические лица не позднее </w:t>
      </w:r>
      <w:r w:rsidR="004C2010" w:rsidRPr="00E8435C">
        <w:rPr>
          <w:color w:val="3B2D36"/>
        </w:rPr>
        <w:t>1</w:t>
      </w:r>
      <w:r w:rsidRPr="00E8435C">
        <w:rPr>
          <w:color w:val="3B2D36"/>
        </w:rPr>
        <w:t xml:space="preserve"> </w:t>
      </w:r>
      <w:r w:rsidR="004C2010" w:rsidRPr="00E8435C">
        <w:rPr>
          <w:color w:val="3B2D36"/>
        </w:rPr>
        <w:t>ноября</w:t>
      </w:r>
      <w:r w:rsidRPr="00E8435C">
        <w:rPr>
          <w:color w:val="3B2D36"/>
        </w:rPr>
        <w:t xml:space="preserve"> текущего года направляют Специалисту свои предложения о приватизации муниципального имущества.</w:t>
      </w:r>
      <w:r w:rsidRPr="00E8435C">
        <w:rPr>
          <w:color w:val="3B2D36"/>
        </w:rPr>
        <w:br/>
        <w:t xml:space="preserve">2.3. На основании поступивших предложений Специалист разрабатывает план приватизации и направляет до 15 </w:t>
      </w:r>
      <w:r w:rsidR="004C2010" w:rsidRPr="00E8435C">
        <w:rPr>
          <w:color w:val="3B2D36"/>
        </w:rPr>
        <w:t>ноября</w:t>
      </w:r>
      <w:r w:rsidRPr="00E8435C">
        <w:rPr>
          <w:color w:val="3B2D36"/>
        </w:rPr>
        <w:t xml:space="preserve"> текущего года </w:t>
      </w:r>
      <w:r w:rsidR="00C753B3">
        <w:rPr>
          <w:color w:val="3B2D36"/>
        </w:rPr>
        <w:t>Г</w:t>
      </w:r>
      <w:r w:rsidRPr="00E8435C">
        <w:rPr>
          <w:color w:val="3B2D36"/>
        </w:rPr>
        <w:t>лаве администрации сельского поселения на утверждение.</w:t>
      </w:r>
      <w:r w:rsidRPr="00E8435C">
        <w:rPr>
          <w:color w:val="3B2D36"/>
        </w:rPr>
        <w:br/>
        <w:t>2.4. План приватизации разрабатывается на текущий и плановый период сроком от одного до трех лет.</w:t>
      </w:r>
      <w:r w:rsidRPr="00E8435C">
        <w:rPr>
          <w:color w:val="3B2D36"/>
        </w:rPr>
        <w:br/>
        <w:t>2.5. В план приватизации подлеж</w:t>
      </w:r>
      <w:r w:rsidR="00C753B3">
        <w:rPr>
          <w:color w:val="3B2D36"/>
        </w:rPr>
        <w:t>и</w:t>
      </w:r>
      <w:r w:rsidRPr="00E8435C">
        <w:rPr>
          <w:color w:val="3B2D36"/>
        </w:rPr>
        <w:t>т включению имущество муниципальных учреждений, находящ</w:t>
      </w:r>
      <w:r w:rsidR="00C753B3">
        <w:rPr>
          <w:color w:val="3B2D36"/>
        </w:rPr>
        <w:t>е</w:t>
      </w:r>
      <w:r w:rsidRPr="00E8435C">
        <w:rPr>
          <w:color w:val="3B2D36"/>
        </w:rPr>
        <w:t>еся в муниципальной собственности, иное движимое и недвижимое муниципальное имущество.</w:t>
      </w:r>
      <w:r w:rsidRPr="00E8435C">
        <w:rPr>
          <w:color w:val="3B2D36"/>
        </w:rPr>
        <w:br/>
        <w:t>2.6.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  <w:r w:rsidRPr="00E8435C">
        <w:rPr>
          <w:color w:val="3B2D36"/>
        </w:rPr>
        <w:br/>
        <w:t>2.7.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  <w:r w:rsidRPr="00E8435C">
        <w:rPr>
          <w:color w:val="3B2D36"/>
        </w:rPr>
        <w:br/>
        <w:t xml:space="preserve">2.8. План приватизации утверждается решением представительного органа местного самоуправления в срок до </w:t>
      </w:r>
      <w:r w:rsidR="004C2010" w:rsidRPr="00E8435C">
        <w:rPr>
          <w:color w:val="3B2D36"/>
        </w:rPr>
        <w:t>15</w:t>
      </w:r>
      <w:r w:rsidRPr="00E8435C">
        <w:rPr>
          <w:color w:val="3B2D36"/>
        </w:rPr>
        <w:t xml:space="preserve"> </w:t>
      </w:r>
      <w:r w:rsidR="004C2010" w:rsidRPr="00E8435C">
        <w:rPr>
          <w:color w:val="3B2D36"/>
        </w:rPr>
        <w:t>декабря</w:t>
      </w:r>
      <w:r w:rsidRPr="00E8435C">
        <w:rPr>
          <w:color w:val="3B2D36"/>
        </w:rPr>
        <w:t xml:space="preserve"> текущего года и </w:t>
      </w:r>
      <w:r w:rsidR="00C753B3">
        <w:rPr>
          <w:color w:val="3B2D36"/>
        </w:rPr>
        <w:t>подлежит</w:t>
      </w:r>
      <w:r w:rsidRPr="00E8435C">
        <w:rPr>
          <w:color w:val="3B2D36"/>
        </w:rPr>
        <w:t xml:space="preserve"> размещению на официальном сайте администрации</w:t>
      </w:r>
      <w:r w:rsidR="004C2010" w:rsidRPr="00E8435C">
        <w:rPr>
          <w:color w:val="3B2D36"/>
        </w:rPr>
        <w:t xml:space="preserve"> Побединского</w:t>
      </w:r>
      <w:r w:rsidRPr="00E8435C">
        <w:rPr>
          <w:color w:val="3B2D36"/>
        </w:rPr>
        <w:t xml:space="preserve"> сельского поселения  в информационно-телекоммуникационной сети "Интернет", на официальном сайте </w:t>
      </w:r>
      <w:r w:rsidRPr="00E8435C">
        <w:rPr>
          <w:color w:val="3B2D36"/>
        </w:rPr>
        <w:lastRenderedPageBreak/>
        <w:t>Российской Федерации в сети "Интернет" для размещения информации о проведении торгов, определенном Правительством Российской Федерации.</w:t>
      </w:r>
      <w:r w:rsidRPr="00E8435C">
        <w:rPr>
          <w:color w:val="3B2D36"/>
        </w:rPr>
        <w:br/>
        <w:t>2.9.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  <w:r w:rsidRPr="00E8435C">
        <w:rPr>
          <w:color w:val="3B2D36"/>
        </w:rPr>
        <w:br/>
        <w:t xml:space="preserve">2.10. </w:t>
      </w:r>
      <w:proofErr w:type="gramStart"/>
      <w:r w:rsidRPr="00E8435C">
        <w:rPr>
          <w:color w:val="3B2D36"/>
        </w:rPr>
        <w:t>В течение планового периода приватизации муниципального имущества Специалистом на основании</w:t>
      </w:r>
      <w:r w:rsidRPr="00E8435C">
        <w:rPr>
          <w:rStyle w:val="apple-converted-space"/>
          <w:color w:val="3B2D36"/>
        </w:rPr>
        <w:t> </w:t>
      </w:r>
      <w:r w:rsidRPr="00E8435C">
        <w:rPr>
          <w:color w:val="3B2D36"/>
        </w:rPr>
        <w:t xml:space="preserve">поступивших предложений от заинтересованных лиц могут вноситься изменения и дополнения в план приватизации, которые утверждаются решением представительного органа местного самоуправления и подлежат опубликованию, размещению на официальном сайте администрации </w:t>
      </w:r>
      <w:r w:rsidR="004C2010" w:rsidRPr="00E8435C">
        <w:rPr>
          <w:color w:val="3B2D36"/>
        </w:rPr>
        <w:t xml:space="preserve">Побединского </w:t>
      </w:r>
      <w:r w:rsidRPr="00E8435C">
        <w:rPr>
          <w:color w:val="3B2D36"/>
        </w:rPr>
        <w:t>сельского поселения в информационно-телекоммуникационной сети "Интернет", на официальном сайте Российской Федерации в сети "Интернет" для размещения информации о проведении торгов, определенном</w:t>
      </w:r>
      <w:proofErr w:type="gramEnd"/>
      <w:r w:rsidRPr="00E8435C">
        <w:rPr>
          <w:color w:val="3B2D36"/>
        </w:rPr>
        <w:t xml:space="preserve"> Правительством Российской Федерации.</w:t>
      </w:r>
    </w:p>
    <w:p w:rsidR="00B840B6" w:rsidRPr="004C2010" w:rsidRDefault="004C2010" w:rsidP="00E74963">
      <w:r w:rsidRPr="00E8435C">
        <w:rPr>
          <w:color w:val="3B2D36"/>
        </w:rPr>
        <w:t>3. Порядок принятия решений об условиях приватизации</w:t>
      </w:r>
      <w:r w:rsidRPr="00E8435C">
        <w:rPr>
          <w:color w:val="3B2D36"/>
        </w:rPr>
        <w:br/>
        <w:t>муниципального имущества</w:t>
      </w:r>
      <w:r w:rsidRPr="00E8435C">
        <w:rPr>
          <w:color w:val="3B2D36"/>
        </w:rPr>
        <w:br/>
        <w:t xml:space="preserve">3.1. В соответствии с планом приватизации </w:t>
      </w:r>
      <w:r w:rsidR="00C753B3">
        <w:rPr>
          <w:color w:val="3B2D36"/>
        </w:rPr>
        <w:t>Г</w:t>
      </w:r>
      <w:r w:rsidRPr="00E8435C">
        <w:rPr>
          <w:color w:val="3B2D36"/>
        </w:rPr>
        <w:t>лава администрации Побединского сельского поселения принимает решения об условиях приватизации муниципального имущества.</w:t>
      </w:r>
      <w:r w:rsidRPr="00E8435C">
        <w:rPr>
          <w:color w:val="3B2D36"/>
        </w:rPr>
        <w:br/>
        <w:t xml:space="preserve">3.2. Решение об условиях приватизации муниципального имущества оформляется </w:t>
      </w:r>
      <w:r w:rsidR="00C753B3">
        <w:rPr>
          <w:color w:val="3B2D36"/>
        </w:rPr>
        <w:t>П</w:t>
      </w:r>
      <w:r w:rsidRPr="00E8435C">
        <w:rPr>
          <w:color w:val="3B2D36"/>
        </w:rPr>
        <w:t>остановлением администрации Побединского сельского поселения и подлежит опубликованию, размещению на официальном сайте администрации сельского поселения в информационно-телекоммуникационной сети "Интернет",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  <w:r w:rsidRPr="00E8435C">
        <w:rPr>
          <w:color w:val="3B2D36"/>
        </w:rPr>
        <w:br/>
        <w:t>3.3. В решении об условиях приватизации муниципального имущества должны содержаться следующие сведения:</w:t>
      </w:r>
      <w:r w:rsidRPr="00E8435C">
        <w:rPr>
          <w:color w:val="3B2D36"/>
        </w:rPr>
        <w:br/>
      </w:r>
      <w:r w:rsidR="00C753B3">
        <w:rPr>
          <w:color w:val="3B2D36"/>
        </w:rPr>
        <w:t>а)</w:t>
      </w:r>
      <w:r w:rsidRPr="00E8435C">
        <w:rPr>
          <w:color w:val="3B2D36"/>
        </w:rPr>
        <w:t xml:space="preserve"> Наименование имущества и иные позволяющие его индивидуализировать данные (характеристика имущества);</w:t>
      </w:r>
      <w:r w:rsidRPr="00E8435C">
        <w:rPr>
          <w:color w:val="3B2D36"/>
        </w:rPr>
        <w:br/>
      </w:r>
      <w:r w:rsidR="00C753B3">
        <w:rPr>
          <w:color w:val="3B2D36"/>
        </w:rPr>
        <w:t>б)</w:t>
      </w:r>
      <w:r w:rsidRPr="00E8435C">
        <w:rPr>
          <w:color w:val="3B2D36"/>
        </w:rPr>
        <w:t xml:space="preserve"> Способ приватизации муниципального имущества;</w:t>
      </w:r>
      <w:r w:rsidRPr="00E8435C">
        <w:rPr>
          <w:color w:val="3B2D36"/>
        </w:rPr>
        <w:br/>
      </w:r>
      <w:r w:rsidR="00C753B3">
        <w:rPr>
          <w:color w:val="3B2D36"/>
        </w:rPr>
        <w:t>в)</w:t>
      </w:r>
      <w:r w:rsidRPr="00E8435C">
        <w:rPr>
          <w:color w:val="3B2D36"/>
        </w:rPr>
        <w:t xml:space="preserve"> Начальная цена муниципального имущества;</w:t>
      </w:r>
      <w:r w:rsidRPr="00E8435C">
        <w:rPr>
          <w:color w:val="3B2D36"/>
        </w:rPr>
        <w:br/>
      </w:r>
      <w:r w:rsidR="00C753B3">
        <w:rPr>
          <w:color w:val="3B2D36"/>
        </w:rPr>
        <w:t>г)</w:t>
      </w:r>
      <w:r w:rsidRPr="00E8435C">
        <w:rPr>
          <w:color w:val="3B2D36"/>
        </w:rPr>
        <w:t xml:space="preserve"> Срок рассрочки платежа (в случае ее предоставления);</w:t>
      </w:r>
      <w:r w:rsidRPr="00E8435C">
        <w:rPr>
          <w:color w:val="3B2D36"/>
        </w:rPr>
        <w:br/>
      </w:r>
      <w:r w:rsidR="00C753B3">
        <w:rPr>
          <w:color w:val="3B2D36"/>
        </w:rPr>
        <w:t>в)</w:t>
      </w:r>
      <w:r w:rsidRPr="00E8435C">
        <w:rPr>
          <w:color w:val="3B2D36"/>
        </w:rPr>
        <w:t xml:space="preserve"> Иные необходимые для приватизации муниципального имущества сведения</w:t>
      </w:r>
    </w:p>
    <w:p w:rsidR="004C2010" w:rsidRPr="004C2010" w:rsidRDefault="004C2010" w:rsidP="00E74963"/>
    <w:sectPr w:rsidR="004C2010" w:rsidRPr="004C2010" w:rsidSect="008F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B6"/>
    <w:rsid w:val="00441964"/>
    <w:rsid w:val="004C2010"/>
    <w:rsid w:val="005439A6"/>
    <w:rsid w:val="005F43BA"/>
    <w:rsid w:val="008F3290"/>
    <w:rsid w:val="00AF7EBD"/>
    <w:rsid w:val="00B840B6"/>
    <w:rsid w:val="00C16BE8"/>
    <w:rsid w:val="00C567C1"/>
    <w:rsid w:val="00C753B3"/>
    <w:rsid w:val="00CD7EB6"/>
    <w:rsid w:val="00DA0027"/>
    <w:rsid w:val="00DC2E3D"/>
    <w:rsid w:val="00E74963"/>
    <w:rsid w:val="00E8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0B6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0B6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0B6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3">
    <w:name w:val="Normal (Web)"/>
    <w:basedOn w:val="a"/>
    <w:uiPriority w:val="99"/>
    <w:unhideWhenUsed/>
    <w:rsid w:val="00B840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840B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XP GAME 2009</cp:lastModifiedBy>
  <cp:revision>12</cp:revision>
  <cp:lastPrinted>2017-03-28T06:03:00Z</cp:lastPrinted>
  <dcterms:created xsi:type="dcterms:W3CDTF">2016-10-13T07:49:00Z</dcterms:created>
  <dcterms:modified xsi:type="dcterms:W3CDTF">2017-03-30T08:35:00Z</dcterms:modified>
</cp:coreProperties>
</file>