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F3" w:rsidRPr="008948F3" w:rsidRDefault="008948F3" w:rsidP="008948F3">
      <w:pPr>
        <w:jc w:val="right"/>
      </w:pPr>
      <w:r>
        <w:t>проект</w:t>
      </w:r>
    </w:p>
    <w:p w:rsidR="00766B06" w:rsidRDefault="00766B06" w:rsidP="00804641">
      <w:pPr>
        <w:jc w:val="center"/>
        <w:rPr>
          <w:b/>
          <w:sz w:val="28"/>
          <w:szCs w:val="28"/>
        </w:rPr>
      </w:pPr>
      <w:r>
        <w:rPr>
          <w:b/>
          <w:sz w:val="28"/>
          <w:szCs w:val="28"/>
        </w:rPr>
        <w:t xml:space="preserve">Администрация </w:t>
      </w:r>
      <w:r w:rsidR="008948F3">
        <w:rPr>
          <w:b/>
          <w:sz w:val="28"/>
          <w:szCs w:val="28"/>
        </w:rPr>
        <w:t xml:space="preserve">Побединского </w:t>
      </w:r>
      <w:r>
        <w:rPr>
          <w:b/>
          <w:sz w:val="28"/>
          <w:szCs w:val="28"/>
        </w:rPr>
        <w:t xml:space="preserve"> сельского поселения </w:t>
      </w:r>
    </w:p>
    <w:p w:rsidR="00766B06" w:rsidRPr="00804641" w:rsidRDefault="00766B06" w:rsidP="00804641">
      <w:pPr>
        <w:jc w:val="center"/>
        <w:rPr>
          <w:b/>
          <w:sz w:val="28"/>
          <w:szCs w:val="28"/>
        </w:rPr>
      </w:pPr>
      <w:r>
        <w:rPr>
          <w:b/>
          <w:sz w:val="28"/>
          <w:szCs w:val="28"/>
        </w:rPr>
        <w:t>Шегарского района Томской области</w:t>
      </w:r>
    </w:p>
    <w:p w:rsidR="00766B06" w:rsidRDefault="00766B06" w:rsidP="00804641">
      <w:pPr>
        <w:jc w:val="center"/>
        <w:rPr>
          <w:b/>
          <w:sz w:val="28"/>
          <w:szCs w:val="28"/>
        </w:rPr>
      </w:pPr>
    </w:p>
    <w:p w:rsidR="00766B06" w:rsidRPr="00804641" w:rsidRDefault="00766B06" w:rsidP="00804641">
      <w:pPr>
        <w:jc w:val="center"/>
        <w:rPr>
          <w:b/>
          <w:sz w:val="28"/>
          <w:szCs w:val="28"/>
        </w:rPr>
      </w:pPr>
      <w:r w:rsidRPr="00804641">
        <w:rPr>
          <w:b/>
          <w:sz w:val="28"/>
          <w:szCs w:val="28"/>
        </w:rPr>
        <w:t>ПОСТАНОВЛЕНИЕ</w:t>
      </w:r>
    </w:p>
    <w:p w:rsidR="00766B06" w:rsidRDefault="00766B06" w:rsidP="006C377B"/>
    <w:p w:rsidR="00766B06" w:rsidRDefault="00A62B35" w:rsidP="006C377B">
      <w:r>
        <w:t>__</w:t>
      </w:r>
      <w:r w:rsidR="00766B06">
        <w:t>.0</w:t>
      </w:r>
      <w:r>
        <w:t>9</w:t>
      </w:r>
      <w:r w:rsidR="00766B06">
        <w:t>.202</w:t>
      </w:r>
      <w:r w:rsidR="008948F3">
        <w:t>2</w:t>
      </w:r>
      <w:r w:rsidR="00766B06">
        <w:t xml:space="preserve">                                                                                                                                     № </w:t>
      </w:r>
      <w:r w:rsidR="008948F3">
        <w:t>__</w:t>
      </w:r>
    </w:p>
    <w:p w:rsidR="00766B06" w:rsidRPr="008948F3" w:rsidRDefault="008948F3" w:rsidP="00804641">
      <w:pPr>
        <w:tabs>
          <w:tab w:val="left" w:pos="4440"/>
        </w:tabs>
        <w:jc w:val="center"/>
      </w:pPr>
      <w:r>
        <w:t>п</w:t>
      </w:r>
      <w:r w:rsidRPr="00A62B35">
        <w:t>.</w:t>
      </w:r>
      <w:r w:rsidRPr="008948F3">
        <w:t xml:space="preserve"> </w:t>
      </w:r>
      <w:r>
        <w:t>Победа</w:t>
      </w:r>
    </w:p>
    <w:p w:rsidR="00766B06" w:rsidRDefault="00766B06" w:rsidP="006C377B">
      <w:pPr>
        <w:ind w:left="360"/>
        <w:jc w:val="both"/>
      </w:pPr>
      <w:r>
        <w:t xml:space="preserve">   </w:t>
      </w:r>
    </w:p>
    <w:p w:rsidR="00766B06" w:rsidRPr="006C377B" w:rsidRDefault="00766B06" w:rsidP="00804641">
      <w:pPr>
        <w:jc w:val="center"/>
        <w:rPr>
          <w:rFonts w:eastAsia="Arial Unicode MS"/>
          <w:color w:val="000000"/>
        </w:rPr>
      </w:pPr>
      <w:r w:rsidRPr="006C377B">
        <w:rPr>
          <w:rFonts w:eastAsia="Arial Unicode MS"/>
          <w:color w:val="000000"/>
        </w:rPr>
        <w:t>Об утверждении Порядка разработки</w:t>
      </w:r>
      <w:r>
        <w:rPr>
          <w:rFonts w:eastAsia="Arial Unicode MS"/>
          <w:color w:val="000000"/>
        </w:rPr>
        <w:t xml:space="preserve"> с</w:t>
      </w:r>
      <w:r w:rsidRPr="006C377B">
        <w:rPr>
          <w:rFonts w:eastAsia="Arial Unicode MS"/>
          <w:color w:val="000000"/>
        </w:rPr>
        <w:t>реднесрочного</w:t>
      </w:r>
      <w:r>
        <w:rPr>
          <w:rFonts w:eastAsia="Arial Unicode MS"/>
          <w:color w:val="000000"/>
        </w:rPr>
        <w:t xml:space="preserve"> </w:t>
      </w:r>
      <w:r w:rsidRPr="006C377B">
        <w:rPr>
          <w:rFonts w:eastAsia="Arial Unicode MS"/>
          <w:color w:val="000000"/>
        </w:rPr>
        <w:t xml:space="preserve"> финансового плана</w:t>
      </w:r>
    </w:p>
    <w:p w:rsidR="00766B06" w:rsidRPr="006C377B" w:rsidRDefault="00766B06" w:rsidP="00804641">
      <w:pPr>
        <w:jc w:val="center"/>
        <w:rPr>
          <w:color w:val="000000"/>
        </w:rPr>
      </w:pPr>
      <w:r w:rsidRPr="006C377B">
        <w:rPr>
          <w:color w:val="000000"/>
        </w:rPr>
        <w:t>муниципального</w:t>
      </w:r>
      <w:r>
        <w:rPr>
          <w:color w:val="000000"/>
        </w:rPr>
        <w:t xml:space="preserve"> образования </w:t>
      </w:r>
      <w:proofErr w:type="spellStart"/>
      <w:r w:rsidR="008948F3">
        <w:rPr>
          <w:color w:val="000000"/>
        </w:rPr>
        <w:t>Побединское</w:t>
      </w:r>
      <w:proofErr w:type="spellEnd"/>
      <w:r w:rsidR="008948F3">
        <w:rPr>
          <w:color w:val="000000"/>
        </w:rPr>
        <w:t xml:space="preserve"> сельское поселение</w:t>
      </w:r>
    </w:p>
    <w:p w:rsidR="00766B06" w:rsidRDefault="00766B06" w:rsidP="006C377B">
      <w:pPr>
        <w:tabs>
          <w:tab w:val="left" w:pos="3825"/>
        </w:tabs>
      </w:pPr>
    </w:p>
    <w:p w:rsidR="00766B06" w:rsidRDefault="00766B06" w:rsidP="006C377B">
      <w:pPr>
        <w:tabs>
          <w:tab w:val="left" w:pos="2640"/>
        </w:tabs>
        <w:jc w:val="both"/>
      </w:pPr>
      <w:r>
        <w:t xml:space="preserve">                </w:t>
      </w:r>
      <w:proofErr w:type="gramStart"/>
      <w:r w:rsidRPr="00891EF4">
        <w:rPr>
          <w:rFonts w:eastAsia="Arial Unicode MS"/>
          <w:color w:val="000000"/>
        </w:rPr>
        <w:t xml:space="preserve">В целях реализации стабильной бюджетной политики на среднесрочную перспективу, обеспечения повышения эффективности бюджетных расходов, создания возможностей для гарантированной реализации муниципальных программ, руководствуясь статьей 174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Уставом </w:t>
      </w:r>
      <w:r w:rsidR="008948F3">
        <w:rPr>
          <w:rFonts w:eastAsia="Arial Unicode MS"/>
          <w:color w:val="000000"/>
        </w:rPr>
        <w:t xml:space="preserve">муниципального образования </w:t>
      </w:r>
      <w:proofErr w:type="spellStart"/>
      <w:r w:rsidR="008948F3">
        <w:rPr>
          <w:rFonts w:eastAsia="Arial Unicode MS"/>
          <w:color w:val="000000"/>
        </w:rPr>
        <w:t>Побединское</w:t>
      </w:r>
      <w:proofErr w:type="spellEnd"/>
      <w:r>
        <w:rPr>
          <w:rFonts w:eastAsia="Arial Unicode MS"/>
          <w:color w:val="000000"/>
        </w:rPr>
        <w:t xml:space="preserve">  сельское </w:t>
      </w:r>
      <w:r w:rsidRPr="00891EF4">
        <w:rPr>
          <w:rFonts w:eastAsia="Arial Unicode MS"/>
          <w:color w:val="000000"/>
        </w:rPr>
        <w:t xml:space="preserve">поселения, Положением о бюджетном процессе в </w:t>
      </w:r>
      <w:r w:rsidR="008948F3">
        <w:rPr>
          <w:rFonts w:eastAsia="Arial Unicode MS"/>
          <w:color w:val="000000"/>
        </w:rPr>
        <w:t>Побединском</w:t>
      </w:r>
      <w:r w:rsidRPr="00891EF4">
        <w:rPr>
          <w:rFonts w:eastAsia="Arial Unicode MS"/>
          <w:color w:val="000000"/>
        </w:rPr>
        <w:t xml:space="preserve"> сельском поселении,</w:t>
      </w:r>
      <w:proofErr w:type="gramEnd"/>
    </w:p>
    <w:p w:rsidR="00766B06" w:rsidRDefault="00766B06" w:rsidP="006C377B">
      <w:pPr>
        <w:tabs>
          <w:tab w:val="left" w:pos="2640"/>
        </w:tabs>
      </w:pPr>
    </w:p>
    <w:p w:rsidR="00766B06" w:rsidRPr="00804641" w:rsidRDefault="00766B06" w:rsidP="00804641">
      <w:pPr>
        <w:ind w:left="540" w:firstLine="27"/>
      </w:pPr>
      <w:r>
        <w:t>ПОСТАНОВЛЯЮ:</w:t>
      </w:r>
    </w:p>
    <w:p w:rsidR="00766B06" w:rsidRPr="00891EF4" w:rsidRDefault="00766B06" w:rsidP="00891EF4">
      <w:pPr>
        <w:ind w:firstLine="567"/>
        <w:jc w:val="both"/>
        <w:rPr>
          <w:rFonts w:eastAsia="Arial Unicode MS"/>
          <w:color w:val="000000"/>
        </w:rPr>
      </w:pPr>
      <w:bookmarkStart w:id="0" w:name="sub_1"/>
      <w:r>
        <w:rPr>
          <w:rFonts w:eastAsia="Arial Unicode MS"/>
          <w:color w:val="000000"/>
        </w:rPr>
        <w:t xml:space="preserve">1. </w:t>
      </w:r>
      <w:r w:rsidRPr="00891EF4">
        <w:rPr>
          <w:rFonts w:eastAsia="Arial Unicode MS"/>
          <w:color w:val="000000"/>
        </w:rPr>
        <w:t>Утвердить Порядок разработки среднесрочного финансового плана согласно приложению к настоящему постановлению.</w:t>
      </w:r>
    </w:p>
    <w:p w:rsidR="00766B06" w:rsidRPr="00891EF4" w:rsidRDefault="00766B06" w:rsidP="00891EF4">
      <w:pPr>
        <w:ind w:firstLine="567"/>
        <w:jc w:val="both"/>
        <w:rPr>
          <w:rFonts w:eastAsia="Arial Unicode MS"/>
          <w:color w:val="000000"/>
        </w:rPr>
      </w:pPr>
      <w:bookmarkStart w:id="1" w:name="sub_2"/>
      <w:bookmarkEnd w:id="0"/>
      <w:r w:rsidRPr="00891EF4">
        <w:rPr>
          <w:rFonts w:eastAsia="Arial Unicode MS"/>
          <w:color w:val="000000"/>
        </w:rPr>
        <w:t xml:space="preserve">2. Администрации </w:t>
      </w:r>
      <w:r w:rsidR="008948F3">
        <w:rPr>
          <w:rFonts w:eastAsia="Arial Unicode MS"/>
          <w:color w:val="000000"/>
        </w:rPr>
        <w:t>Побединского</w:t>
      </w:r>
      <w:r w:rsidRPr="00891EF4">
        <w:rPr>
          <w:rFonts w:eastAsia="Arial Unicode MS"/>
          <w:color w:val="000000"/>
        </w:rPr>
        <w:t xml:space="preserve"> сельского поселения ежегодно обеспечивать организацию разработки среднесрочного финансового плана </w:t>
      </w:r>
      <w:r w:rsidR="008948F3">
        <w:rPr>
          <w:rFonts w:eastAsia="Arial Unicode MS"/>
          <w:color w:val="000000"/>
        </w:rPr>
        <w:t>Побединского</w:t>
      </w:r>
      <w:r w:rsidRPr="00891EF4">
        <w:rPr>
          <w:rFonts w:eastAsia="Arial Unicode MS"/>
          <w:color w:val="000000"/>
        </w:rPr>
        <w:t xml:space="preserve"> сельского поселения на очередной финансовый год и плановый период в соответствии с утвержденным </w:t>
      </w:r>
      <w:hyperlink w:anchor="sub_1000" w:history="1">
        <w:r>
          <w:rPr>
            <w:rFonts w:eastAsia="Arial Unicode MS"/>
            <w:color w:val="000000"/>
          </w:rPr>
          <w:t>Порядком</w:t>
        </w:r>
      </w:hyperlink>
      <w:r w:rsidRPr="00891EF4">
        <w:rPr>
          <w:rFonts w:eastAsia="Arial Unicode MS"/>
          <w:color w:val="000000"/>
        </w:rPr>
        <w:t>.</w:t>
      </w:r>
    </w:p>
    <w:p w:rsidR="00766B06" w:rsidRDefault="00766B06" w:rsidP="006C377B">
      <w:pPr>
        <w:ind w:firstLine="567"/>
        <w:jc w:val="both"/>
      </w:pPr>
      <w:bookmarkStart w:id="2" w:name="sub_3"/>
      <w:bookmarkEnd w:id="1"/>
      <w:r>
        <w:rPr>
          <w:rFonts w:eastAsia="Arial Unicode MS"/>
          <w:color w:val="000000"/>
        </w:rPr>
        <w:t>3</w:t>
      </w:r>
      <w:r w:rsidRPr="00891EF4">
        <w:rPr>
          <w:rFonts w:eastAsia="Arial Unicode MS"/>
          <w:color w:val="000000"/>
        </w:rPr>
        <w:t>.</w:t>
      </w:r>
      <w:r>
        <w:rPr>
          <w:rFonts w:eastAsia="Arial Unicode MS"/>
          <w:color w:val="000000"/>
        </w:rPr>
        <w:t xml:space="preserve"> </w:t>
      </w:r>
      <w:r w:rsidRPr="00891EF4">
        <w:rPr>
          <w:rFonts w:eastAsia="Arial Unicode MS"/>
          <w:color w:val="000000"/>
        </w:rPr>
        <w:t xml:space="preserve"> </w:t>
      </w:r>
      <w:bookmarkEnd w:id="2"/>
      <w:r>
        <w:t>Постановление вступает в силу со дня его официального обнародования.</w:t>
      </w:r>
    </w:p>
    <w:p w:rsidR="00766B06" w:rsidRPr="009748E1" w:rsidRDefault="00766B06" w:rsidP="006C377B">
      <w:pPr>
        <w:ind w:firstLine="567"/>
        <w:jc w:val="both"/>
      </w:pPr>
      <w:r>
        <w:t xml:space="preserve">4. </w:t>
      </w:r>
      <w:r w:rsidRPr="009748E1">
        <w:t>Настоящее постановление обнародовать и разместить на официальном сайте администра</w:t>
      </w:r>
      <w:r w:rsidR="008948F3">
        <w:t xml:space="preserve">ции муниципального образования </w:t>
      </w:r>
      <w:proofErr w:type="spellStart"/>
      <w:r w:rsidR="008948F3">
        <w:t>Побединское</w:t>
      </w:r>
      <w:proofErr w:type="spellEnd"/>
      <w:r w:rsidR="008948F3">
        <w:t xml:space="preserve">  сельское  поселение</w:t>
      </w:r>
      <w:r w:rsidRPr="009748E1">
        <w:t xml:space="preserve"> </w:t>
      </w:r>
      <w:hyperlink r:id="rId5" w:history="1">
        <w:r w:rsidRPr="002B030A">
          <w:rPr>
            <w:rStyle w:val="a5"/>
          </w:rPr>
          <w:t>www.</w:t>
        </w:r>
        <w:r w:rsidRPr="002B030A">
          <w:rPr>
            <w:rStyle w:val="a5"/>
            <w:lang w:val="en-US"/>
          </w:rPr>
          <w:t>severnoe</w:t>
        </w:r>
        <w:r w:rsidRPr="002B030A">
          <w:rPr>
            <w:rStyle w:val="a5"/>
          </w:rPr>
          <w:t>-</w:t>
        </w:r>
        <w:r w:rsidRPr="002B030A">
          <w:rPr>
            <w:rStyle w:val="a5"/>
            <w:lang w:val="en-US"/>
          </w:rPr>
          <w:t>sp</w:t>
        </w:r>
        <w:r w:rsidRPr="002B030A">
          <w:rPr>
            <w:rStyle w:val="a5"/>
          </w:rPr>
          <w:t>.ru</w:t>
        </w:r>
      </w:hyperlink>
    </w:p>
    <w:p w:rsidR="00766B06" w:rsidRDefault="00766B06" w:rsidP="006C377B">
      <w:pPr>
        <w:ind w:firstLine="567"/>
        <w:jc w:val="both"/>
      </w:pPr>
      <w:r>
        <w:t xml:space="preserve">5. </w:t>
      </w:r>
      <w:proofErr w:type="gramStart"/>
      <w:r>
        <w:t>Контроль  за</w:t>
      </w:r>
      <w:proofErr w:type="gramEnd"/>
      <w:r>
        <w:t xml:space="preserve">  исполнением настоящего постановления возложить на    главного специалиста по обслуживанию и управлению бюджетными средствами.</w:t>
      </w:r>
    </w:p>
    <w:p w:rsidR="00766B06" w:rsidRDefault="00766B06" w:rsidP="006C377B">
      <w:pPr>
        <w:jc w:val="both"/>
      </w:pPr>
    </w:p>
    <w:p w:rsidR="00766B06" w:rsidRDefault="00766B06" w:rsidP="006C377B">
      <w:pPr>
        <w:jc w:val="both"/>
      </w:pPr>
    </w:p>
    <w:p w:rsidR="00766B06" w:rsidRDefault="00766B06" w:rsidP="006C377B">
      <w:pPr>
        <w:jc w:val="both"/>
      </w:pPr>
    </w:p>
    <w:p w:rsidR="00766B06" w:rsidRDefault="00766B06" w:rsidP="006C377B">
      <w:pPr>
        <w:jc w:val="both"/>
      </w:pPr>
      <w:r>
        <w:t xml:space="preserve">Глава </w:t>
      </w:r>
      <w:r w:rsidR="008948F3">
        <w:t>Побединского</w:t>
      </w:r>
      <w:r>
        <w:t xml:space="preserve"> сельского поселения                                      </w:t>
      </w:r>
      <w:r w:rsidR="008948F3">
        <w:t xml:space="preserve">                       В</w:t>
      </w:r>
      <w:r>
        <w:t xml:space="preserve">.П. </w:t>
      </w:r>
      <w:r w:rsidR="008948F3">
        <w:t>Селиванов</w:t>
      </w:r>
      <w:r>
        <w:t xml:space="preserve"> </w:t>
      </w:r>
    </w:p>
    <w:p w:rsidR="00766B06" w:rsidRDefault="00766B06" w:rsidP="006C377B">
      <w:pPr>
        <w:jc w:val="both"/>
        <w:rPr>
          <w:sz w:val="20"/>
          <w:szCs w:val="20"/>
        </w:rPr>
      </w:pPr>
    </w:p>
    <w:p w:rsidR="00766B06" w:rsidRDefault="00766B06" w:rsidP="006C377B">
      <w:pPr>
        <w:shd w:val="clear" w:color="auto" w:fill="FFFFFF"/>
        <w:autoSpaceDE w:val="0"/>
        <w:autoSpaceDN w:val="0"/>
        <w:adjustRightInd w:val="0"/>
        <w:jc w:val="right"/>
        <w:rPr>
          <w:color w:val="000000"/>
        </w:rPr>
      </w:pPr>
      <w:bookmarkStart w:id="3" w:name="_GoBack"/>
      <w:bookmarkEnd w:id="3"/>
    </w:p>
    <w:p w:rsidR="00766B06" w:rsidRDefault="00766B06" w:rsidP="006C377B">
      <w:pPr>
        <w:shd w:val="clear" w:color="auto" w:fill="FFFFFF"/>
        <w:autoSpaceDE w:val="0"/>
        <w:autoSpaceDN w:val="0"/>
        <w:adjustRightInd w:val="0"/>
        <w:jc w:val="right"/>
        <w:rPr>
          <w:color w:val="000000"/>
        </w:rPr>
      </w:pPr>
    </w:p>
    <w:p w:rsidR="00766B06" w:rsidRDefault="00766B06" w:rsidP="006C377B">
      <w:pPr>
        <w:shd w:val="clear" w:color="auto" w:fill="FFFFFF"/>
        <w:autoSpaceDE w:val="0"/>
        <w:autoSpaceDN w:val="0"/>
        <w:adjustRightInd w:val="0"/>
        <w:jc w:val="right"/>
        <w:rPr>
          <w:color w:val="000000"/>
        </w:rPr>
      </w:pPr>
    </w:p>
    <w:p w:rsidR="00766B06" w:rsidRDefault="00766B06" w:rsidP="006C377B">
      <w:pPr>
        <w:shd w:val="clear" w:color="auto" w:fill="FFFFFF"/>
        <w:autoSpaceDE w:val="0"/>
        <w:autoSpaceDN w:val="0"/>
        <w:adjustRightInd w:val="0"/>
        <w:jc w:val="right"/>
        <w:rPr>
          <w:color w:val="000000"/>
        </w:rPr>
      </w:pPr>
    </w:p>
    <w:p w:rsidR="00766B06" w:rsidRDefault="00766B06" w:rsidP="006C377B">
      <w:pPr>
        <w:shd w:val="clear" w:color="auto" w:fill="FFFFFF"/>
        <w:autoSpaceDE w:val="0"/>
        <w:autoSpaceDN w:val="0"/>
        <w:adjustRightInd w:val="0"/>
        <w:jc w:val="right"/>
        <w:rPr>
          <w:color w:val="000000"/>
        </w:rPr>
      </w:pPr>
    </w:p>
    <w:p w:rsidR="00766B06" w:rsidRDefault="00766B06" w:rsidP="006C377B">
      <w:pPr>
        <w:shd w:val="clear" w:color="auto" w:fill="FFFFFF"/>
        <w:autoSpaceDE w:val="0"/>
        <w:autoSpaceDN w:val="0"/>
        <w:adjustRightInd w:val="0"/>
        <w:jc w:val="right"/>
        <w:rPr>
          <w:color w:val="000000"/>
        </w:rPr>
      </w:pPr>
    </w:p>
    <w:p w:rsidR="00766B06" w:rsidRDefault="00766B06" w:rsidP="006C377B">
      <w:pPr>
        <w:shd w:val="clear" w:color="auto" w:fill="FFFFFF"/>
        <w:autoSpaceDE w:val="0"/>
        <w:autoSpaceDN w:val="0"/>
        <w:adjustRightInd w:val="0"/>
        <w:jc w:val="right"/>
        <w:rPr>
          <w:color w:val="000000"/>
        </w:rPr>
      </w:pPr>
    </w:p>
    <w:p w:rsidR="00766B06" w:rsidRDefault="00766B06" w:rsidP="006C377B">
      <w:pPr>
        <w:shd w:val="clear" w:color="auto" w:fill="FFFFFF"/>
        <w:autoSpaceDE w:val="0"/>
        <w:autoSpaceDN w:val="0"/>
        <w:adjustRightInd w:val="0"/>
        <w:jc w:val="right"/>
        <w:rPr>
          <w:color w:val="000000"/>
        </w:rPr>
      </w:pPr>
    </w:p>
    <w:p w:rsidR="00766B06" w:rsidRDefault="00766B06" w:rsidP="006C377B">
      <w:pPr>
        <w:shd w:val="clear" w:color="auto" w:fill="FFFFFF"/>
        <w:autoSpaceDE w:val="0"/>
        <w:autoSpaceDN w:val="0"/>
        <w:adjustRightInd w:val="0"/>
        <w:jc w:val="right"/>
        <w:rPr>
          <w:color w:val="000000"/>
        </w:rPr>
      </w:pPr>
    </w:p>
    <w:p w:rsidR="00766B06" w:rsidRDefault="00766B06" w:rsidP="006C377B">
      <w:pPr>
        <w:shd w:val="clear" w:color="auto" w:fill="FFFFFF"/>
        <w:autoSpaceDE w:val="0"/>
        <w:autoSpaceDN w:val="0"/>
        <w:adjustRightInd w:val="0"/>
        <w:jc w:val="right"/>
        <w:rPr>
          <w:color w:val="000000"/>
        </w:rPr>
      </w:pPr>
    </w:p>
    <w:p w:rsidR="00766B06" w:rsidRDefault="00766B06" w:rsidP="006C377B">
      <w:pPr>
        <w:shd w:val="clear" w:color="auto" w:fill="FFFFFF"/>
        <w:autoSpaceDE w:val="0"/>
        <w:autoSpaceDN w:val="0"/>
        <w:adjustRightInd w:val="0"/>
        <w:jc w:val="right"/>
        <w:rPr>
          <w:color w:val="000000"/>
        </w:rPr>
      </w:pPr>
    </w:p>
    <w:p w:rsidR="00766B06" w:rsidRDefault="00766B06" w:rsidP="006C377B">
      <w:pPr>
        <w:shd w:val="clear" w:color="auto" w:fill="FFFFFF"/>
        <w:autoSpaceDE w:val="0"/>
        <w:autoSpaceDN w:val="0"/>
        <w:adjustRightInd w:val="0"/>
        <w:jc w:val="right"/>
        <w:rPr>
          <w:color w:val="000000"/>
        </w:rPr>
      </w:pPr>
    </w:p>
    <w:p w:rsidR="00766B06" w:rsidRPr="00F60303" w:rsidRDefault="00766B06" w:rsidP="006C377B">
      <w:pPr>
        <w:shd w:val="clear" w:color="auto" w:fill="FFFFFF"/>
        <w:autoSpaceDE w:val="0"/>
        <w:autoSpaceDN w:val="0"/>
        <w:adjustRightInd w:val="0"/>
        <w:jc w:val="right"/>
        <w:rPr>
          <w:color w:val="000000"/>
        </w:rPr>
      </w:pPr>
      <w:r w:rsidRPr="00F60303">
        <w:rPr>
          <w:color w:val="000000"/>
        </w:rPr>
        <w:lastRenderedPageBreak/>
        <w:t xml:space="preserve">Приложение </w:t>
      </w:r>
    </w:p>
    <w:p w:rsidR="00766B06" w:rsidRDefault="00766B06" w:rsidP="00272525">
      <w:pPr>
        <w:shd w:val="clear" w:color="auto" w:fill="FFFFFF"/>
        <w:autoSpaceDE w:val="0"/>
        <w:autoSpaceDN w:val="0"/>
        <w:adjustRightInd w:val="0"/>
        <w:jc w:val="right"/>
        <w:rPr>
          <w:color w:val="000000"/>
        </w:rPr>
      </w:pPr>
      <w:r>
        <w:rPr>
          <w:color w:val="000000"/>
        </w:rPr>
        <w:t>к п</w:t>
      </w:r>
      <w:r w:rsidRPr="00F60303">
        <w:rPr>
          <w:color w:val="000000"/>
        </w:rPr>
        <w:t>остановлению</w:t>
      </w:r>
      <w:r>
        <w:t xml:space="preserve"> </w:t>
      </w:r>
      <w:r w:rsidRPr="00F60303">
        <w:rPr>
          <w:color w:val="000000"/>
        </w:rPr>
        <w:t xml:space="preserve">Администрации </w:t>
      </w:r>
    </w:p>
    <w:p w:rsidR="00766B06" w:rsidRPr="00272525" w:rsidRDefault="008948F3" w:rsidP="00272525">
      <w:pPr>
        <w:shd w:val="clear" w:color="auto" w:fill="FFFFFF"/>
        <w:autoSpaceDE w:val="0"/>
        <w:autoSpaceDN w:val="0"/>
        <w:adjustRightInd w:val="0"/>
        <w:jc w:val="right"/>
      </w:pPr>
      <w:r>
        <w:rPr>
          <w:color w:val="000000"/>
        </w:rPr>
        <w:t>Побединского</w:t>
      </w:r>
      <w:r w:rsidR="00766B06" w:rsidRPr="00F60303">
        <w:rPr>
          <w:color w:val="000000"/>
        </w:rPr>
        <w:t xml:space="preserve"> сельского поселения                                                                              </w:t>
      </w:r>
    </w:p>
    <w:p w:rsidR="00766B06" w:rsidRPr="00F60303" w:rsidRDefault="00766B06" w:rsidP="006C377B">
      <w:pPr>
        <w:shd w:val="clear" w:color="auto" w:fill="FFFFFF"/>
        <w:autoSpaceDE w:val="0"/>
        <w:autoSpaceDN w:val="0"/>
        <w:adjustRightInd w:val="0"/>
        <w:jc w:val="right"/>
        <w:rPr>
          <w:color w:val="000000"/>
        </w:rPr>
      </w:pPr>
      <w:r w:rsidRPr="00F60303">
        <w:rPr>
          <w:color w:val="000000"/>
        </w:rPr>
        <w:t xml:space="preserve">от </w:t>
      </w:r>
      <w:r w:rsidR="008948F3">
        <w:rPr>
          <w:color w:val="000000"/>
        </w:rPr>
        <w:t>__</w:t>
      </w:r>
      <w:r>
        <w:rPr>
          <w:color w:val="000000"/>
        </w:rPr>
        <w:t>.0</w:t>
      </w:r>
      <w:r w:rsidR="008948F3">
        <w:rPr>
          <w:color w:val="000000"/>
        </w:rPr>
        <w:t>9</w:t>
      </w:r>
      <w:r>
        <w:rPr>
          <w:color w:val="000000"/>
        </w:rPr>
        <w:t>.202</w:t>
      </w:r>
      <w:r w:rsidR="008948F3">
        <w:rPr>
          <w:color w:val="000000"/>
        </w:rPr>
        <w:t>2</w:t>
      </w:r>
      <w:r w:rsidRPr="00F60303">
        <w:rPr>
          <w:color w:val="000000"/>
        </w:rPr>
        <w:t xml:space="preserve">   №</w:t>
      </w:r>
      <w:r>
        <w:rPr>
          <w:color w:val="000000"/>
        </w:rPr>
        <w:t xml:space="preserve"> </w:t>
      </w:r>
      <w:r w:rsidR="008948F3">
        <w:rPr>
          <w:color w:val="000000"/>
        </w:rPr>
        <w:t>__</w:t>
      </w:r>
      <w:r w:rsidRPr="00F60303">
        <w:rPr>
          <w:color w:val="000000"/>
        </w:rPr>
        <w:t xml:space="preserve">   </w:t>
      </w:r>
    </w:p>
    <w:p w:rsidR="00766B06" w:rsidRPr="00891EF4" w:rsidRDefault="00766B06" w:rsidP="00891EF4">
      <w:pPr>
        <w:ind w:firstLine="698"/>
        <w:jc w:val="right"/>
        <w:rPr>
          <w:rFonts w:eastAsia="Arial Unicode MS"/>
          <w:color w:val="000000"/>
          <w:sz w:val="28"/>
          <w:szCs w:val="28"/>
        </w:rPr>
      </w:pPr>
    </w:p>
    <w:p w:rsidR="00766B06" w:rsidRPr="00272525" w:rsidRDefault="00766B06" w:rsidP="00891EF4">
      <w:pPr>
        <w:jc w:val="center"/>
        <w:rPr>
          <w:rFonts w:eastAsia="Arial Unicode MS"/>
          <w:b/>
          <w:color w:val="000000"/>
        </w:rPr>
      </w:pPr>
      <w:r w:rsidRPr="00272525">
        <w:rPr>
          <w:rFonts w:eastAsia="Arial Unicode MS"/>
          <w:b/>
          <w:color w:val="000000"/>
        </w:rPr>
        <w:t>ПОРЯДОК</w:t>
      </w:r>
    </w:p>
    <w:p w:rsidR="00766B06" w:rsidRPr="00272525" w:rsidRDefault="00766B06" w:rsidP="00891EF4">
      <w:pPr>
        <w:jc w:val="center"/>
        <w:rPr>
          <w:rFonts w:eastAsia="Arial Unicode MS"/>
          <w:b/>
          <w:color w:val="000000"/>
        </w:rPr>
      </w:pPr>
      <w:bookmarkStart w:id="4" w:name="bookmark3"/>
      <w:r w:rsidRPr="00272525">
        <w:rPr>
          <w:rFonts w:eastAsia="Arial Unicode MS"/>
          <w:b/>
          <w:color w:val="000000"/>
        </w:rPr>
        <w:t>разработки среднесрочного финансового плана</w:t>
      </w:r>
      <w:bookmarkEnd w:id="4"/>
    </w:p>
    <w:p w:rsidR="00766B06" w:rsidRPr="00272525" w:rsidRDefault="008948F3" w:rsidP="00272525">
      <w:pPr>
        <w:jc w:val="center"/>
        <w:rPr>
          <w:b/>
          <w:color w:val="000000"/>
        </w:rPr>
      </w:pPr>
      <w:r>
        <w:rPr>
          <w:b/>
          <w:color w:val="000000"/>
        </w:rPr>
        <w:t xml:space="preserve">муниципального образования </w:t>
      </w:r>
      <w:proofErr w:type="spellStart"/>
      <w:r>
        <w:rPr>
          <w:b/>
          <w:color w:val="000000"/>
        </w:rPr>
        <w:t>Побединское</w:t>
      </w:r>
      <w:proofErr w:type="spellEnd"/>
      <w:r>
        <w:rPr>
          <w:b/>
          <w:color w:val="000000"/>
        </w:rPr>
        <w:t xml:space="preserve">  сельское поселение</w:t>
      </w:r>
    </w:p>
    <w:p w:rsidR="00766B06" w:rsidRPr="006C377B" w:rsidRDefault="00766B06" w:rsidP="00272525">
      <w:pPr>
        <w:tabs>
          <w:tab w:val="left" w:pos="4410"/>
        </w:tabs>
        <w:ind w:firstLine="567"/>
        <w:jc w:val="center"/>
        <w:rPr>
          <w:rFonts w:eastAsia="Arial Unicode MS"/>
          <w:color w:val="000000"/>
        </w:rPr>
      </w:pPr>
    </w:p>
    <w:p w:rsidR="00766B06" w:rsidRPr="006C377B" w:rsidRDefault="00766B06" w:rsidP="00891EF4">
      <w:pPr>
        <w:ind w:firstLine="567"/>
        <w:jc w:val="both"/>
        <w:rPr>
          <w:rFonts w:eastAsia="Arial Unicode MS"/>
          <w:color w:val="000000"/>
        </w:rPr>
      </w:pPr>
      <w:r w:rsidRPr="006C377B">
        <w:rPr>
          <w:rFonts w:eastAsia="Arial Unicode MS"/>
          <w:color w:val="000000"/>
        </w:rPr>
        <w:t xml:space="preserve">1. Порядок разработки среднесрочного финансового плана </w:t>
      </w:r>
      <w:r w:rsidR="008948F3">
        <w:rPr>
          <w:rFonts w:eastAsia="Arial Unicode MS"/>
          <w:color w:val="000000"/>
        </w:rPr>
        <w:t>Побединского</w:t>
      </w:r>
      <w:r w:rsidRPr="006C377B">
        <w:rPr>
          <w:rFonts w:eastAsia="Arial Unicode MS"/>
          <w:color w:val="000000"/>
        </w:rPr>
        <w:t xml:space="preserve"> сельского поселения (далее - Порядок) регулирует процедуру разработки и утверждения среднесрочного финансового плана </w:t>
      </w:r>
      <w:r w:rsidR="008948F3">
        <w:rPr>
          <w:rFonts w:eastAsia="Arial Unicode MS"/>
          <w:color w:val="000000"/>
        </w:rPr>
        <w:t>Побединского</w:t>
      </w:r>
      <w:r w:rsidRPr="006C377B">
        <w:rPr>
          <w:rFonts w:eastAsia="Arial Unicode MS"/>
          <w:color w:val="000000"/>
        </w:rPr>
        <w:t xml:space="preserve"> сельского поселения, определяет его форму и содержание.</w:t>
      </w:r>
    </w:p>
    <w:p w:rsidR="00766B06" w:rsidRPr="006C377B" w:rsidRDefault="00766B06" w:rsidP="00891EF4">
      <w:pPr>
        <w:ind w:firstLine="567"/>
        <w:jc w:val="both"/>
        <w:rPr>
          <w:rFonts w:eastAsia="Arial Unicode MS"/>
          <w:color w:val="000000"/>
        </w:rPr>
      </w:pPr>
      <w:r w:rsidRPr="006C377B">
        <w:rPr>
          <w:rFonts w:eastAsia="Arial Unicode MS"/>
          <w:color w:val="000000"/>
        </w:rPr>
        <w:t xml:space="preserve">2. Среднесрочный финансовый план </w:t>
      </w:r>
      <w:r w:rsidR="008948F3">
        <w:rPr>
          <w:rFonts w:eastAsia="Arial Unicode MS"/>
          <w:color w:val="000000"/>
        </w:rPr>
        <w:t>Побединского</w:t>
      </w:r>
      <w:r w:rsidRPr="006C377B">
        <w:rPr>
          <w:rFonts w:eastAsia="Arial Unicode MS"/>
          <w:color w:val="000000"/>
        </w:rPr>
        <w:t xml:space="preserve"> сельского поселения (далее - План) представляет собой документ, содержащий основные параметры бюджета </w:t>
      </w:r>
      <w:r w:rsidR="008948F3">
        <w:rPr>
          <w:rFonts w:eastAsia="Arial Unicode MS"/>
          <w:color w:val="000000"/>
        </w:rPr>
        <w:t>Побединского</w:t>
      </w:r>
      <w:r w:rsidRPr="006C377B">
        <w:rPr>
          <w:rFonts w:eastAsia="Arial Unicode MS"/>
          <w:color w:val="000000"/>
        </w:rPr>
        <w:t xml:space="preserve"> сельского поселения.</w:t>
      </w:r>
    </w:p>
    <w:p w:rsidR="00766B06" w:rsidRPr="006C377B" w:rsidRDefault="00766B06" w:rsidP="00891EF4">
      <w:pPr>
        <w:ind w:firstLine="567"/>
        <w:jc w:val="both"/>
        <w:rPr>
          <w:rFonts w:eastAsia="Arial Unicode MS"/>
          <w:color w:val="000000"/>
        </w:rPr>
      </w:pPr>
      <w:r w:rsidRPr="006C377B">
        <w:rPr>
          <w:rFonts w:eastAsia="Arial Unicode MS"/>
          <w:color w:val="000000"/>
        </w:rPr>
        <w:t xml:space="preserve">3. План ежегодно разрабатывается на предстоящие три года, первый из которых - это год, на который составляется проект бюджета </w:t>
      </w:r>
      <w:r w:rsidR="008948F3">
        <w:rPr>
          <w:rFonts w:eastAsia="Arial Unicode MS"/>
          <w:color w:val="000000"/>
        </w:rPr>
        <w:t>Побединского</w:t>
      </w:r>
      <w:r w:rsidRPr="006C377B">
        <w:rPr>
          <w:rFonts w:eastAsia="Arial Unicode MS"/>
          <w:color w:val="000000"/>
        </w:rPr>
        <w:t xml:space="preserve"> сельского поселения. </w:t>
      </w:r>
    </w:p>
    <w:p w:rsidR="00766B06" w:rsidRPr="006C377B" w:rsidRDefault="00766B06" w:rsidP="00891EF4">
      <w:pPr>
        <w:ind w:firstLine="567"/>
        <w:jc w:val="both"/>
        <w:rPr>
          <w:rFonts w:eastAsia="Arial Unicode MS"/>
          <w:color w:val="000000"/>
        </w:rPr>
      </w:pPr>
      <w:r w:rsidRPr="006C377B">
        <w:rPr>
          <w:rFonts w:eastAsia="Arial Unicode MS"/>
          <w:color w:val="000000"/>
        </w:rPr>
        <w:t xml:space="preserve">4. Формирование Плана осуществляется в соответствии </w:t>
      </w:r>
      <w:proofErr w:type="gramStart"/>
      <w:r w:rsidRPr="006C377B">
        <w:rPr>
          <w:rFonts w:eastAsia="Arial Unicode MS"/>
          <w:color w:val="000000"/>
        </w:rPr>
        <w:t>с</w:t>
      </w:r>
      <w:proofErr w:type="gramEnd"/>
      <w:r w:rsidRPr="006C377B">
        <w:rPr>
          <w:rFonts w:eastAsia="Arial Unicode MS"/>
          <w:color w:val="000000"/>
        </w:rPr>
        <w:t>:</w:t>
      </w:r>
    </w:p>
    <w:p w:rsidR="00766B06" w:rsidRPr="006C377B" w:rsidRDefault="00766B06" w:rsidP="00891EF4">
      <w:pPr>
        <w:ind w:firstLine="567"/>
        <w:jc w:val="both"/>
        <w:rPr>
          <w:rFonts w:eastAsia="Arial Unicode MS"/>
          <w:color w:val="000000"/>
        </w:rPr>
      </w:pPr>
      <w:r>
        <w:rPr>
          <w:rFonts w:eastAsia="Arial Unicode MS"/>
          <w:color w:val="000000"/>
        </w:rPr>
        <w:t xml:space="preserve">- </w:t>
      </w:r>
      <w:r w:rsidRPr="006C377B">
        <w:rPr>
          <w:rFonts w:eastAsia="Arial Unicode MS"/>
          <w:color w:val="000000"/>
        </w:rPr>
        <w:t>Бюджетным кодексом Российской Федерации;</w:t>
      </w:r>
    </w:p>
    <w:p w:rsidR="00766B06" w:rsidRPr="006C377B" w:rsidRDefault="00766B06" w:rsidP="00891EF4">
      <w:pPr>
        <w:ind w:firstLine="567"/>
        <w:jc w:val="both"/>
        <w:rPr>
          <w:rFonts w:eastAsia="Arial Unicode MS"/>
          <w:color w:val="000000"/>
        </w:rPr>
      </w:pPr>
      <w:r>
        <w:rPr>
          <w:rFonts w:eastAsia="Arial Unicode MS"/>
          <w:color w:val="000000"/>
        </w:rPr>
        <w:t xml:space="preserve">- </w:t>
      </w:r>
      <w:r w:rsidRPr="006C377B">
        <w:rPr>
          <w:rFonts w:eastAsia="Arial Unicode MS"/>
          <w:color w:val="000000"/>
        </w:rPr>
        <w:t>основными направлениями бюджетной и налоговой политики;</w:t>
      </w:r>
    </w:p>
    <w:p w:rsidR="00766B06" w:rsidRPr="006C377B" w:rsidRDefault="00766B06" w:rsidP="00891EF4">
      <w:pPr>
        <w:ind w:firstLine="567"/>
        <w:jc w:val="both"/>
        <w:rPr>
          <w:rFonts w:eastAsia="Arial Unicode MS"/>
          <w:color w:val="000000"/>
        </w:rPr>
      </w:pPr>
      <w:r>
        <w:rPr>
          <w:rFonts w:eastAsia="Arial Unicode MS"/>
          <w:color w:val="000000"/>
        </w:rPr>
        <w:t xml:space="preserve">- </w:t>
      </w:r>
      <w:r w:rsidRPr="006C377B">
        <w:rPr>
          <w:rFonts w:eastAsia="Arial Unicode MS"/>
          <w:color w:val="000000"/>
        </w:rPr>
        <w:t xml:space="preserve">прогнозом социально-экономического развития </w:t>
      </w:r>
      <w:r w:rsidR="008948F3">
        <w:rPr>
          <w:rFonts w:eastAsia="Arial Unicode MS"/>
          <w:color w:val="000000"/>
        </w:rPr>
        <w:t>Побединского</w:t>
      </w:r>
      <w:r w:rsidRPr="006C377B">
        <w:rPr>
          <w:rFonts w:eastAsia="Arial Unicode MS"/>
          <w:color w:val="000000"/>
        </w:rPr>
        <w:t xml:space="preserve"> сельского поселения на очередной финансовый год и на плановый период;</w:t>
      </w:r>
    </w:p>
    <w:p w:rsidR="00766B06" w:rsidRPr="006C377B" w:rsidRDefault="00766B06" w:rsidP="00891EF4">
      <w:pPr>
        <w:ind w:firstLine="567"/>
        <w:jc w:val="both"/>
        <w:rPr>
          <w:rFonts w:eastAsia="Arial Unicode MS"/>
          <w:color w:val="000000"/>
        </w:rPr>
      </w:pPr>
      <w:r>
        <w:rPr>
          <w:rFonts w:eastAsia="Arial Unicode MS"/>
          <w:color w:val="000000"/>
        </w:rPr>
        <w:t xml:space="preserve">- </w:t>
      </w:r>
      <w:r w:rsidRPr="006C377B">
        <w:rPr>
          <w:rFonts w:eastAsia="Arial Unicode MS"/>
          <w:color w:val="000000"/>
        </w:rPr>
        <w:t>муниципальными программами.</w:t>
      </w:r>
    </w:p>
    <w:p w:rsidR="00766B06" w:rsidRPr="006C377B" w:rsidRDefault="00766B06" w:rsidP="00891EF4">
      <w:pPr>
        <w:ind w:firstLine="567"/>
        <w:jc w:val="both"/>
        <w:rPr>
          <w:rFonts w:eastAsia="Arial Unicode MS"/>
          <w:color w:val="000000"/>
        </w:rPr>
      </w:pPr>
      <w:r w:rsidRPr="006C377B">
        <w:rPr>
          <w:rFonts w:eastAsia="Arial Unicode MS"/>
          <w:color w:val="000000"/>
        </w:rPr>
        <w:t>5. План разрабатывается в целях:</w:t>
      </w:r>
    </w:p>
    <w:p w:rsidR="00766B06" w:rsidRPr="006C377B" w:rsidRDefault="00766B06" w:rsidP="00891EF4">
      <w:pPr>
        <w:ind w:firstLine="567"/>
        <w:jc w:val="both"/>
        <w:rPr>
          <w:rFonts w:eastAsia="Arial Unicode MS"/>
          <w:color w:val="000000"/>
        </w:rPr>
      </w:pPr>
      <w:r>
        <w:rPr>
          <w:rFonts w:eastAsia="Arial Unicode MS"/>
          <w:color w:val="000000"/>
        </w:rPr>
        <w:t xml:space="preserve">- </w:t>
      </w:r>
      <w:r w:rsidRPr="006C377B">
        <w:rPr>
          <w:rFonts w:eastAsia="Arial Unicode MS"/>
          <w:color w:val="000000"/>
        </w:rPr>
        <w:t xml:space="preserve">последующего формирования бюджета </w:t>
      </w:r>
      <w:r w:rsidR="008948F3">
        <w:rPr>
          <w:rFonts w:eastAsia="Arial Unicode MS"/>
          <w:color w:val="000000"/>
        </w:rPr>
        <w:t>Побединского</w:t>
      </w:r>
      <w:r w:rsidRPr="006C377B">
        <w:rPr>
          <w:rFonts w:eastAsia="Arial Unicode MS"/>
          <w:color w:val="000000"/>
        </w:rPr>
        <w:t xml:space="preserve"> сельское поселение на очередной финансовый год с учетом среднесрочных тенденций социально-экономического развития;</w:t>
      </w:r>
    </w:p>
    <w:p w:rsidR="00766B06" w:rsidRPr="006C377B" w:rsidRDefault="00766B06" w:rsidP="00891EF4">
      <w:pPr>
        <w:ind w:firstLine="567"/>
        <w:jc w:val="both"/>
        <w:rPr>
          <w:rFonts w:eastAsia="Arial Unicode MS"/>
          <w:color w:val="000000"/>
        </w:rPr>
      </w:pPr>
      <w:r>
        <w:rPr>
          <w:rFonts w:eastAsia="Arial Unicode MS"/>
          <w:color w:val="000000"/>
        </w:rPr>
        <w:t xml:space="preserve">- </w:t>
      </w:r>
      <w:r w:rsidRPr="006C377B">
        <w:rPr>
          <w:rFonts w:eastAsia="Arial Unicode MS"/>
          <w:color w:val="000000"/>
        </w:rPr>
        <w:t xml:space="preserve">информирования главных распорядителей средств бюджета </w:t>
      </w:r>
      <w:r w:rsidR="008948F3">
        <w:rPr>
          <w:rFonts w:eastAsia="Arial Unicode MS"/>
          <w:color w:val="000000"/>
        </w:rPr>
        <w:t>Побединского</w:t>
      </w:r>
      <w:r w:rsidRPr="006C377B">
        <w:rPr>
          <w:rFonts w:eastAsia="Arial Unicode MS"/>
          <w:color w:val="000000"/>
        </w:rPr>
        <w:t xml:space="preserve"> сельского поселения и иных участников бюджетного процесса о финансовом развитии экономики и социальной сферы </w:t>
      </w:r>
      <w:r w:rsidR="008948F3">
        <w:rPr>
          <w:rFonts w:eastAsia="Arial Unicode MS"/>
          <w:color w:val="000000"/>
        </w:rPr>
        <w:t>Побединского</w:t>
      </w:r>
      <w:r w:rsidRPr="006C377B">
        <w:rPr>
          <w:rFonts w:eastAsia="Arial Unicode MS"/>
          <w:color w:val="000000"/>
        </w:rPr>
        <w:t xml:space="preserve"> сельского поселения;</w:t>
      </w:r>
    </w:p>
    <w:p w:rsidR="00766B06" w:rsidRPr="006C377B" w:rsidRDefault="00766B06" w:rsidP="00891EF4">
      <w:pPr>
        <w:ind w:firstLine="567"/>
        <w:jc w:val="both"/>
        <w:rPr>
          <w:rFonts w:eastAsia="Arial Unicode MS"/>
          <w:color w:val="000000"/>
        </w:rPr>
      </w:pPr>
      <w:r>
        <w:rPr>
          <w:rFonts w:eastAsia="Arial Unicode MS"/>
          <w:color w:val="000000"/>
        </w:rPr>
        <w:t xml:space="preserve">- </w:t>
      </w:r>
      <w:r w:rsidRPr="006C377B">
        <w:rPr>
          <w:rFonts w:eastAsia="Arial Unicode MS"/>
          <w:color w:val="000000"/>
        </w:rPr>
        <w:t xml:space="preserve">осуществления планирования бюджетных расходов главными распорядителями средств бюджета </w:t>
      </w:r>
      <w:r w:rsidR="008948F3">
        <w:rPr>
          <w:rFonts w:eastAsia="Arial Unicode MS"/>
          <w:color w:val="000000"/>
        </w:rPr>
        <w:t>Побединского</w:t>
      </w:r>
      <w:r w:rsidRPr="006C377B">
        <w:rPr>
          <w:rFonts w:eastAsia="Arial Unicode MS"/>
          <w:color w:val="000000"/>
        </w:rPr>
        <w:t xml:space="preserve"> сельского поселения с учетом параметров Плана;</w:t>
      </w:r>
    </w:p>
    <w:p w:rsidR="00766B06" w:rsidRPr="006C377B" w:rsidRDefault="00766B06" w:rsidP="00891EF4">
      <w:pPr>
        <w:ind w:firstLine="567"/>
        <w:jc w:val="both"/>
        <w:rPr>
          <w:rFonts w:eastAsia="Arial Unicode MS"/>
          <w:color w:val="000000"/>
        </w:rPr>
      </w:pPr>
      <w:r>
        <w:rPr>
          <w:rFonts w:eastAsia="Arial Unicode MS"/>
          <w:color w:val="000000"/>
        </w:rPr>
        <w:t xml:space="preserve">- </w:t>
      </w:r>
      <w:r w:rsidRPr="006C377B">
        <w:rPr>
          <w:rFonts w:eastAsia="Arial Unicode MS"/>
          <w:color w:val="000000"/>
        </w:rPr>
        <w:t>выявления необходимости и возможности осуществления в перспективе мер в области финансовой политики;</w:t>
      </w:r>
    </w:p>
    <w:p w:rsidR="00766B06" w:rsidRPr="006C377B" w:rsidRDefault="00766B06" w:rsidP="00891EF4">
      <w:pPr>
        <w:ind w:firstLine="567"/>
        <w:jc w:val="both"/>
        <w:rPr>
          <w:rFonts w:eastAsia="Arial Unicode MS"/>
          <w:color w:val="000000"/>
        </w:rPr>
      </w:pPr>
      <w:r>
        <w:rPr>
          <w:rFonts w:eastAsia="Arial Unicode MS"/>
          <w:color w:val="000000"/>
        </w:rPr>
        <w:t xml:space="preserve">- </w:t>
      </w:r>
      <w:r w:rsidRPr="006C377B">
        <w:rPr>
          <w:rFonts w:eastAsia="Arial Unicode MS"/>
          <w:color w:val="000000"/>
        </w:rPr>
        <w:t xml:space="preserve">изучение негативных долгосрочных тенденций показателей Плана и своевременного </w:t>
      </w:r>
      <w:proofErr w:type="gramStart"/>
      <w:r w:rsidRPr="006C377B">
        <w:rPr>
          <w:rFonts w:eastAsia="Arial Unicode MS"/>
          <w:color w:val="000000"/>
        </w:rPr>
        <w:t>принятия</w:t>
      </w:r>
      <w:proofErr w:type="gramEnd"/>
      <w:r w:rsidRPr="006C377B">
        <w:rPr>
          <w:rFonts w:eastAsia="Arial Unicode MS"/>
          <w:color w:val="000000"/>
        </w:rPr>
        <w:t xml:space="preserve"> соответствующих мер;</w:t>
      </w:r>
    </w:p>
    <w:p w:rsidR="00766B06" w:rsidRPr="006C377B" w:rsidRDefault="00766B06" w:rsidP="00891EF4">
      <w:pPr>
        <w:ind w:firstLine="567"/>
        <w:jc w:val="both"/>
        <w:rPr>
          <w:rFonts w:eastAsia="Arial Unicode MS"/>
          <w:color w:val="000000"/>
        </w:rPr>
      </w:pPr>
      <w:r>
        <w:rPr>
          <w:rFonts w:eastAsia="Arial Unicode MS"/>
          <w:color w:val="000000"/>
        </w:rPr>
        <w:t xml:space="preserve">- </w:t>
      </w:r>
      <w:r w:rsidRPr="006C377B">
        <w:rPr>
          <w:rFonts w:eastAsia="Arial Unicode MS"/>
          <w:color w:val="000000"/>
        </w:rPr>
        <w:t>разработки и реализации муниципальных программ и ведомственных целевых программ.</w:t>
      </w:r>
    </w:p>
    <w:p w:rsidR="00766B06" w:rsidRPr="006C377B" w:rsidRDefault="00766B06" w:rsidP="00891EF4">
      <w:pPr>
        <w:ind w:firstLine="567"/>
        <w:jc w:val="both"/>
        <w:rPr>
          <w:rFonts w:eastAsia="Arial Unicode MS"/>
          <w:color w:val="000000"/>
        </w:rPr>
      </w:pPr>
      <w:r w:rsidRPr="006C377B">
        <w:rPr>
          <w:rFonts w:eastAsia="Arial Unicode MS"/>
          <w:color w:val="000000"/>
        </w:rPr>
        <w:t>6. План должен содержать следующие параметры:</w:t>
      </w:r>
    </w:p>
    <w:p w:rsidR="00766B06" w:rsidRPr="006C377B" w:rsidRDefault="00766B06" w:rsidP="00891EF4">
      <w:pPr>
        <w:ind w:firstLine="567"/>
        <w:jc w:val="both"/>
        <w:rPr>
          <w:rFonts w:eastAsia="Arial Unicode MS"/>
          <w:color w:val="000000"/>
        </w:rPr>
      </w:pPr>
      <w:r>
        <w:rPr>
          <w:rFonts w:eastAsia="Arial Unicode MS"/>
          <w:color w:val="000000"/>
        </w:rPr>
        <w:t xml:space="preserve">- </w:t>
      </w:r>
      <w:r w:rsidRPr="006C377B">
        <w:rPr>
          <w:rFonts w:eastAsia="Arial Unicode MS"/>
          <w:color w:val="000000"/>
        </w:rPr>
        <w:t xml:space="preserve">прогнозируемый общий объем доходов и расходов бюджета </w:t>
      </w:r>
      <w:r w:rsidR="008948F3">
        <w:rPr>
          <w:rFonts w:eastAsia="Arial Unicode MS"/>
          <w:color w:val="000000"/>
        </w:rPr>
        <w:t>Побединского</w:t>
      </w:r>
      <w:r w:rsidRPr="006C377B">
        <w:rPr>
          <w:rFonts w:eastAsia="Arial Unicode MS"/>
          <w:color w:val="000000"/>
        </w:rPr>
        <w:t xml:space="preserve"> сельского поселения;</w:t>
      </w:r>
    </w:p>
    <w:p w:rsidR="00766B06" w:rsidRPr="006C377B" w:rsidRDefault="00766B06" w:rsidP="00891EF4">
      <w:pPr>
        <w:ind w:firstLine="567"/>
        <w:jc w:val="both"/>
        <w:rPr>
          <w:rFonts w:eastAsia="Arial Unicode MS"/>
          <w:color w:val="000000"/>
        </w:rPr>
      </w:pPr>
      <w:r>
        <w:rPr>
          <w:rFonts w:eastAsia="Arial Unicode MS"/>
          <w:color w:val="000000"/>
        </w:rPr>
        <w:t xml:space="preserve">- </w:t>
      </w:r>
      <w:r w:rsidRPr="006C377B">
        <w:rPr>
          <w:rFonts w:eastAsia="Arial Unicode MS"/>
          <w:color w:val="000000"/>
        </w:rPr>
        <w:t xml:space="preserve">объемы бюджетных ассигнований по главным распорядителям средств бюджета </w:t>
      </w:r>
      <w:r w:rsidR="008948F3">
        <w:rPr>
          <w:rFonts w:eastAsia="Arial Unicode MS"/>
          <w:color w:val="000000"/>
        </w:rPr>
        <w:t>Побединского</w:t>
      </w:r>
      <w:r w:rsidRPr="006C377B">
        <w:rPr>
          <w:rFonts w:eastAsia="Arial Unicode MS"/>
          <w:color w:val="000000"/>
        </w:rPr>
        <w:t xml:space="preserve"> сельского поселения, разделам, подразделам классификации расходов бюджетов либо объемы бюджетных ассигнований по главным распорядителям средств бюджета </w:t>
      </w:r>
      <w:r w:rsidR="008948F3">
        <w:rPr>
          <w:rFonts w:eastAsia="Arial Unicode MS"/>
          <w:color w:val="000000"/>
        </w:rPr>
        <w:t>Побединского</w:t>
      </w:r>
      <w:r w:rsidRPr="006C377B">
        <w:rPr>
          <w:rFonts w:eastAsia="Arial Unicode MS"/>
          <w:color w:val="000000"/>
        </w:rPr>
        <w:t xml:space="preserve"> сельского поселения, муниципальным программам и </w:t>
      </w:r>
      <w:proofErr w:type="spellStart"/>
      <w:r w:rsidRPr="006C377B">
        <w:rPr>
          <w:rFonts w:eastAsia="Arial Unicode MS"/>
          <w:color w:val="000000"/>
        </w:rPr>
        <w:t>непрограммным</w:t>
      </w:r>
      <w:proofErr w:type="spellEnd"/>
      <w:r w:rsidRPr="006C377B">
        <w:rPr>
          <w:rFonts w:eastAsia="Arial Unicode MS"/>
          <w:color w:val="000000"/>
        </w:rPr>
        <w:t xml:space="preserve"> направлениям деятельности;</w:t>
      </w:r>
    </w:p>
    <w:p w:rsidR="00766B06" w:rsidRPr="006C377B" w:rsidRDefault="00766B06" w:rsidP="00891EF4">
      <w:pPr>
        <w:ind w:firstLine="567"/>
        <w:jc w:val="both"/>
        <w:rPr>
          <w:rFonts w:eastAsia="Arial Unicode MS"/>
          <w:color w:val="000000"/>
        </w:rPr>
      </w:pPr>
      <w:r>
        <w:rPr>
          <w:rFonts w:eastAsia="Arial Unicode MS"/>
          <w:color w:val="000000"/>
        </w:rPr>
        <w:t xml:space="preserve">- </w:t>
      </w:r>
      <w:r w:rsidRPr="006C377B">
        <w:rPr>
          <w:rFonts w:eastAsia="Arial Unicode MS"/>
          <w:color w:val="000000"/>
        </w:rPr>
        <w:t>дефицит (</w:t>
      </w:r>
      <w:proofErr w:type="spellStart"/>
      <w:r w:rsidRPr="006C377B">
        <w:rPr>
          <w:rFonts w:eastAsia="Arial Unicode MS"/>
          <w:color w:val="000000"/>
        </w:rPr>
        <w:t>профицит</w:t>
      </w:r>
      <w:proofErr w:type="spellEnd"/>
      <w:r w:rsidRPr="006C377B">
        <w:rPr>
          <w:rFonts w:eastAsia="Arial Unicode MS"/>
          <w:color w:val="000000"/>
        </w:rPr>
        <w:t xml:space="preserve">) бюджета </w:t>
      </w:r>
      <w:r w:rsidR="008948F3">
        <w:rPr>
          <w:rFonts w:eastAsia="Arial Unicode MS"/>
          <w:color w:val="000000"/>
        </w:rPr>
        <w:t>Побединского</w:t>
      </w:r>
      <w:r w:rsidRPr="006C377B">
        <w:rPr>
          <w:rFonts w:eastAsia="Arial Unicode MS"/>
          <w:color w:val="000000"/>
        </w:rPr>
        <w:t xml:space="preserve"> сельского поселения;</w:t>
      </w:r>
    </w:p>
    <w:p w:rsidR="00766B06" w:rsidRPr="006C377B" w:rsidRDefault="00766B06" w:rsidP="00891EF4">
      <w:pPr>
        <w:ind w:firstLine="567"/>
        <w:jc w:val="both"/>
        <w:rPr>
          <w:rFonts w:eastAsia="Arial Unicode MS"/>
          <w:color w:val="000000"/>
        </w:rPr>
      </w:pPr>
      <w:r>
        <w:rPr>
          <w:rFonts w:eastAsia="Arial Unicode MS"/>
          <w:color w:val="000000"/>
        </w:rPr>
        <w:t xml:space="preserve">- </w:t>
      </w:r>
      <w:r w:rsidRPr="006C377B">
        <w:rPr>
          <w:rFonts w:eastAsia="Arial Unicode MS"/>
          <w:color w:val="000000"/>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766B06" w:rsidRPr="006C377B" w:rsidRDefault="00766B06" w:rsidP="00891EF4">
      <w:pPr>
        <w:ind w:firstLine="567"/>
        <w:jc w:val="both"/>
        <w:rPr>
          <w:rFonts w:eastAsia="Arial Unicode MS"/>
          <w:color w:val="000000"/>
        </w:rPr>
      </w:pPr>
      <w:r w:rsidRPr="006C377B">
        <w:rPr>
          <w:rFonts w:eastAsia="Arial Unicode MS"/>
          <w:color w:val="000000"/>
        </w:rPr>
        <w:t>7. Показатели Плана носят индикативный характер и могут быть изменены при разработке и утверждении Плана на очередной финансовый год и плановый период.</w:t>
      </w:r>
    </w:p>
    <w:p w:rsidR="00766B06" w:rsidRPr="006C377B" w:rsidRDefault="00766B06" w:rsidP="00891EF4">
      <w:pPr>
        <w:ind w:firstLine="567"/>
        <w:jc w:val="both"/>
        <w:rPr>
          <w:rFonts w:eastAsia="Arial Unicode MS"/>
          <w:color w:val="000000"/>
        </w:rPr>
      </w:pPr>
      <w:r w:rsidRPr="006C377B">
        <w:rPr>
          <w:rFonts w:eastAsia="Arial Unicode MS"/>
          <w:color w:val="000000"/>
        </w:rPr>
        <w:t>8. Ф</w:t>
      </w:r>
      <w:r>
        <w:rPr>
          <w:rFonts w:eastAsia="Arial Unicode MS"/>
          <w:color w:val="000000"/>
        </w:rPr>
        <w:t>ормирование Плана осуществляет А</w:t>
      </w:r>
      <w:r w:rsidRPr="006C377B">
        <w:rPr>
          <w:rFonts w:eastAsia="Arial Unicode MS"/>
          <w:color w:val="000000"/>
        </w:rPr>
        <w:t xml:space="preserve">дминистрация </w:t>
      </w:r>
      <w:r w:rsidR="008948F3">
        <w:rPr>
          <w:rFonts w:eastAsia="Arial Unicode MS"/>
          <w:color w:val="000000"/>
        </w:rPr>
        <w:t>Побединского</w:t>
      </w:r>
      <w:r w:rsidRPr="006C377B">
        <w:rPr>
          <w:rFonts w:eastAsia="Arial Unicode MS"/>
          <w:color w:val="000000"/>
        </w:rPr>
        <w:t xml:space="preserve"> сельского поселения (далее - Администрация) по форме согласно приложению № 1 к настоящему Порядку в сроки, ежегодно устанавливаемые распоряжением Администрации </w:t>
      </w:r>
      <w:r w:rsidR="008948F3">
        <w:rPr>
          <w:rFonts w:eastAsia="Arial Unicode MS"/>
          <w:color w:val="000000"/>
        </w:rPr>
        <w:t>Побединского</w:t>
      </w:r>
      <w:r w:rsidRPr="006C377B">
        <w:rPr>
          <w:rFonts w:eastAsia="Arial Unicode MS"/>
          <w:color w:val="000000"/>
        </w:rPr>
        <w:t xml:space="preserve"> сельского поселения.</w:t>
      </w:r>
    </w:p>
    <w:p w:rsidR="00766B06" w:rsidRPr="006C377B" w:rsidRDefault="00766B06" w:rsidP="00891EF4">
      <w:pPr>
        <w:ind w:firstLine="567"/>
        <w:jc w:val="both"/>
        <w:rPr>
          <w:rFonts w:eastAsia="Arial Unicode MS"/>
          <w:color w:val="000000"/>
        </w:rPr>
      </w:pPr>
      <w:r w:rsidRPr="006C377B">
        <w:rPr>
          <w:rFonts w:eastAsia="Arial Unicode MS"/>
          <w:color w:val="000000"/>
        </w:rPr>
        <w:t>9. При формировании Плана:</w:t>
      </w:r>
    </w:p>
    <w:p w:rsidR="00766B06" w:rsidRPr="006C377B" w:rsidRDefault="00766B06" w:rsidP="00891EF4">
      <w:pPr>
        <w:ind w:firstLine="567"/>
        <w:jc w:val="both"/>
        <w:rPr>
          <w:rFonts w:eastAsia="Arial Unicode MS"/>
          <w:color w:val="000000"/>
        </w:rPr>
      </w:pPr>
      <w:r w:rsidRPr="006C377B">
        <w:rPr>
          <w:rFonts w:eastAsia="Arial Unicode MS"/>
          <w:color w:val="000000"/>
        </w:rPr>
        <w:t xml:space="preserve">1.1.  Глава </w:t>
      </w:r>
      <w:r w:rsidR="008948F3">
        <w:rPr>
          <w:rFonts w:eastAsia="Arial Unicode MS"/>
          <w:color w:val="000000"/>
        </w:rPr>
        <w:t>Побединского</w:t>
      </w:r>
      <w:r w:rsidRPr="006C377B">
        <w:rPr>
          <w:rFonts w:eastAsia="Arial Unicode MS"/>
          <w:color w:val="000000"/>
        </w:rPr>
        <w:t xml:space="preserve"> сельского поселения:</w:t>
      </w:r>
    </w:p>
    <w:p w:rsidR="00766B06" w:rsidRPr="006C377B" w:rsidRDefault="00766B06" w:rsidP="00891EF4">
      <w:pPr>
        <w:ind w:firstLine="567"/>
        <w:jc w:val="both"/>
        <w:rPr>
          <w:rFonts w:eastAsia="Arial Unicode MS"/>
          <w:color w:val="000000"/>
        </w:rPr>
      </w:pPr>
      <w:r w:rsidRPr="006C377B">
        <w:rPr>
          <w:rFonts w:eastAsia="Arial Unicode MS"/>
          <w:color w:val="000000"/>
        </w:rPr>
        <w:t xml:space="preserve">а) определяет основные направления налоговой и бюджетной политики в плановом периоде, основные параметры прогноза социально-экономического развития </w:t>
      </w:r>
      <w:r w:rsidR="008948F3">
        <w:rPr>
          <w:rFonts w:eastAsia="Arial Unicode MS"/>
          <w:color w:val="000000"/>
        </w:rPr>
        <w:t>Побединского</w:t>
      </w:r>
      <w:r w:rsidRPr="006C377B">
        <w:rPr>
          <w:rFonts w:eastAsia="Arial Unicode MS"/>
          <w:color w:val="000000"/>
        </w:rPr>
        <w:t xml:space="preserve"> сельского поселения на среднесрочную перспективу;</w:t>
      </w:r>
    </w:p>
    <w:p w:rsidR="00766B06" w:rsidRPr="006C377B" w:rsidRDefault="00766B06" w:rsidP="00891EF4">
      <w:pPr>
        <w:ind w:firstLine="567"/>
        <w:jc w:val="both"/>
        <w:rPr>
          <w:rFonts w:eastAsia="Arial Unicode MS"/>
          <w:color w:val="000000"/>
        </w:rPr>
      </w:pPr>
      <w:r w:rsidRPr="006C377B">
        <w:rPr>
          <w:rFonts w:eastAsia="Arial Unicode MS"/>
          <w:color w:val="000000"/>
        </w:rPr>
        <w:t xml:space="preserve">б) утверждает проект среднесрочного финансового плана, представляет его в Совет </w:t>
      </w:r>
      <w:r w:rsidR="008948F3">
        <w:rPr>
          <w:rFonts w:eastAsia="Arial Unicode MS"/>
          <w:color w:val="000000"/>
        </w:rPr>
        <w:t>Побединского</w:t>
      </w:r>
      <w:r w:rsidRPr="006C377B">
        <w:rPr>
          <w:rFonts w:eastAsia="Arial Unicode MS"/>
          <w:color w:val="000000"/>
        </w:rPr>
        <w:t xml:space="preserve"> сельского поселения одновременно с проектом бюджета.</w:t>
      </w:r>
    </w:p>
    <w:p w:rsidR="00766B06" w:rsidRPr="006C377B" w:rsidRDefault="00766B06" w:rsidP="00891EF4">
      <w:pPr>
        <w:ind w:firstLine="567"/>
        <w:jc w:val="both"/>
        <w:rPr>
          <w:rFonts w:eastAsia="Arial Unicode MS"/>
          <w:i/>
          <w:color w:val="000000"/>
        </w:rPr>
      </w:pPr>
      <w:r w:rsidRPr="006C377B">
        <w:rPr>
          <w:rFonts w:eastAsia="Arial Unicode MS"/>
          <w:color w:val="000000"/>
        </w:rPr>
        <w:t xml:space="preserve">1.2. Администрации </w:t>
      </w:r>
      <w:r w:rsidR="008948F3">
        <w:rPr>
          <w:rFonts w:eastAsia="Arial Unicode MS"/>
          <w:color w:val="000000"/>
        </w:rPr>
        <w:t>Побединского</w:t>
      </w:r>
      <w:r w:rsidRPr="006C377B">
        <w:rPr>
          <w:rFonts w:eastAsia="Arial Unicode MS"/>
          <w:color w:val="000000"/>
        </w:rPr>
        <w:t xml:space="preserve"> сельского поселения:</w:t>
      </w:r>
    </w:p>
    <w:p w:rsidR="00766B06" w:rsidRPr="006C377B" w:rsidRDefault="00766B06" w:rsidP="00891EF4">
      <w:pPr>
        <w:ind w:firstLine="567"/>
        <w:jc w:val="both"/>
        <w:rPr>
          <w:rFonts w:eastAsia="Arial Unicode MS"/>
          <w:color w:val="000000"/>
        </w:rPr>
      </w:pPr>
      <w:r w:rsidRPr="006C377B">
        <w:rPr>
          <w:rFonts w:eastAsia="Arial Unicode MS"/>
          <w:color w:val="000000"/>
        </w:rPr>
        <w:t>а) на основании данных, полученных от главных администраторов (администраторов) доходов и главных распорядителей (распорядителей) бюджетных средств разрабатывает проект среднесрочного финансового плана;</w:t>
      </w:r>
    </w:p>
    <w:p w:rsidR="00766B06" w:rsidRPr="006C377B" w:rsidRDefault="00766B06" w:rsidP="00891EF4">
      <w:pPr>
        <w:ind w:firstLine="567"/>
        <w:jc w:val="both"/>
        <w:rPr>
          <w:rFonts w:eastAsia="Arial Unicode MS"/>
          <w:color w:val="000000"/>
        </w:rPr>
      </w:pPr>
      <w:r w:rsidRPr="006C377B">
        <w:rPr>
          <w:rFonts w:eastAsia="Arial Unicode MS"/>
          <w:color w:val="000000"/>
        </w:rPr>
        <w:t>б) обеспечивает методологическое руководство по формированию данных главными распорядителями (распорядителями) бюджетных средств и главными администраторами (администраторами) доходов бюджета, необходимых для разработки проекта среднесрочного финансового плана;</w:t>
      </w:r>
    </w:p>
    <w:p w:rsidR="00766B06" w:rsidRPr="006C377B" w:rsidRDefault="00766B06" w:rsidP="00891EF4">
      <w:pPr>
        <w:ind w:firstLine="567"/>
        <w:jc w:val="both"/>
        <w:rPr>
          <w:rFonts w:eastAsia="Arial Unicode MS"/>
          <w:color w:val="000000"/>
        </w:rPr>
      </w:pPr>
      <w:r w:rsidRPr="006C377B">
        <w:rPr>
          <w:rFonts w:eastAsia="Arial Unicode MS"/>
          <w:color w:val="000000"/>
        </w:rPr>
        <w:t>в) устанавливает перечень и сроки представления отчетных и (или) прогнозных данных, необходимых для разработки и рассмотрения среднесрочного финансового плана и материалов к нему.</w:t>
      </w:r>
    </w:p>
    <w:p w:rsidR="00766B06" w:rsidRPr="006C377B" w:rsidRDefault="00766B06" w:rsidP="00891EF4">
      <w:pPr>
        <w:ind w:firstLine="567"/>
        <w:jc w:val="both"/>
        <w:rPr>
          <w:rFonts w:eastAsia="Arial Unicode MS"/>
          <w:color w:val="000000"/>
        </w:rPr>
      </w:pPr>
      <w:r w:rsidRPr="006C377B">
        <w:rPr>
          <w:rFonts w:eastAsia="Arial Unicode MS"/>
          <w:color w:val="000000"/>
        </w:rPr>
        <w:t xml:space="preserve">10. Сформированный проект Плана с пояснительной запиской направляется на рассмотрение председателю Совета </w:t>
      </w:r>
      <w:r w:rsidR="008948F3">
        <w:rPr>
          <w:rFonts w:eastAsia="Arial Unicode MS"/>
          <w:color w:val="000000"/>
        </w:rPr>
        <w:t>Побединского</w:t>
      </w:r>
      <w:r w:rsidRPr="006C377B">
        <w:rPr>
          <w:rFonts w:eastAsia="Arial Unicode MS"/>
          <w:color w:val="000000"/>
        </w:rPr>
        <w:t xml:space="preserve"> сельского поселения.</w:t>
      </w:r>
    </w:p>
    <w:p w:rsidR="00766B06" w:rsidRPr="006C377B" w:rsidRDefault="00766B06" w:rsidP="00891EF4">
      <w:pPr>
        <w:ind w:firstLine="567"/>
        <w:jc w:val="both"/>
        <w:rPr>
          <w:rFonts w:eastAsia="Arial Unicode MS"/>
          <w:color w:val="000000"/>
        </w:rPr>
      </w:pPr>
      <w:r w:rsidRPr="006C377B">
        <w:rPr>
          <w:rFonts w:eastAsia="Arial Unicode MS"/>
          <w:color w:val="000000"/>
        </w:rPr>
        <w:t xml:space="preserve">11. Значения показателей Плана должны соответствовать основным показателям проекта бюджета </w:t>
      </w:r>
      <w:r w:rsidR="008948F3">
        <w:rPr>
          <w:rFonts w:eastAsia="Arial Unicode MS"/>
          <w:color w:val="000000"/>
        </w:rPr>
        <w:t>Побединского</w:t>
      </w:r>
      <w:r w:rsidRPr="006C377B">
        <w:rPr>
          <w:rFonts w:eastAsia="Arial Unicode MS"/>
          <w:color w:val="000000"/>
        </w:rPr>
        <w:t xml:space="preserve"> сельского поселения на очередной финансовый год.</w:t>
      </w:r>
    </w:p>
    <w:p w:rsidR="00766B06" w:rsidRPr="006C377B" w:rsidRDefault="00766B06" w:rsidP="00891EF4">
      <w:pPr>
        <w:ind w:firstLine="567"/>
        <w:jc w:val="both"/>
        <w:rPr>
          <w:rFonts w:eastAsia="Arial Unicode MS"/>
          <w:color w:val="000000"/>
        </w:rPr>
      </w:pPr>
      <w:r w:rsidRPr="006C377B">
        <w:rPr>
          <w:rFonts w:eastAsia="Arial Unicode MS"/>
          <w:color w:val="000000"/>
        </w:rPr>
        <w:t>12. Пл</w:t>
      </w:r>
      <w:r>
        <w:rPr>
          <w:rFonts w:eastAsia="Arial Unicode MS"/>
          <w:color w:val="000000"/>
        </w:rPr>
        <w:t>ан утверждается постановлением А</w:t>
      </w:r>
      <w:r w:rsidRPr="006C377B">
        <w:rPr>
          <w:rFonts w:eastAsia="Arial Unicode MS"/>
          <w:color w:val="000000"/>
        </w:rPr>
        <w:t xml:space="preserve">дминистрации </w:t>
      </w:r>
      <w:r w:rsidR="008948F3">
        <w:rPr>
          <w:rFonts w:eastAsia="Arial Unicode MS"/>
          <w:color w:val="000000"/>
        </w:rPr>
        <w:t>Побединского</w:t>
      </w:r>
      <w:r w:rsidRPr="006C377B">
        <w:rPr>
          <w:rFonts w:eastAsia="Arial Unicode MS"/>
          <w:color w:val="000000"/>
        </w:rPr>
        <w:t xml:space="preserve"> сельского поселения.</w:t>
      </w:r>
    </w:p>
    <w:p w:rsidR="00766B06" w:rsidRPr="006C377B" w:rsidRDefault="00766B06" w:rsidP="00891EF4">
      <w:pPr>
        <w:ind w:firstLine="567"/>
        <w:jc w:val="both"/>
        <w:rPr>
          <w:rFonts w:eastAsia="Arial Unicode MS"/>
          <w:color w:val="000000"/>
        </w:rPr>
      </w:pPr>
      <w:r w:rsidRPr="006C377B">
        <w:rPr>
          <w:rFonts w:eastAsia="Arial Unicode MS"/>
          <w:color w:val="000000"/>
        </w:rPr>
        <w:t xml:space="preserve">13. Утвержденный План направляется одновременно с проектом бюджета </w:t>
      </w:r>
      <w:r w:rsidR="008948F3">
        <w:rPr>
          <w:rFonts w:eastAsia="Arial Unicode MS"/>
          <w:color w:val="000000"/>
        </w:rPr>
        <w:t>Побединского</w:t>
      </w:r>
      <w:r w:rsidRPr="006C377B">
        <w:rPr>
          <w:rFonts w:eastAsia="Arial Unicode MS"/>
          <w:color w:val="000000"/>
        </w:rPr>
        <w:t xml:space="preserve"> сельского поселения на очередной финансовый год в Совет </w:t>
      </w:r>
      <w:r w:rsidR="008948F3">
        <w:rPr>
          <w:rFonts w:eastAsia="Arial Unicode MS"/>
          <w:color w:val="000000"/>
        </w:rPr>
        <w:t>Побединского</w:t>
      </w:r>
      <w:r w:rsidRPr="006C377B">
        <w:rPr>
          <w:rFonts w:eastAsia="Arial Unicode MS"/>
          <w:color w:val="000000"/>
        </w:rPr>
        <w:t xml:space="preserve"> сельского поселения.</w:t>
      </w:r>
    </w:p>
    <w:p w:rsidR="00766B06" w:rsidRPr="006C377B" w:rsidRDefault="00766B06" w:rsidP="00891EF4">
      <w:pPr>
        <w:ind w:firstLine="567"/>
        <w:jc w:val="both"/>
        <w:rPr>
          <w:rFonts w:eastAsia="Arial Unicode MS"/>
          <w:color w:val="000000"/>
        </w:rPr>
      </w:pPr>
      <w:r w:rsidRPr="006C377B">
        <w:rPr>
          <w:rFonts w:eastAsia="Arial Unicode MS"/>
          <w:color w:val="000000"/>
        </w:rPr>
        <w:t xml:space="preserve">14. В случае внесения в проект бюджета </w:t>
      </w:r>
      <w:r w:rsidR="008948F3">
        <w:rPr>
          <w:rFonts w:eastAsia="Arial Unicode MS"/>
          <w:color w:val="000000"/>
        </w:rPr>
        <w:t>Побединского</w:t>
      </w:r>
      <w:r w:rsidRPr="006C377B">
        <w:rPr>
          <w:rFonts w:eastAsia="Arial Unicode MS"/>
          <w:color w:val="000000"/>
        </w:rPr>
        <w:t xml:space="preserve"> сельского поселения  на очередной финансовый год при его рассмотрении Советом </w:t>
      </w:r>
      <w:r w:rsidR="008948F3">
        <w:rPr>
          <w:rFonts w:eastAsia="Arial Unicode MS"/>
          <w:color w:val="000000"/>
        </w:rPr>
        <w:t>Побединского</w:t>
      </w:r>
      <w:r w:rsidRPr="006C377B">
        <w:rPr>
          <w:rFonts w:eastAsia="Arial Unicode MS"/>
          <w:color w:val="000000"/>
        </w:rPr>
        <w:t xml:space="preserve"> сельского поселения изменений, влекущих за собой возникновение расхождений с показателями утвержденного Плана, Администрация вносит соответствующие изменения в утвержденный План.</w:t>
      </w:r>
    </w:p>
    <w:p w:rsidR="00766B06" w:rsidRPr="00891EF4" w:rsidRDefault="00766B06" w:rsidP="00891EF4">
      <w:pPr>
        <w:jc w:val="right"/>
        <w:rPr>
          <w:rFonts w:eastAsia="Arial Unicode MS"/>
          <w:color w:val="000000"/>
        </w:rPr>
      </w:pPr>
      <w:r w:rsidRPr="006C377B">
        <w:rPr>
          <w:rFonts w:eastAsia="Arial Unicode MS"/>
          <w:color w:val="000000"/>
        </w:rPr>
        <w:br w:type="page"/>
      </w:r>
      <w:r w:rsidRPr="00891EF4">
        <w:rPr>
          <w:rFonts w:eastAsia="Arial Unicode MS"/>
          <w:color w:val="000000"/>
        </w:rPr>
        <w:t>Приложение № 1</w:t>
      </w:r>
    </w:p>
    <w:p w:rsidR="00766B06" w:rsidRPr="00891EF4" w:rsidRDefault="00766B06" w:rsidP="00891EF4">
      <w:pPr>
        <w:jc w:val="right"/>
        <w:rPr>
          <w:rFonts w:eastAsia="Arial Unicode MS"/>
          <w:color w:val="000000"/>
        </w:rPr>
      </w:pPr>
      <w:r w:rsidRPr="00891EF4">
        <w:rPr>
          <w:rFonts w:eastAsia="Arial Unicode MS"/>
          <w:color w:val="000000"/>
        </w:rPr>
        <w:t>к Порядку разработки</w:t>
      </w:r>
    </w:p>
    <w:p w:rsidR="00766B06" w:rsidRPr="00891EF4" w:rsidRDefault="00766B06" w:rsidP="00891EF4">
      <w:pPr>
        <w:jc w:val="right"/>
        <w:rPr>
          <w:rFonts w:eastAsia="Arial Unicode MS"/>
          <w:color w:val="000000"/>
        </w:rPr>
      </w:pPr>
      <w:r w:rsidRPr="00891EF4">
        <w:rPr>
          <w:rFonts w:eastAsia="Arial Unicode MS"/>
          <w:color w:val="000000"/>
        </w:rPr>
        <w:t>среднесрочного финансового плана</w:t>
      </w:r>
    </w:p>
    <w:p w:rsidR="00766B06" w:rsidRPr="00891EF4" w:rsidRDefault="00766B06" w:rsidP="00891EF4">
      <w:pPr>
        <w:jc w:val="both"/>
        <w:rPr>
          <w:rFonts w:eastAsia="Arial Unicode MS"/>
          <w:color w:val="000000"/>
        </w:rPr>
      </w:pPr>
    </w:p>
    <w:p w:rsidR="00766B06" w:rsidRPr="00272525" w:rsidRDefault="00766B06" w:rsidP="00272525">
      <w:pPr>
        <w:jc w:val="right"/>
        <w:rPr>
          <w:rFonts w:eastAsia="Arial Unicode MS"/>
          <w:b/>
          <w:color w:val="000000"/>
        </w:rPr>
      </w:pPr>
      <w:r w:rsidRPr="00272525">
        <w:rPr>
          <w:rFonts w:eastAsia="Arial Unicode MS"/>
          <w:b/>
          <w:color w:val="000000"/>
        </w:rPr>
        <w:t xml:space="preserve">Форма </w:t>
      </w:r>
    </w:p>
    <w:p w:rsidR="00766B06" w:rsidRPr="00891EF4" w:rsidRDefault="00766B06" w:rsidP="00891EF4">
      <w:pPr>
        <w:jc w:val="both"/>
        <w:rPr>
          <w:rFonts w:eastAsia="Arial Unicode MS"/>
          <w:color w:val="000000"/>
        </w:rPr>
      </w:pPr>
    </w:p>
    <w:p w:rsidR="00766B06" w:rsidRPr="00891EF4" w:rsidRDefault="00766B06" w:rsidP="00891EF4">
      <w:pPr>
        <w:jc w:val="center"/>
        <w:rPr>
          <w:rFonts w:eastAsia="Arial Unicode MS"/>
          <w:color w:val="000000"/>
        </w:rPr>
      </w:pPr>
      <w:r w:rsidRPr="00891EF4">
        <w:rPr>
          <w:rFonts w:eastAsia="Arial Unicode MS"/>
          <w:color w:val="000000"/>
        </w:rPr>
        <w:t>СРЕДНЕСРОЧНЫЙ ФИНАНСОВЫЙ ПЛАН</w:t>
      </w:r>
    </w:p>
    <w:p w:rsidR="00766B06" w:rsidRPr="00891EF4" w:rsidRDefault="008948F3" w:rsidP="00891EF4">
      <w:pPr>
        <w:jc w:val="center"/>
        <w:rPr>
          <w:rFonts w:eastAsia="Arial Unicode MS"/>
          <w:color w:val="000000"/>
        </w:rPr>
      </w:pPr>
      <w:r>
        <w:rPr>
          <w:rFonts w:eastAsia="Arial Unicode MS"/>
          <w:color w:val="000000"/>
        </w:rPr>
        <w:t>Побединского</w:t>
      </w:r>
      <w:r w:rsidR="00766B06" w:rsidRPr="00891EF4">
        <w:rPr>
          <w:rFonts w:eastAsia="Arial Unicode MS"/>
          <w:color w:val="000000"/>
        </w:rPr>
        <w:t xml:space="preserve"> сельского поселения</w:t>
      </w:r>
    </w:p>
    <w:p w:rsidR="00766B06" w:rsidRPr="00891EF4" w:rsidRDefault="00766B06" w:rsidP="00891EF4">
      <w:pPr>
        <w:jc w:val="center"/>
        <w:rPr>
          <w:rFonts w:eastAsia="Arial Unicode MS"/>
          <w:color w:val="000000"/>
        </w:rPr>
      </w:pPr>
      <w:r w:rsidRPr="00891EF4">
        <w:rPr>
          <w:rFonts w:eastAsia="Arial Unicode MS"/>
          <w:color w:val="000000"/>
        </w:rPr>
        <w:t>на 20__ - 20__ годы</w:t>
      </w:r>
    </w:p>
    <w:p w:rsidR="00766B06" w:rsidRPr="00891EF4" w:rsidRDefault="00766B06" w:rsidP="00891EF4">
      <w:pPr>
        <w:jc w:val="both"/>
        <w:rPr>
          <w:rFonts w:eastAsia="Arial Unicode MS"/>
          <w:color w:val="000000"/>
        </w:rPr>
      </w:pPr>
    </w:p>
    <w:p w:rsidR="00766B06" w:rsidRPr="00891EF4" w:rsidRDefault="00766B06" w:rsidP="00891EF4">
      <w:pPr>
        <w:jc w:val="center"/>
        <w:rPr>
          <w:rFonts w:eastAsia="Arial Unicode MS"/>
          <w:color w:val="000000"/>
        </w:rPr>
      </w:pPr>
      <w:r w:rsidRPr="00891EF4">
        <w:rPr>
          <w:rFonts w:eastAsia="Arial Unicode MS"/>
          <w:color w:val="000000"/>
        </w:rPr>
        <w:t>Основные параметры среднесрочного финансового плана на 20__ - 20__ годы</w:t>
      </w:r>
    </w:p>
    <w:p w:rsidR="00766B06" w:rsidRPr="00891EF4" w:rsidRDefault="00766B06" w:rsidP="00891EF4">
      <w:pPr>
        <w:jc w:val="both"/>
        <w:rPr>
          <w:rFonts w:eastAsia="Arial Unicode MS"/>
          <w:color w:val="000000"/>
        </w:rPr>
      </w:pPr>
    </w:p>
    <w:p w:rsidR="00766B06" w:rsidRPr="00891EF4" w:rsidRDefault="00766B06" w:rsidP="00891EF4">
      <w:pPr>
        <w:jc w:val="right"/>
        <w:rPr>
          <w:rFonts w:eastAsia="Arial Unicode MS"/>
          <w:color w:val="000000"/>
        </w:rPr>
      </w:pPr>
      <w:r w:rsidRPr="00891EF4">
        <w:rPr>
          <w:rFonts w:eastAsia="Arial Unicode MS"/>
          <w:color w:val="000000"/>
        </w:rPr>
        <w:t>Таблица 1</w:t>
      </w:r>
    </w:p>
    <w:p w:rsidR="00766B06" w:rsidRPr="00891EF4" w:rsidRDefault="00766B06" w:rsidP="00891EF4">
      <w:pPr>
        <w:jc w:val="both"/>
        <w:rPr>
          <w:rFonts w:eastAsia="Arial Unicode M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44"/>
        <w:gridCol w:w="2131"/>
        <w:gridCol w:w="1954"/>
        <w:gridCol w:w="1958"/>
      </w:tblGrid>
      <w:tr w:rsidR="00766B06" w:rsidRPr="00891EF4" w:rsidTr="001679E6">
        <w:trPr>
          <w:trHeight w:val="1282"/>
        </w:trPr>
        <w:tc>
          <w:tcPr>
            <w:tcW w:w="3744" w:type="dxa"/>
          </w:tcPr>
          <w:p w:rsidR="00766B06" w:rsidRPr="00891EF4" w:rsidRDefault="00766B06" w:rsidP="00891EF4">
            <w:pPr>
              <w:jc w:val="center"/>
              <w:rPr>
                <w:rFonts w:eastAsia="Arial Unicode MS"/>
                <w:color w:val="000000"/>
              </w:rPr>
            </w:pPr>
            <w:r w:rsidRPr="00891EF4">
              <w:rPr>
                <w:rFonts w:eastAsia="Arial Unicode MS"/>
                <w:color w:val="000000"/>
              </w:rPr>
              <w:t>Наименование показателей</w:t>
            </w:r>
          </w:p>
        </w:tc>
        <w:tc>
          <w:tcPr>
            <w:tcW w:w="2131" w:type="dxa"/>
          </w:tcPr>
          <w:p w:rsidR="00766B06" w:rsidRPr="00891EF4" w:rsidRDefault="00766B06" w:rsidP="00891EF4">
            <w:pPr>
              <w:jc w:val="center"/>
              <w:rPr>
                <w:rFonts w:eastAsia="Arial Unicode MS"/>
                <w:color w:val="000000"/>
              </w:rPr>
            </w:pPr>
            <w:r w:rsidRPr="00891EF4">
              <w:rPr>
                <w:rFonts w:eastAsia="Arial Unicode MS"/>
                <w:color w:val="000000"/>
              </w:rPr>
              <w:t>Очередной финансовый год, тыс. рублей</w:t>
            </w:r>
          </w:p>
        </w:tc>
        <w:tc>
          <w:tcPr>
            <w:tcW w:w="1954" w:type="dxa"/>
          </w:tcPr>
          <w:p w:rsidR="00766B06" w:rsidRPr="00891EF4" w:rsidRDefault="00766B06" w:rsidP="00891EF4">
            <w:pPr>
              <w:jc w:val="center"/>
              <w:rPr>
                <w:rFonts w:eastAsia="Arial Unicode MS"/>
                <w:color w:val="000000"/>
              </w:rPr>
            </w:pPr>
            <w:r w:rsidRPr="00891EF4">
              <w:rPr>
                <w:rFonts w:eastAsia="Arial Unicode MS"/>
                <w:color w:val="000000"/>
              </w:rPr>
              <w:t>Первый год планового периода, тыс. рублей</w:t>
            </w:r>
          </w:p>
        </w:tc>
        <w:tc>
          <w:tcPr>
            <w:tcW w:w="1958" w:type="dxa"/>
          </w:tcPr>
          <w:p w:rsidR="00766B06" w:rsidRPr="00891EF4" w:rsidRDefault="00766B06" w:rsidP="00891EF4">
            <w:pPr>
              <w:jc w:val="center"/>
              <w:rPr>
                <w:rFonts w:eastAsia="Arial Unicode MS"/>
                <w:color w:val="000000"/>
              </w:rPr>
            </w:pPr>
            <w:r w:rsidRPr="00891EF4">
              <w:rPr>
                <w:rFonts w:eastAsia="Arial Unicode MS"/>
                <w:color w:val="000000"/>
              </w:rPr>
              <w:t>Второй год планового периода, тыс. рублей</w:t>
            </w:r>
          </w:p>
        </w:tc>
      </w:tr>
      <w:tr w:rsidR="00766B06" w:rsidRPr="00891EF4" w:rsidTr="001679E6">
        <w:trPr>
          <w:trHeight w:val="442"/>
        </w:trPr>
        <w:tc>
          <w:tcPr>
            <w:tcW w:w="3744" w:type="dxa"/>
          </w:tcPr>
          <w:p w:rsidR="00766B06" w:rsidRPr="00891EF4" w:rsidRDefault="00766B06" w:rsidP="00891EF4">
            <w:pPr>
              <w:jc w:val="center"/>
              <w:rPr>
                <w:rFonts w:eastAsia="Arial Unicode MS"/>
                <w:color w:val="000000"/>
              </w:rPr>
            </w:pPr>
            <w:r w:rsidRPr="00891EF4">
              <w:rPr>
                <w:rFonts w:eastAsia="Arial Unicode MS"/>
                <w:color w:val="000000"/>
              </w:rPr>
              <w:t>1</w:t>
            </w:r>
          </w:p>
        </w:tc>
        <w:tc>
          <w:tcPr>
            <w:tcW w:w="2131" w:type="dxa"/>
          </w:tcPr>
          <w:p w:rsidR="00766B06" w:rsidRPr="00891EF4" w:rsidRDefault="00766B06" w:rsidP="00891EF4">
            <w:pPr>
              <w:jc w:val="center"/>
              <w:rPr>
                <w:rFonts w:eastAsia="Arial Unicode MS"/>
                <w:color w:val="000000"/>
              </w:rPr>
            </w:pPr>
            <w:r w:rsidRPr="00891EF4">
              <w:rPr>
                <w:rFonts w:eastAsia="Arial Unicode MS"/>
                <w:color w:val="000000"/>
              </w:rPr>
              <w:t>2</w:t>
            </w:r>
          </w:p>
        </w:tc>
        <w:tc>
          <w:tcPr>
            <w:tcW w:w="1954" w:type="dxa"/>
          </w:tcPr>
          <w:p w:rsidR="00766B06" w:rsidRPr="00891EF4" w:rsidRDefault="00766B06" w:rsidP="00891EF4">
            <w:pPr>
              <w:jc w:val="center"/>
              <w:rPr>
                <w:rFonts w:eastAsia="Arial Unicode MS"/>
                <w:color w:val="000000"/>
              </w:rPr>
            </w:pPr>
            <w:r w:rsidRPr="00891EF4">
              <w:rPr>
                <w:rFonts w:eastAsia="Arial Unicode MS"/>
                <w:color w:val="000000"/>
              </w:rPr>
              <w:t>3</w:t>
            </w:r>
          </w:p>
        </w:tc>
        <w:tc>
          <w:tcPr>
            <w:tcW w:w="1958" w:type="dxa"/>
          </w:tcPr>
          <w:p w:rsidR="00766B06" w:rsidRPr="00891EF4" w:rsidRDefault="00766B06" w:rsidP="00891EF4">
            <w:pPr>
              <w:jc w:val="center"/>
              <w:rPr>
                <w:rFonts w:eastAsia="Arial Unicode MS"/>
                <w:color w:val="000000"/>
              </w:rPr>
            </w:pPr>
            <w:r w:rsidRPr="00891EF4">
              <w:rPr>
                <w:rFonts w:eastAsia="Arial Unicode MS"/>
                <w:color w:val="000000"/>
              </w:rPr>
              <w:t>4</w:t>
            </w:r>
          </w:p>
        </w:tc>
      </w:tr>
      <w:tr w:rsidR="00766B06" w:rsidRPr="00891EF4" w:rsidTr="001679E6">
        <w:trPr>
          <w:trHeight w:val="437"/>
        </w:trPr>
        <w:tc>
          <w:tcPr>
            <w:tcW w:w="3744" w:type="dxa"/>
          </w:tcPr>
          <w:p w:rsidR="00766B06" w:rsidRPr="00891EF4" w:rsidRDefault="00766B06" w:rsidP="00891EF4">
            <w:pPr>
              <w:rPr>
                <w:rFonts w:eastAsia="Arial Unicode MS"/>
                <w:color w:val="000000"/>
              </w:rPr>
            </w:pPr>
            <w:r w:rsidRPr="00891EF4">
              <w:rPr>
                <w:rFonts w:eastAsia="Arial Unicode MS"/>
                <w:color w:val="000000"/>
              </w:rPr>
              <w:t>ВСЕГО ДОХОДОВ</w:t>
            </w:r>
          </w:p>
        </w:tc>
        <w:tc>
          <w:tcPr>
            <w:tcW w:w="2131" w:type="dxa"/>
          </w:tcPr>
          <w:p w:rsidR="00766B06" w:rsidRPr="00891EF4" w:rsidRDefault="00766B06" w:rsidP="00891EF4">
            <w:pPr>
              <w:jc w:val="both"/>
              <w:rPr>
                <w:rFonts w:eastAsia="Arial Unicode MS"/>
                <w:color w:val="000000"/>
              </w:rPr>
            </w:pPr>
          </w:p>
        </w:tc>
        <w:tc>
          <w:tcPr>
            <w:tcW w:w="1954" w:type="dxa"/>
          </w:tcPr>
          <w:p w:rsidR="00766B06" w:rsidRPr="00891EF4" w:rsidRDefault="00766B06" w:rsidP="00891EF4">
            <w:pPr>
              <w:jc w:val="both"/>
              <w:rPr>
                <w:rFonts w:eastAsia="Arial Unicode MS"/>
                <w:color w:val="000000"/>
              </w:rPr>
            </w:pPr>
          </w:p>
        </w:tc>
        <w:tc>
          <w:tcPr>
            <w:tcW w:w="1958" w:type="dxa"/>
          </w:tcPr>
          <w:p w:rsidR="00766B06" w:rsidRPr="00891EF4" w:rsidRDefault="00766B06" w:rsidP="00891EF4">
            <w:pPr>
              <w:jc w:val="both"/>
              <w:rPr>
                <w:rFonts w:eastAsia="Arial Unicode MS"/>
                <w:color w:val="000000"/>
              </w:rPr>
            </w:pPr>
          </w:p>
        </w:tc>
      </w:tr>
      <w:tr w:rsidR="00766B06" w:rsidRPr="00891EF4" w:rsidTr="001679E6">
        <w:trPr>
          <w:trHeight w:val="442"/>
        </w:trPr>
        <w:tc>
          <w:tcPr>
            <w:tcW w:w="3744" w:type="dxa"/>
          </w:tcPr>
          <w:p w:rsidR="00766B06" w:rsidRPr="00891EF4" w:rsidRDefault="00766B06" w:rsidP="00891EF4">
            <w:pPr>
              <w:rPr>
                <w:rFonts w:eastAsia="Arial Unicode MS"/>
                <w:color w:val="000000"/>
              </w:rPr>
            </w:pPr>
            <w:r w:rsidRPr="00891EF4">
              <w:rPr>
                <w:rFonts w:eastAsia="Arial Unicode MS"/>
                <w:color w:val="000000"/>
              </w:rPr>
              <w:t>в том числе:</w:t>
            </w:r>
          </w:p>
        </w:tc>
        <w:tc>
          <w:tcPr>
            <w:tcW w:w="2131" w:type="dxa"/>
          </w:tcPr>
          <w:p w:rsidR="00766B06" w:rsidRPr="00891EF4" w:rsidRDefault="00766B06" w:rsidP="00891EF4">
            <w:pPr>
              <w:jc w:val="both"/>
              <w:rPr>
                <w:rFonts w:eastAsia="Arial Unicode MS"/>
                <w:color w:val="000000"/>
              </w:rPr>
            </w:pPr>
          </w:p>
        </w:tc>
        <w:tc>
          <w:tcPr>
            <w:tcW w:w="1954" w:type="dxa"/>
          </w:tcPr>
          <w:p w:rsidR="00766B06" w:rsidRPr="00891EF4" w:rsidRDefault="00766B06" w:rsidP="00891EF4">
            <w:pPr>
              <w:jc w:val="both"/>
              <w:rPr>
                <w:rFonts w:eastAsia="Arial Unicode MS"/>
                <w:color w:val="000000"/>
              </w:rPr>
            </w:pPr>
          </w:p>
        </w:tc>
        <w:tc>
          <w:tcPr>
            <w:tcW w:w="1958" w:type="dxa"/>
          </w:tcPr>
          <w:p w:rsidR="00766B06" w:rsidRPr="00891EF4" w:rsidRDefault="00766B06" w:rsidP="00891EF4">
            <w:pPr>
              <w:jc w:val="both"/>
              <w:rPr>
                <w:rFonts w:eastAsia="Arial Unicode MS"/>
                <w:color w:val="000000"/>
              </w:rPr>
            </w:pPr>
          </w:p>
        </w:tc>
      </w:tr>
      <w:tr w:rsidR="00766B06" w:rsidRPr="00891EF4" w:rsidTr="001679E6">
        <w:trPr>
          <w:trHeight w:val="446"/>
        </w:trPr>
        <w:tc>
          <w:tcPr>
            <w:tcW w:w="3744" w:type="dxa"/>
          </w:tcPr>
          <w:p w:rsidR="00766B06" w:rsidRPr="00891EF4" w:rsidRDefault="00766B06" w:rsidP="00891EF4">
            <w:pPr>
              <w:rPr>
                <w:rFonts w:eastAsia="Arial Unicode MS"/>
                <w:color w:val="000000"/>
              </w:rPr>
            </w:pPr>
            <w:r w:rsidRPr="00891EF4">
              <w:rPr>
                <w:rFonts w:eastAsia="Arial Unicode MS"/>
                <w:color w:val="000000"/>
              </w:rPr>
              <w:t>- налоговые доходы</w:t>
            </w:r>
          </w:p>
        </w:tc>
        <w:tc>
          <w:tcPr>
            <w:tcW w:w="2131" w:type="dxa"/>
          </w:tcPr>
          <w:p w:rsidR="00766B06" w:rsidRPr="00891EF4" w:rsidRDefault="00766B06" w:rsidP="00891EF4">
            <w:pPr>
              <w:jc w:val="both"/>
              <w:rPr>
                <w:rFonts w:eastAsia="Arial Unicode MS"/>
                <w:color w:val="000000"/>
              </w:rPr>
            </w:pPr>
          </w:p>
        </w:tc>
        <w:tc>
          <w:tcPr>
            <w:tcW w:w="1954" w:type="dxa"/>
          </w:tcPr>
          <w:p w:rsidR="00766B06" w:rsidRPr="00891EF4" w:rsidRDefault="00766B06" w:rsidP="00891EF4">
            <w:pPr>
              <w:jc w:val="both"/>
              <w:rPr>
                <w:rFonts w:eastAsia="Arial Unicode MS"/>
                <w:color w:val="000000"/>
              </w:rPr>
            </w:pPr>
          </w:p>
        </w:tc>
        <w:tc>
          <w:tcPr>
            <w:tcW w:w="1958" w:type="dxa"/>
          </w:tcPr>
          <w:p w:rsidR="00766B06" w:rsidRPr="00891EF4" w:rsidRDefault="00766B06" w:rsidP="00891EF4">
            <w:pPr>
              <w:jc w:val="both"/>
              <w:rPr>
                <w:rFonts w:eastAsia="Arial Unicode MS"/>
                <w:color w:val="000000"/>
              </w:rPr>
            </w:pPr>
          </w:p>
        </w:tc>
      </w:tr>
      <w:tr w:rsidR="00766B06" w:rsidRPr="00891EF4" w:rsidTr="001679E6">
        <w:trPr>
          <w:trHeight w:val="446"/>
        </w:trPr>
        <w:tc>
          <w:tcPr>
            <w:tcW w:w="3744" w:type="dxa"/>
          </w:tcPr>
          <w:p w:rsidR="00766B06" w:rsidRPr="00891EF4" w:rsidRDefault="00766B06" w:rsidP="00891EF4">
            <w:pPr>
              <w:rPr>
                <w:rFonts w:eastAsia="Arial Unicode MS"/>
                <w:color w:val="000000"/>
              </w:rPr>
            </w:pPr>
            <w:r w:rsidRPr="00891EF4">
              <w:rPr>
                <w:rFonts w:eastAsia="Arial Unicode MS"/>
                <w:color w:val="000000"/>
              </w:rPr>
              <w:t>- неналоговые доходы</w:t>
            </w:r>
          </w:p>
        </w:tc>
        <w:tc>
          <w:tcPr>
            <w:tcW w:w="2131" w:type="dxa"/>
          </w:tcPr>
          <w:p w:rsidR="00766B06" w:rsidRPr="00891EF4" w:rsidRDefault="00766B06" w:rsidP="00891EF4">
            <w:pPr>
              <w:jc w:val="both"/>
              <w:rPr>
                <w:rFonts w:eastAsia="Arial Unicode MS"/>
                <w:color w:val="000000"/>
              </w:rPr>
            </w:pPr>
          </w:p>
        </w:tc>
        <w:tc>
          <w:tcPr>
            <w:tcW w:w="1954" w:type="dxa"/>
          </w:tcPr>
          <w:p w:rsidR="00766B06" w:rsidRPr="00891EF4" w:rsidRDefault="00766B06" w:rsidP="00891EF4">
            <w:pPr>
              <w:jc w:val="both"/>
              <w:rPr>
                <w:rFonts w:eastAsia="Arial Unicode MS"/>
                <w:color w:val="000000"/>
              </w:rPr>
            </w:pPr>
          </w:p>
        </w:tc>
        <w:tc>
          <w:tcPr>
            <w:tcW w:w="1958" w:type="dxa"/>
          </w:tcPr>
          <w:p w:rsidR="00766B06" w:rsidRPr="00891EF4" w:rsidRDefault="00766B06" w:rsidP="00891EF4">
            <w:pPr>
              <w:jc w:val="both"/>
              <w:rPr>
                <w:rFonts w:eastAsia="Arial Unicode MS"/>
                <w:color w:val="000000"/>
              </w:rPr>
            </w:pPr>
          </w:p>
        </w:tc>
      </w:tr>
      <w:tr w:rsidR="00766B06" w:rsidRPr="00891EF4" w:rsidTr="001679E6">
        <w:trPr>
          <w:trHeight w:val="710"/>
        </w:trPr>
        <w:tc>
          <w:tcPr>
            <w:tcW w:w="3744" w:type="dxa"/>
          </w:tcPr>
          <w:p w:rsidR="00766B06" w:rsidRPr="00891EF4" w:rsidRDefault="00766B06" w:rsidP="00891EF4">
            <w:pPr>
              <w:rPr>
                <w:rFonts w:eastAsia="Arial Unicode MS"/>
                <w:color w:val="000000"/>
              </w:rPr>
            </w:pPr>
            <w:r w:rsidRPr="00891EF4">
              <w:rPr>
                <w:rFonts w:eastAsia="Arial Unicode MS"/>
                <w:color w:val="000000"/>
              </w:rPr>
              <w:t>Итого налоговых и неналоговых доходов</w:t>
            </w:r>
          </w:p>
        </w:tc>
        <w:tc>
          <w:tcPr>
            <w:tcW w:w="2131" w:type="dxa"/>
          </w:tcPr>
          <w:p w:rsidR="00766B06" w:rsidRPr="00891EF4" w:rsidRDefault="00766B06" w:rsidP="00891EF4">
            <w:pPr>
              <w:jc w:val="both"/>
              <w:rPr>
                <w:rFonts w:eastAsia="Arial Unicode MS"/>
                <w:color w:val="000000"/>
              </w:rPr>
            </w:pPr>
          </w:p>
        </w:tc>
        <w:tc>
          <w:tcPr>
            <w:tcW w:w="1954" w:type="dxa"/>
          </w:tcPr>
          <w:p w:rsidR="00766B06" w:rsidRPr="00891EF4" w:rsidRDefault="00766B06" w:rsidP="00891EF4">
            <w:pPr>
              <w:jc w:val="both"/>
              <w:rPr>
                <w:rFonts w:eastAsia="Arial Unicode MS"/>
                <w:color w:val="000000"/>
              </w:rPr>
            </w:pPr>
          </w:p>
        </w:tc>
        <w:tc>
          <w:tcPr>
            <w:tcW w:w="1958" w:type="dxa"/>
          </w:tcPr>
          <w:p w:rsidR="00766B06" w:rsidRPr="00891EF4" w:rsidRDefault="00766B06" w:rsidP="00891EF4">
            <w:pPr>
              <w:jc w:val="both"/>
              <w:rPr>
                <w:rFonts w:eastAsia="Arial Unicode MS"/>
                <w:color w:val="000000"/>
              </w:rPr>
            </w:pPr>
          </w:p>
        </w:tc>
      </w:tr>
      <w:tr w:rsidR="00766B06" w:rsidRPr="00891EF4" w:rsidTr="001679E6">
        <w:trPr>
          <w:trHeight w:val="442"/>
        </w:trPr>
        <w:tc>
          <w:tcPr>
            <w:tcW w:w="3744" w:type="dxa"/>
          </w:tcPr>
          <w:p w:rsidR="00766B06" w:rsidRPr="00891EF4" w:rsidRDefault="00766B06" w:rsidP="00891EF4">
            <w:pPr>
              <w:rPr>
                <w:rFonts w:eastAsia="Arial Unicode MS"/>
                <w:color w:val="000000"/>
              </w:rPr>
            </w:pPr>
            <w:r w:rsidRPr="00891EF4">
              <w:rPr>
                <w:rFonts w:eastAsia="Arial Unicode MS"/>
                <w:color w:val="000000"/>
              </w:rPr>
              <w:t>Безвозмездные поступления</w:t>
            </w:r>
          </w:p>
        </w:tc>
        <w:tc>
          <w:tcPr>
            <w:tcW w:w="2131" w:type="dxa"/>
          </w:tcPr>
          <w:p w:rsidR="00766B06" w:rsidRPr="00891EF4" w:rsidRDefault="00766B06" w:rsidP="00891EF4">
            <w:pPr>
              <w:jc w:val="both"/>
              <w:rPr>
                <w:rFonts w:eastAsia="Arial Unicode MS"/>
                <w:color w:val="000000"/>
              </w:rPr>
            </w:pPr>
          </w:p>
        </w:tc>
        <w:tc>
          <w:tcPr>
            <w:tcW w:w="1954" w:type="dxa"/>
          </w:tcPr>
          <w:p w:rsidR="00766B06" w:rsidRPr="00891EF4" w:rsidRDefault="00766B06" w:rsidP="00891EF4">
            <w:pPr>
              <w:jc w:val="both"/>
              <w:rPr>
                <w:rFonts w:eastAsia="Arial Unicode MS"/>
                <w:color w:val="000000"/>
              </w:rPr>
            </w:pPr>
          </w:p>
        </w:tc>
        <w:tc>
          <w:tcPr>
            <w:tcW w:w="1958" w:type="dxa"/>
          </w:tcPr>
          <w:p w:rsidR="00766B06" w:rsidRPr="00891EF4" w:rsidRDefault="00766B06" w:rsidP="00891EF4">
            <w:pPr>
              <w:jc w:val="both"/>
              <w:rPr>
                <w:rFonts w:eastAsia="Arial Unicode MS"/>
                <w:color w:val="000000"/>
              </w:rPr>
            </w:pPr>
          </w:p>
        </w:tc>
      </w:tr>
      <w:tr w:rsidR="00766B06" w:rsidRPr="00891EF4" w:rsidTr="001679E6">
        <w:trPr>
          <w:trHeight w:val="437"/>
        </w:trPr>
        <w:tc>
          <w:tcPr>
            <w:tcW w:w="3744" w:type="dxa"/>
          </w:tcPr>
          <w:p w:rsidR="00766B06" w:rsidRPr="00891EF4" w:rsidRDefault="00766B06" w:rsidP="00891EF4">
            <w:pPr>
              <w:rPr>
                <w:rFonts w:eastAsia="Arial Unicode MS"/>
                <w:color w:val="000000"/>
              </w:rPr>
            </w:pPr>
            <w:r w:rsidRPr="00891EF4">
              <w:rPr>
                <w:rFonts w:eastAsia="Arial Unicode MS"/>
                <w:color w:val="000000"/>
              </w:rPr>
              <w:t>в том числе:</w:t>
            </w:r>
          </w:p>
        </w:tc>
        <w:tc>
          <w:tcPr>
            <w:tcW w:w="2131" w:type="dxa"/>
          </w:tcPr>
          <w:p w:rsidR="00766B06" w:rsidRPr="00891EF4" w:rsidRDefault="00766B06" w:rsidP="00891EF4">
            <w:pPr>
              <w:jc w:val="both"/>
              <w:rPr>
                <w:rFonts w:eastAsia="Arial Unicode MS"/>
                <w:color w:val="000000"/>
              </w:rPr>
            </w:pPr>
          </w:p>
        </w:tc>
        <w:tc>
          <w:tcPr>
            <w:tcW w:w="1954" w:type="dxa"/>
          </w:tcPr>
          <w:p w:rsidR="00766B06" w:rsidRPr="00891EF4" w:rsidRDefault="00766B06" w:rsidP="00891EF4">
            <w:pPr>
              <w:jc w:val="both"/>
              <w:rPr>
                <w:rFonts w:eastAsia="Arial Unicode MS"/>
                <w:color w:val="000000"/>
              </w:rPr>
            </w:pPr>
          </w:p>
        </w:tc>
        <w:tc>
          <w:tcPr>
            <w:tcW w:w="1958" w:type="dxa"/>
          </w:tcPr>
          <w:p w:rsidR="00766B06" w:rsidRPr="00891EF4" w:rsidRDefault="00766B06" w:rsidP="00891EF4">
            <w:pPr>
              <w:jc w:val="both"/>
              <w:rPr>
                <w:rFonts w:eastAsia="Arial Unicode MS"/>
                <w:color w:val="000000"/>
              </w:rPr>
            </w:pPr>
          </w:p>
        </w:tc>
      </w:tr>
      <w:tr w:rsidR="00766B06" w:rsidRPr="00891EF4" w:rsidTr="001679E6">
        <w:trPr>
          <w:trHeight w:val="994"/>
        </w:trPr>
        <w:tc>
          <w:tcPr>
            <w:tcW w:w="3744" w:type="dxa"/>
          </w:tcPr>
          <w:p w:rsidR="00766B06" w:rsidRPr="00891EF4" w:rsidRDefault="00766B06" w:rsidP="00891EF4">
            <w:pPr>
              <w:rPr>
                <w:rFonts w:eastAsia="Arial Unicode MS"/>
                <w:color w:val="000000"/>
              </w:rPr>
            </w:pPr>
            <w:r w:rsidRPr="00891EF4">
              <w:rPr>
                <w:rFonts w:eastAsia="Arial Unicode MS"/>
                <w:color w:val="000000"/>
              </w:rPr>
              <w:t>- безвозмездные поступления от других бюджетов бюджетной системы Российской Федерации</w:t>
            </w:r>
          </w:p>
        </w:tc>
        <w:tc>
          <w:tcPr>
            <w:tcW w:w="2131" w:type="dxa"/>
          </w:tcPr>
          <w:p w:rsidR="00766B06" w:rsidRPr="00891EF4" w:rsidRDefault="00766B06" w:rsidP="00891EF4">
            <w:pPr>
              <w:jc w:val="both"/>
              <w:rPr>
                <w:rFonts w:eastAsia="Arial Unicode MS"/>
                <w:color w:val="000000"/>
              </w:rPr>
            </w:pPr>
          </w:p>
        </w:tc>
        <w:tc>
          <w:tcPr>
            <w:tcW w:w="1954" w:type="dxa"/>
          </w:tcPr>
          <w:p w:rsidR="00766B06" w:rsidRPr="00891EF4" w:rsidRDefault="00766B06" w:rsidP="00891EF4">
            <w:pPr>
              <w:jc w:val="both"/>
              <w:rPr>
                <w:rFonts w:eastAsia="Arial Unicode MS"/>
                <w:color w:val="000000"/>
              </w:rPr>
            </w:pPr>
          </w:p>
        </w:tc>
        <w:tc>
          <w:tcPr>
            <w:tcW w:w="1958" w:type="dxa"/>
          </w:tcPr>
          <w:p w:rsidR="00766B06" w:rsidRPr="00891EF4" w:rsidRDefault="00766B06" w:rsidP="00891EF4">
            <w:pPr>
              <w:jc w:val="both"/>
              <w:rPr>
                <w:rFonts w:eastAsia="Arial Unicode MS"/>
                <w:color w:val="000000"/>
              </w:rPr>
            </w:pPr>
          </w:p>
        </w:tc>
      </w:tr>
      <w:tr w:rsidR="00766B06" w:rsidRPr="00891EF4" w:rsidTr="001679E6">
        <w:trPr>
          <w:trHeight w:val="442"/>
        </w:trPr>
        <w:tc>
          <w:tcPr>
            <w:tcW w:w="3744" w:type="dxa"/>
          </w:tcPr>
          <w:p w:rsidR="00766B06" w:rsidRPr="00891EF4" w:rsidRDefault="00766B06" w:rsidP="00891EF4">
            <w:pPr>
              <w:rPr>
                <w:rFonts w:eastAsia="Arial Unicode MS"/>
                <w:color w:val="000000"/>
              </w:rPr>
            </w:pPr>
            <w:r w:rsidRPr="00891EF4">
              <w:rPr>
                <w:rFonts w:eastAsia="Arial Unicode MS"/>
                <w:color w:val="000000"/>
              </w:rPr>
              <w:t>ВСЕГО РАСХОДОВ</w:t>
            </w:r>
          </w:p>
        </w:tc>
        <w:tc>
          <w:tcPr>
            <w:tcW w:w="2131" w:type="dxa"/>
          </w:tcPr>
          <w:p w:rsidR="00766B06" w:rsidRPr="00891EF4" w:rsidRDefault="00766B06" w:rsidP="00891EF4">
            <w:pPr>
              <w:jc w:val="both"/>
              <w:rPr>
                <w:rFonts w:eastAsia="Arial Unicode MS"/>
                <w:color w:val="000000"/>
              </w:rPr>
            </w:pPr>
          </w:p>
        </w:tc>
        <w:tc>
          <w:tcPr>
            <w:tcW w:w="1954" w:type="dxa"/>
          </w:tcPr>
          <w:p w:rsidR="00766B06" w:rsidRPr="00891EF4" w:rsidRDefault="00766B06" w:rsidP="00891EF4">
            <w:pPr>
              <w:jc w:val="both"/>
              <w:rPr>
                <w:rFonts w:eastAsia="Arial Unicode MS"/>
                <w:color w:val="000000"/>
              </w:rPr>
            </w:pPr>
          </w:p>
        </w:tc>
        <w:tc>
          <w:tcPr>
            <w:tcW w:w="1958" w:type="dxa"/>
          </w:tcPr>
          <w:p w:rsidR="00766B06" w:rsidRPr="00891EF4" w:rsidRDefault="00766B06" w:rsidP="00891EF4">
            <w:pPr>
              <w:jc w:val="both"/>
              <w:rPr>
                <w:rFonts w:eastAsia="Arial Unicode MS"/>
                <w:color w:val="000000"/>
              </w:rPr>
            </w:pPr>
          </w:p>
        </w:tc>
      </w:tr>
      <w:tr w:rsidR="00766B06" w:rsidRPr="00891EF4" w:rsidTr="001679E6">
        <w:trPr>
          <w:trHeight w:val="442"/>
        </w:trPr>
        <w:tc>
          <w:tcPr>
            <w:tcW w:w="3744" w:type="dxa"/>
          </w:tcPr>
          <w:p w:rsidR="00766B06" w:rsidRPr="00891EF4" w:rsidRDefault="00766B06" w:rsidP="00891EF4">
            <w:pPr>
              <w:rPr>
                <w:rFonts w:eastAsia="Arial Unicode MS"/>
                <w:color w:val="000000"/>
              </w:rPr>
            </w:pPr>
            <w:r w:rsidRPr="00891EF4">
              <w:rPr>
                <w:rFonts w:eastAsia="Arial Unicode MS"/>
                <w:color w:val="000000"/>
              </w:rPr>
              <w:t>в том числе:</w:t>
            </w:r>
          </w:p>
        </w:tc>
        <w:tc>
          <w:tcPr>
            <w:tcW w:w="2131" w:type="dxa"/>
          </w:tcPr>
          <w:p w:rsidR="00766B06" w:rsidRPr="00891EF4" w:rsidRDefault="00766B06" w:rsidP="00891EF4">
            <w:pPr>
              <w:jc w:val="both"/>
              <w:rPr>
                <w:rFonts w:eastAsia="Arial Unicode MS"/>
                <w:color w:val="000000"/>
              </w:rPr>
            </w:pPr>
          </w:p>
        </w:tc>
        <w:tc>
          <w:tcPr>
            <w:tcW w:w="1954" w:type="dxa"/>
          </w:tcPr>
          <w:p w:rsidR="00766B06" w:rsidRPr="00891EF4" w:rsidRDefault="00766B06" w:rsidP="00891EF4">
            <w:pPr>
              <w:jc w:val="both"/>
              <w:rPr>
                <w:rFonts w:eastAsia="Arial Unicode MS"/>
                <w:color w:val="000000"/>
              </w:rPr>
            </w:pPr>
          </w:p>
        </w:tc>
        <w:tc>
          <w:tcPr>
            <w:tcW w:w="1958" w:type="dxa"/>
          </w:tcPr>
          <w:p w:rsidR="00766B06" w:rsidRPr="00891EF4" w:rsidRDefault="00766B06" w:rsidP="00891EF4">
            <w:pPr>
              <w:jc w:val="both"/>
              <w:rPr>
                <w:rFonts w:eastAsia="Arial Unicode MS"/>
                <w:color w:val="000000"/>
              </w:rPr>
            </w:pPr>
          </w:p>
        </w:tc>
      </w:tr>
      <w:tr w:rsidR="00766B06" w:rsidRPr="00891EF4" w:rsidTr="001679E6">
        <w:trPr>
          <w:trHeight w:val="720"/>
        </w:trPr>
        <w:tc>
          <w:tcPr>
            <w:tcW w:w="3744" w:type="dxa"/>
          </w:tcPr>
          <w:p w:rsidR="00766B06" w:rsidRPr="00891EF4" w:rsidRDefault="00766B06" w:rsidP="00891EF4">
            <w:pPr>
              <w:rPr>
                <w:rFonts w:eastAsia="Arial Unicode MS"/>
                <w:color w:val="000000"/>
              </w:rPr>
            </w:pPr>
            <w:r w:rsidRPr="00891EF4">
              <w:rPr>
                <w:rFonts w:eastAsia="Arial Unicode MS"/>
                <w:color w:val="000000"/>
              </w:rPr>
              <w:t>на действующие расходные обязательства</w:t>
            </w:r>
          </w:p>
        </w:tc>
        <w:tc>
          <w:tcPr>
            <w:tcW w:w="2131" w:type="dxa"/>
          </w:tcPr>
          <w:p w:rsidR="00766B06" w:rsidRPr="00891EF4" w:rsidRDefault="00766B06" w:rsidP="00891EF4">
            <w:pPr>
              <w:jc w:val="both"/>
              <w:rPr>
                <w:rFonts w:eastAsia="Arial Unicode MS"/>
                <w:color w:val="000000"/>
              </w:rPr>
            </w:pPr>
          </w:p>
        </w:tc>
        <w:tc>
          <w:tcPr>
            <w:tcW w:w="1954" w:type="dxa"/>
          </w:tcPr>
          <w:p w:rsidR="00766B06" w:rsidRPr="00891EF4" w:rsidRDefault="00766B06" w:rsidP="00891EF4">
            <w:pPr>
              <w:jc w:val="both"/>
              <w:rPr>
                <w:rFonts w:eastAsia="Arial Unicode MS"/>
                <w:color w:val="000000"/>
              </w:rPr>
            </w:pPr>
          </w:p>
        </w:tc>
        <w:tc>
          <w:tcPr>
            <w:tcW w:w="1958" w:type="dxa"/>
          </w:tcPr>
          <w:p w:rsidR="00766B06" w:rsidRPr="00891EF4" w:rsidRDefault="00766B06" w:rsidP="00891EF4">
            <w:pPr>
              <w:jc w:val="both"/>
              <w:rPr>
                <w:rFonts w:eastAsia="Arial Unicode MS"/>
                <w:color w:val="000000"/>
              </w:rPr>
            </w:pPr>
          </w:p>
        </w:tc>
      </w:tr>
      <w:tr w:rsidR="00766B06" w:rsidRPr="00891EF4" w:rsidTr="001679E6">
        <w:trPr>
          <w:trHeight w:val="720"/>
        </w:trPr>
        <w:tc>
          <w:tcPr>
            <w:tcW w:w="3744" w:type="dxa"/>
          </w:tcPr>
          <w:p w:rsidR="00766B06" w:rsidRPr="00891EF4" w:rsidRDefault="00766B06" w:rsidP="00891EF4">
            <w:pPr>
              <w:rPr>
                <w:rFonts w:eastAsia="Arial Unicode MS"/>
                <w:color w:val="000000"/>
              </w:rPr>
            </w:pPr>
            <w:r w:rsidRPr="00891EF4">
              <w:rPr>
                <w:rFonts w:eastAsia="Arial Unicode MS"/>
                <w:color w:val="000000"/>
              </w:rPr>
              <w:t>на принимаемые расходные обязательства</w:t>
            </w:r>
          </w:p>
        </w:tc>
        <w:tc>
          <w:tcPr>
            <w:tcW w:w="2131" w:type="dxa"/>
          </w:tcPr>
          <w:p w:rsidR="00766B06" w:rsidRPr="00891EF4" w:rsidRDefault="00766B06" w:rsidP="00891EF4">
            <w:pPr>
              <w:jc w:val="both"/>
              <w:rPr>
                <w:rFonts w:eastAsia="Arial Unicode MS"/>
                <w:color w:val="000000"/>
              </w:rPr>
            </w:pPr>
          </w:p>
        </w:tc>
        <w:tc>
          <w:tcPr>
            <w:tcW w:w="1954" w:type="dxa"/>
          </w:tcPr>
          <w:p w:rsidR="00766B06" w:rsidRPr="00891EF4" w:rsidRDefault="00766B06" w:rsidP="00891EF4">
            <w:pPr>
              <w:jc w:val="both"/>
              <w:rPr>
                <w:rFonts w:eastAsia="Arial Unicode MS"/>
                <w:color w:val="000000"/>
              </w:rPr>
            </w:pPr>
          </w:p>
        </w:tc>
        <w:tc>
          <w:tcPr>
            <w:tcW w:w="1958" w:type="dxa"/>
          </w:tcPr>
          <w:p w:rsidR="00766B06" w:rsidRPr="00891EF4" w:rsidRDefault="00766B06" w:rsidP="00891EF4">
            <w:pPr>
              <w:jc w:val="both"/>
              <w:rPr>
                <w:rFonts w:eastAsia="Arial Unicode MS"/>
                <w:color w:val="000000"/>
              </w:rPr>
            </w:pPr>
          </w:p>
        </w:tc>
      </w:tr>
      <w:tr w:rsidR="00766B06" w:rsidRPr="00891EF4" w:rsidTr="001679E6">
        <w:trPr>
          <w:trHeight w:val="446"/>
        </w:trPr>
        <w:tc>
          <w:tcPr>
            <w:tcW w:w="3744" w:type="dxa"/>
          </w:tcPr>
          <w:p w:rsidR="00766B06" w:rsidRPr="00891EF4" w:rsidRDefault="00766B06" w:rsidP="00891EF4">
            <w:pPr>
              <w:rPr>
                <w:rFonts w:eastAsia="Arial Unicode MS"/>
                <w:color w:val="000000"/>
              </w:rPr>
            </w:pPr>
            <w:r w:rsidRPr="00891EF4">
              <w:rPr>
                <w:rFonts w:eastAsia="Arial Unicode MS"/>
                <w:color w:val="000000"/>
              </w:rPr>
              <w:t>ДЕФИЦИТ</w:t>
            </w:r>
            <w:proofErr w:type="gramStart"/>
            <w:r w:rsidRPr="00891EF4">
              <w:rPr>
                <w:rFonts w:eastAsia="Arial Unicode MS"/>
                <w:color w:val="000000"/>
              </w:rPr>
              <w:t xml:space="preserve"> (-), </w:t>
            </w:r>
            <w:proofErr w:type="gramEnd"/>
            <w:r w:rsidRPr="00891EF4">
              <w:rPr>
                <w:rFonts w:eastAsia="Arial Unicode MS"/>
                <w:color w:val="000000"/>
              </w:rPr>
              <w:t>ПРОФИЦИТ (+)</w:t>
            </w:r>
          </w:p>
        </w:tc>
        <w:tc>
          <w:tcPr>
            <w:tcW w:w="2131" w:type="dxa"/>
          </w:tcPr>
          <w:p w:rsidR="00766B06" w:rsidRPr="00891EF4" w:rsidRDefault="00766B06" w:rsidP="00891EF4">
            <w:pPr>
              <w:jc w:val="both"/>
              <w:rPr>
                <w:rFonts w:eastAsia="Arial Unicode MS"/>
                <w:color w:val="000000"/>
              </w:rPr>
            </w:pPr>
          </w:p>
        </w:tc>
        <w:tc>
          <w:tcPr>
            <w:tcW w:w="1954" w:type="dxa"/>
          </w:tcPr>
          <w:p w:rsidR="00766B06" w:rsidRPr="00891EF4" w:rsidRDefault="00766B06" w:rsidP="00891EF4">
            <w:pPr>
              <w:jc w:val="both"/>
              <w:rPr>
                <w:rFonts w:eastAsia="Arial Unicode MS"/>
                <w:color w:val="000000"/>
              </w:rPr>
            </w:pPr>
          </w:p>
        </w:tc>
        <w:tc>
          <w:tcPr>
            <w:tcW w:w="1958" w:type="dxa"/>
          </w:tcPr>
          <w:p w:rsidR="00766B06" w:rsidRPr="00891EF4" w:rsidRDefault="00766B06" w:rsidP="00891EF4">
            <w:pPr>
              <w:jc w:val="both"/>
              <w:rPr>
                <w:rFonts w:eastAsia="Arial Unicode MS"/>
                <w:color w:val="000000"/>
              </w:rPr>
            </w:pPr>
          </w:p>
        </w:tc>
      </w:tr>
      <w:tr w:rsidR="00766B06" w:rsidRPr="00891EF4" w:rsidTr="001679E6">
        <w:trPr>
          <w:trHeight w:val="744"/>
        </w:trPr>
        <w:tc>
          <w:tcPr>
            <w:tcW w:w="3744" w:type="dxa"/>
          </w:tcPr>
          <w:p w:rsidR="00766B06" w:rsidRPr="00891EF4" w:rsidRDefault="00766B06" w:rsidP="00891EF4">
            <w:pPr>
              <w:rPr>
                <w:rFonts w:eastAsia="Arial Unicode MS"/>
                <w:color w:val="000000"/>
              </w:rPr>
            </w:pPr>
            <w:r w:rsidRPr="00891EF4">
              <w:rPr>
                <w:rFonts w:eastAsia="Arial Unicode MS"/>
                <w:color w:val="000000"/>
              </w:rPr>
              <w:t>ВЕРХНИЙ ПРЕДЕЛ МУНИЦИПАЛЬНОГО ДОЛГА</w:t>
            </w:r>
          </w:p>
        </w:tc>
        <w:tc>
          <w:tcPr>
            <w:tcW w:w="2131" w:type="dxa"/>
          </w:tcPr>
          <w:p w:rsidR="00766B06" w:rsidRPr="00891EF4" w:rsidRDefault="00766B06" w:rsidP="00891EF4">
            <w:pPr>
              <w:jc w:val="both"/>
              <w:rPr>
                <w:rFonts w:eastAsia="Arial Unicode MS"/>
                <w:color w:val="000000"/>
              </w:rPr>
            </w:pPr>
          </w:p>
        </w:tc>
        <w:tc>
          <w:tcPr>
            <w:tcW w:w="1954" w:type="dxa"/>
          </w:tcPr>
          <w:p w:rsidR="00766B06" w:rsidRPr="00891EF4" w:rsidRDefault="00766B06" w:rsidP="00891EF4">
            <w:pPr>
              <w:jc w:val="both"/>
              <w:rPr>
                <w:rFonts w:eastAsia="Arial Unicode MS"/>
                <w:color w:val="000000"/>
              </w:rPr>
            </w:pPr>
          </w:p>
        </w:tc>
        <w:tc>
          <w:tcPr>
            <w:tcW w:w="1958" w:type="dxa"/>
          </w:tcPr>
          <w:p w:rsidR="00766B06" w:rsidRPr="00891EF4" w:rsidRDefault="00766B06" w:rsidP="00891EF4">
            <w:pPr>
              <w:jc w:val="both"/>
              <w:rPr>
                <w:rFonts w:eastAsia="Arial Unicode MS"/>
                <w:color w:val="000000"/>
              </w:rPr>
            </w:pPr>
          </w:p>
        </w:tc>
      </w:tr>
    </w:tbl>
    <w:p w:rsidR="00766B06" w:rsidRPr="00891EF4" w:rsidRDefault="00766B06" w:rsidP="00891EF4">
      <w:pPr>
        <w:jc w:val="both"/>
        <w:rPr>
          <w:rFonts w:eastAsia="Arial Unicode MS"/>
          <w:color w:val="000000"/>
        </w:rPr>
        <w:sectPr w:rsidR="00766B06" w:rsidRPr="00891EF4" w:rsidSect="00E43A37">
          <w:type w:val="continuous"/>
          <w:pgSz w:w="11905" w:h="16837"/>
          <w:pgMar w:top="1418" w:right="851" w:bottom="1418" w:left="1418" w:header="0" w:footer="6" w:gutter="0"/>
          <w:pgNumType w:start="2"/>
          <w:cols w:space="720"/>
          <w:noEndnote/>
          <w:docGrid w:linePitch="360"/>
        </w:sectPr>
      </w:pPr>
    </w:p>
    <w:p w:rsidR="00766B06" w:rsidRPr="00891EF4" w:rsidRDefault="00766B06" w:rsidP="00891EF4">
      <w:pPr>
        <w:jc w:val="right"/>
        <w:rPr>
          <w:rFonts w:eastAsia="Arial Unicode MS"/>
          <w:color w:val="000000"/>
        </w:rPr>
      </w:pPr>
      <w:r w:rsidRPr="00891EF4">
        <w:rPr>
          <w:rFonts w:eastAsia="Arial Unicode MS"/>
          <w:color w:val="000000"/>
        </w:rPr>
        <w:t>Таблица 2</w:t>
      </w:r>
    </w:p>
    <w:p w:rsidR="00766B06" w:rsidRPr="00891EF4" w:rsidRDefault="00766B06" w:rsidP="00891EF4">
      <w:pPr>
        <w:jc w:val="both"/>
        <w:rPr>
          <w:rFonts w:eastAsia="Arial Unicode MS"/>
          <w:color w:val="000000"/>
        </w:rPr>
      </w:pPr>
    </w:p>
    <w:p w:rsidR="00766B06" w:rsidRPr="00891EF4" w:rsidRDefault="00766B06" w:rsidP="00891EF4">
      <w:pPr>
        <w:jc w:val="center"/>
        <w:rPr>
          <w:rFonts w:eastAsia="Arial Unicode MS"/>
          <w:color w:val="000000"/>
        </w:rPr>
      </w:pPr>
      <w:r w:rsidRPr="00891EF4">
        <w:rPr>
          <w:rFonts w:eastAsia="Arial Unicode MS"/>
          <w:color w:val="000000"/>
        </w:rPr>
        <w:t xml:space="preserve">Распределение объемов бюджетных ассигнований по главным распорядителям средств бюджета </w:t>
      </w:r>
      <w:r w:rsidR="008948F3">
        <w:rPr>
          <w:rFonts w:eastAsia="Arial Unicode MS"/>
          <w:color w:val="000000"/>
        </w:rPr>
        <w:t>Побединского</w:t>
      </w:r>
      <w:r w:rsidRPr="00891EF4">
        <w:rPr>
          <w:rFonts w:eastAsia="Arial Unicode MS"/>
          <w:color w:val="000000"/>
        </w:rPr>
        <w:t xml:space="preserve"> сельского поселения на 20__ - 20__ годы</w:t>
      </w:r>
    </w:p>
    <w:p w:rsidR="00766B06" w:rsidRPr="00891EF4" w:rsidRDefault="00766B06" w:rsidP="00891EF4">
      <w:pPr>
        <w:jc w:val="both"/>
        <w:rPr>
          <w:rFonts w:eastAsia="Arial Unicode MS"/>
          <w:color w:val="000000"/>
        </w:rPr>
      </w:pPr>
    </w:p>
    <w:tbl>
      <w:tblPr>
        <w:tblW w:w="10168"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4"/>
        <w:gridCol w:w="1394"/>
        <w:gridCol w:w="1027"/>
        <w:gridCol w:w="1450"/>
        <w:gridCol w:w="1675"/>
        <w:gridCol w:w="1430"/>
        <w:gridCol w:w="1238"/>
      </w:tblGrid>
      <w:tr w:rsidR="00766B06" w:rsidRPr="00891EF4" w:rsidTr="00E43A37">
        <w:trPr>
          <w:trHeight w:val="1829"/>
        </w:trPr>
        <w:tc>
          <w:tcPr>
            <w:tcW w:w="1954" w:type="dxa"/>
          </w:tcPr>
          <w:p w:rsidR="00766B06" w:rsidRPr="00891EF4" w:rsidRDefault="00766B06" w:rsidP="00891EF4">
            <w:pPr>
              <w:jc w:val="center"/>
              <w:rPr>
                <w:rFonts w:eastAsia="Arial Unicode MS"/>
                <w:color w:val="000000"/>
              </w:rPr>
            </w:pPr>
            <w:r w:rsidRPr="00891EF4">
              <w:rPr>
                <w:rFonts w:eastAsia="Arial Unicode MS"/>
                <w:color w:val="000000"/>
              </w:rPr>
              <w:t>Наименование</w:t>
            </w:r>
          </w:p>
          <w:p w:rsidR="00766B06" w:rsidRPr="00891EF4" w:rsidRDefault="00766B06" w:rsidP="00891EF4">
            <w:pPr>
              <w:jc w:val="center"/>
              <w:rPr>
                <w:rFonts w:eastAsia="Arial Unicode MS"/>
                <w:color w:val="000000"/>
              </w:rPr>
            </w:pPr>
            <w:r w:rsidRPr="00891EF4">
              <w:rPr>
                <w:rFonts w:eastAsia="Arial Unicode MS"/>
                <w:color w:val="000000"/>
              </w:rPr>
              <w:t>главного распорядителя</w:t>
            </w:r>
          </w:p>
        </w:tc>
        <w:tc>
          <w:tcPr>
            <w:tcW w:w="1394" w:type="dxa"/>
          </w:tcPr>
          <w:p w:rsidR="00766B06" w:rsidRPr="00891EF4" w:rsidRDefault="00766B06" w:rsidP="00891EF4">
            <w:pPr>
              <w:jc w:val="center"/>
              <w:rPr>
                <w:rFonts w:eastAsia="Arial Unicode MS"/>
                <w:color w:val="000000"/>
              </w:rPr>
            </w:pPr>
            <w:r w:rsidRPr="00891EF4">
              <w:rPr>
                <w:rFonts w:eastAsia="Arial Unicode MS"/>
                <w:color w:val="000000"/>
              </w:rPr>
              <w:t>Министерство, ведомство</w:t>
            </w:r>
          </w:p>
        </w:tc>
        <w:tc>
          <w:tcPr>
            <w:tcW w:w="1027" w:type="dxa"/>
          </w:tcPr>
          <w:p w:rsidR="00766B06" w:rsidRPr="00891EF4" w:rsidRDefault="00766B06" w:rsidP="00891EF4">
            <w:pPr>
              <w:jc w:val="center"/>
              <w:rPr>
                <w:rFonts w:eastAsia="Arial Unicode MS"/>
                <w:color w:val="000000"/>
              </w:rPr>
            </w:pPr>
            <w:r w:rsidRPr="00891EF4">
              <w:rPr>
                <w:rFonts w:eastAsia="Arial Unicode MS"/>
                <w:color w:val="000000"/>
              </w:rPr>
              <w:t>Раздел</w:t>
            </w:r>
          </w:p>
        </w:tc>
        <w:tc>
          <w:tcPr>
            <w:tcW w:w="1450" w:type="dxa"/>
          </w:tcPr>
          <w:p w:rsidR="00766B06" w:rsidRPr="00891EF4" w:rsidRDefault="00766B06" w:rsidP="00891EF4">
            <w:pPr>
              <w:jc w:val="center"/>
              <w:rPr>
                <w:rFonts w:eastAsia="Arial Unicode MS"/>
                <w:color w:val="000000"/>
              </w:rPr>
            </w:pPr>
            <w:r w:rsidRPr="00891EF4">
              <w:rPr>
                <w:rFonts w:eastAsia="Arial Unicode MS"/>
                <w:color w:val="000000"/>
              </w:rPr>
              <w:t>Подраздел</w:t>
            </w:r>
          </w:p>
        </w:tc>
        <w:tc>
          <w:tcPr>
            <w:tcW w:w="1675" w:type="dxa"/>
          </w:tcPr>
          <w:p w:rsidR="00766B06" w:rsidRPr="00891EF4" w:rsidRDefault="00766B06" w:rsidP="00891EF4">
            <w:pPr>
              <w:jc w:val="center"/>
              <w:rPr>
                <w:rFonts w:eastAsia="Arial Unicode MS"/>
                <w:color w:val="000000"/>
              </w:rPr>
            </w:pPr>
            <w:r w:rsidRPr="00891EF4">
              <w:rPr>
                <w:rFonts w:eastAsia="Arial Unicode MS"/>
                <w:color w:val="000000"/>
              </w:rPr>
              <w:t>Очередной финансовый год, тыс. рублей</w:t>
            </w:r>
          </w:p>
        </w:tc>
        <w:tc>
          <w:tcPr>
            <w:tcW w:w="1430" w:type="dxa"/>
          </w:tcPr>
          <w:p w:rsidR="00766B06" w:rsidRPr="00891EF4" w:rsidRDefault="00766B06" w:rsidP="00891EF4">
            <w:pPr>
              <w:jc w:val="center"/>
              <w:rPr>
                <w:rFonts w:eastAsia="Arial Unicode MS"/>
                <w:color w:val="000000"/>
              </w:rPr>
            </w:pPr>
            <w:r w:rsidRPr="00891EF4">
              <w:rPr>
                <w:rFonts w:eastAsia="Arial Unicode MS"/>
                <w:color w:val="000000"/>
              </w:rPr>
              <w:t>Первый год планового периода,</w:t>
            </w:r>
          </w:p>
          <w:p w:rsidR="00766B06" w:rsidRPr="00891EF4" w:rsidRDefault="00766B06" w:rsidP="00891EF4">
            <w:pPr>
              <w:jc w:val="center"/>
              <w:rPr>
                <w:rFonts w:eastAsia="Arial Unicode MS"/>
                <w:color w:val="000000"/>
              </w:rPr>
            </w:pPr>
            <w:r w:rsidRPr="00891EF4">
              <w:rPr>
                <w:rFonts w:eastAsia="Arial Unicode MS"/>
                <w:color w:val="000000"/>
              </w:rPr>
              <w:t>тыс. рублей</w:t>
            </w:r>
          </w:p>
        </w:tc>
        <w:tc>
          <w:tcPr>
            <w:tcW w:w="1238" w:type="dxa"/>
          </w:tcPr>
          <w:p w:rsidR="00766B06" w:rsidRPr="00891EF4" w:rsidRDefault="00766B06" w:rsidP="00891EF4">
            <w:pPr>
              <w:jc w:val="center"/>
              <w:rPr>
                <w:rFonts w:eastAsia="Arial Unicode MS"/>
                <w:color w:val="000000"/>
              </w:rPr>
            </w:pPr>
            <w:r w:rsidRPr="00891EF4">
              <w:rPr>
                <w:rFonts w:eastAsia="Arial Unicode MS"/>
                <w:color w:val="000000"/>
              </w:rPr>
              <w:t xml:space="preserve">Второй год </w:t>
            </w:r>
            <w:proofErr w:type="spellStart"/>
            <w:r w:rsidRPr="00891EF4">
              <w:rPr>
                <w:rFonts w:eastAsia="Arial Unicode MS"/>
                <w:color w:val="000000"/>
              </w:rPr>
              <w:t>плановоп</w:t>
            </w:r>
            <w:proofErr w:type="spellEnd"/>
            <w:r w:rsidRPr="00891EF4">
              <w:rPr>
                <w:rFonts w:eastAsia="Arial Unicode MS"/>
                <w:color w:val="000000"/>
              </w:rPr>
              <w:t xml:space="preserve"> периода,</w:t>
            </w:r>
          </w:p>
          <w:p w:rsidR="00766B06" w:rsidRPr="00891EF4" w:rsidRDefault="00766B06" w:rsidP="00891EF4">
            <w:pPr>
              <w:jc w:val="center"/>
              <w:rPr>
                <w:rFonts w:eastAsia="Arial Unicode MS"/>
                <w:color w:val="000000"/>
              </w:rPr>
            </w:pPr>
            <w:r w:rsidRPr="00891EF4">
              <w:rPr>
                <w:rFonts w:eastAsia="Arial Unicode MS"/>
                <w:color w:val="000000"/>
              </w:rPr>
              <w:t>тыс. рублей</w:t>
            </w:r>
          </w:p>
        </w:tc>
      </w:tr>
      <w:tr w:rsidR="00766B06" w:rsidRPr="00891EF4" w:rsidTr="00E43A37">
        <w:trPr>
          <w:trHeight w:val="442"/>
        </w:trPr>
        <w:tc>
          <w:tcPr>
            <w:tcW w:w="1954" w:type="dxa"/>
          </w:tcPr>
          <w:p w:rsidR="00766B06" w:rsidRPr="00891EF4" w:rsidRDefault="00766B06" w:rsidP="00891EF4">
            <w:pPr>
              <w:jc w:val="center"/>
              <w:rPr>
                <w:rFonts w:eastAsia="Arial Unicode MS"/>
                <w:color w:val="000000"/>
              </w:rPr>
            </w:pPr>
            <w:r w:rsidRPr="00891EF4">
              <w:rPr>
                <w:rFonts w:eastAsia="Arial Unicode MS"/>
                <w:color w:val="000000"/>
              </w:rPr>
              <w:t>1</w:t>
            </w:r>
          </w:p>
        </w:tc>
        <w:tc>
          <w:tcPr>
            <w:tcW w:w="1394" w:type="dxa"/>
          </w:tcPr>
          <w:p w:rsidR="00766B06" w:rsidRPr="00891EF4" w:rsidRDefault="00766B06" w:rsidP="00891EF4">
            <w:pPr>
              <w:jc w:val="center"/>
              <w:rPr>
                <w:rFonts w:eastAsia="Arial Unicode MS"/>
                <w:color w:val="000000"/>
              </w:rPr>
            </w:pPr>
            <w:r w:rsidRPr="00891EF4">
              <w:rPr>
                <w:rFonts w:eastAsia="Arial Unicode MS"/>
                <w:color w:val="000000"/>
              </w:rPr>
              <w:t>2</w:t>
            </w:r>
          </w:p>
        </w:tc>
        <w:tc>
          <w:tcPr>
            <w:tcW w:w="1027" w:type="dxa"/>
          </w:tcPr>
          <w:p w:rsidR="00766B06" w:rsidRPr="00891EF4" w:rsidRDefault="00766B06" w:rsidP="00891EF4">
            <w:pPr>
              <w:jc w:val="center"/>
              <w:rPr>
                <w:rFonts w:eastAsia="Arial Unicode MS"/>
                <w:color w:val="000000"/>
              </w:rPr>
            </w:pPr>
            <w:r w:rsidRPr="00891EF4">
              <w:rPr>
                <w:rFonts w:eastAsia="Arial Unicode MS"/>
                <w:color w:val="000000"/>
              </w:rPr>
              <w:t>3</w:t>
            </w:r>
          </w:p>
        </w:tc>
        <w:tc>
          <w:tcPr>
            <w:tcW w:w="1450" w:type="dxa"/>
          </w:tcPr>
          <w:p w:rsidR="00766B06" w:rsidRPr="00891EF4" w:rsidRDefault="00766B06" w:rsidP="00891EF4">
            <w:pPr>
              <w:jc w:val="center"/>
              <w:rPr>
                <w:rFonts w:eastAsia="Arial Unicode MS"/>
                <w:color w:val="000000"/>
              </w:rPr>
            </w:pPr>
            <w:r w:rsidRPr="00891EF4">
              <w:rPr>
                <w:rFonts w:eastAsia="Arial Unicode MS"/>
                <w:color w:val="000000"/>
              </w:rPr>
              <w:t>4</w:t>
            </w:r>
          </w:p>
        </w:tc>
        <w:tc>
          <w:tcPr>
            <w:tcW w:w="1675" w:type="dxa"/>
          </w:tcPr>
          <w:p w:rsidR="00766B06" w:rsidRPr="00891EF4" w:rsidRDefault="00766B06" w:rsidP="00891EF4">
            <w:pPr>
              <w:jc w:val="center"/>
              <w:rPr>
                <w:rFonts w:eastAsia="Arial Unicode MS"/>
                <w:color w:val="000000"/>
              </w:rPr>
            </w:pPr>
            <w:r w:rsidRPr="00891EF4">
              <w:rPr>
                <w:rFonts w:eastAsia="Arial Unicode MS"/>
                <w:color w:val="000000"/>
              </w:rPr>
              <w:t>5</w:t>
            </w:r>
          </w:p>
        </w:tc>
        <w:tc>
          <w:tcPr>
            <w:tcW w:w="1430" w:type="dxa"/>
          </w:tcPr>
          <w:p w:rsidR="00766B06" w:rsidRPr="00891EF4" w:rsidRDefault="00766B06" w:rsidP="00891EF4">
            <w:pPr>
              <w:jc w:val="center"/>
              <w:rPr>
                <w:rFonts w:eastAsia="Arial Unicode MS"/>
                <w:color w:val="000000"/>
              </w:rPr>
            </w:pPr>
            <w:r w:rsidRPr="00891EF4">
              <w:rPr>
                <w:rFonts w:eastAsia="Arial Unicode MS"/>
                <w:color w:val="000000"/>
              </w:rPr>
              <w:t>6</w:t>
            </w:r>
          </w:p>
        </w:tc>
        <w:tc>
          <w:tcPr>
            <w:tcW w:w="1238" w:type="dxa"/>
          </w:tcPr>
          <w:p w:rsidR="00766B06" w:rsidRPr="00891EF4" w:rsidRDefault="00766B06" w:rsidP="00891EF4">
            <w:pPr>
              <w:jc w:val="center"/>
              <w:rPr>
                <w:rFonts w:eastAsia="Arial Unicode MS"/>
                <w:color w:val="000000"/>
              </w:rPr>
            </w:pPr>
            <w:r w:rsidRPr="00891EF4">
              <w:rPr>
                <w:rFonts w:eastAsia="Arial Unicode MS"/>
                <w:color w:val="000000"/>
              </w:rPr>
              <w:t>7</w:t>
            </w:r>
          </w:p>
        </w:tc>
      </w:tr>
      <w:tr w:rsidR="00766B06" w:rsidRPr="00891EF4" w:rsidTr="00E43A37">
        <w:trPr>
          <w:trHeight w:val="720"/>
        </w:trPr>
        <w:tc>
          <w:tcPr>
            <w:tcW w:w="1954" w:type="dxa"/>
          </w:tcPr>
          <w:p w:rsidR="00766B06" w:rsidRPr="00891EF4" w:rsidRDefault="00766B06" w:rsidP="00891EF4">
            <w:pPr>
              <w:jc w:val="both"/>
              <w:rPr>
                <w:rFonts w:eastAsia="Arial Unicode MS"/>
                <w:color w:val="000000"/>
              </w:rPr>
            </w:pPr>
            <w:r w:rsidRPr="00891EF4">
              <w:rPr>
                <w:rFonts w:eastAsia="Arial Unicode MS"/>
                <w:color w:val="000000"/>
              </w:rPr>
              <w:t>ВСЕГО РАСХОДОВ</w:t>
            </w:r>
          </w:p>
        </w:tc>
        <w:tc>
          <w:tcPr>
            <w:tcW w:w="1394" w:type="dxa"/>
          </w:tcPr>
          <w:p w:rsidR="00766B06" w:rsidRPr="00891EF4" w:rsidRDefault="00766B06" w:rsidP="00891EF4">
            <w:pPr>
              <w:jc w:val="both"/>
              <w:rPr>
                <w:rFonts w:eastAsia="Arial Unicode MS"/>
                <w:color w:val="000000"/>
              </w:rPr>
            </w:pPr>
            <w:r w:rsidRPr="00891EF4">
              <w:rPr>
                <w:rFonts w:eastAsia="Arial Unicode MS"/>
                <w:color w:val="000000"/>
              </w:rPr>
              <w:t>X</w:t>
            </w:r>
          </w:p>
        </w:tc>
        <w:tc>
          <w:tcPr>
            <w:tcW w:w="1027" w:type="dxa"/>
          </w:tcPr>
          <w:p w:rsidR="00766B06" w:rsidRPr="00891EF4" w:rsidRDefault="00766B06" w:rsidP="00891EF4">
            <w:pPr>
              <w:jc w:val="both"/>
              <w:rPr>
                <w:rFonts w:eastAsia="Arial Unicode MS"/>
                <w:color w:val="000000"/>
              </w:rPr>
            </w:pPr>
            <w:r w:rsidRPr="00891EF4">
              <w:rPr>
                <w:rFonts w:eastAsia="Arial Unicode MS"/>
                <w:color w:val="000000"/>
              </w:rPr>
              <w:t>X</w:t>
            </w:r>
          </w:p>
        </w:tc>
        <w:tc>
          <w:tcPr>
            <w:tcW w:w="1450" w:type="dxa"/>
          </w:tcPr>
          <w:p w:rsidR="00766B06" w:rsidRPr="00891EF4" w:rsidRDefault="00766B06" w:rsidP="00891EF4">
            <w:pPr>
              <w:jc w:val="both"/>
              <w:rPr>
                <w:rFonts w:eastAsia="Arial Unicode MS"/>
                <w:color w:val="000000"/>
              </w:rPr>
            </w:pPr>
            <w:r w:rsidRPr="00891EF4">
              <w:rPr>
                <w:rFonts w:eastAsia="Arial Unicode MS"/>
                <w:color w:val="000000"/>
              </w:rPr>
              <w:t>X</w:t>
            </w:r>
          </w:p>
        </w:tc>
        <w:tc>
          <w:tcPr>
            <w:tcW w:w="1675" w:type="dxa"/>
          </w:tcPr>
          <w:p w:rsidR="00766B06" w:rsidRPr="00891EF4" w:rsidRDefault="00766B06" w:rsidP="00891EF4">
            <w:pPr>
              <w:jc w:val="both"/>
              <w:rPr>
                <w:rFonts w:eastAsia="Arial Unicode MS"/>
                <w:color w:val="000000"/>
              </w:rPr>
            </w:pPr>
          </w:p>
        </w:tc>
        <w:tc>
          <w:tcPr>
            <w:tcW w:w="1430" w:type="dxa"/>
          </w:tcPr>
          <w:p w:rsidR="00766B06" w:rsidRPr="00891EF4" w:rsidRDefault="00766B06" w:rsidP="00891EF4">
            <w:pPr>
              <w:jc w:val="both"/>
              <w:rPr>
                <w:rFonts w:eastAsia="Arial Unicode MS"/>
                <w:color w:val="000000"/>
              </w:rPr>
            </w:pPr>
          </w:p>
        </w:tc>
        <w:tc>
          <w:tcPr>
            <w:tcW w:w="1238" w:type="dxa"/>
          </w:tcPr>
          <w:p w:rsidR="00766B06" w:rsidRPr="00891EF4" w:rsidRDefault="00766B06" w:rsidP="00891EF4">
            <w:pPr>
              <w:jc w:val="both"/>
              <w:rPr>
                <w:rFonts w:eastAsia="Arial Unicode MS"/>
                <w:color w:val="000000"/>
              </w:rPr>
            </w:pPr>
          </w:p>
        </w:tc>
      </w:tr>
      <w:tr w:rsidR="00766B06" w:rsidRPr="00891EF4" w:rsidTr="00E43A37">
        <w:trPr>
          <w:trHeight w:val="437"/>
        </w:trPr>
        <w:tc>
          <w:tcPr>
            <w:tcW w:w="1954" w:type="dxa"/>
          </w:tcPr>
          <w:p w:rsidR="00766B06" w:rsidRPr="00891EF4" w:rsidRDefault="00766B06" w:rsidP="00891EF4">
            <w:pPr>
              <w:jc w:val="both"/>
              <w:rPr>
                <w:rFonts w:eastAsia="Arial Unicode MS"/>
                <w:color w:val="000000"/>
              </w:rPr>
            </w:pPr>
            <w:r w:rsidRPr="00891EF4">
              <w:rPr>
                <w:rFonts w:eastAsia="Arial Unicode MS"/>
                <w:color w:val="000000"/>
              </w:rPr>
              <w:t>в том числе:</w:t>
            </w:r>
          </w:p>
        </w:tc>
        <w:tc>
          <w:tcPr>
            <w:tcW w:w="1394" w:type="dxa"/>
          </w:tcPr>
          <w:p w:rsidR="00766B06" w:rsidRPr="00891EF4" w:rsidRDefault="00766B06" w:rsidP="00891EF4">
            <w:pPr>
              <w:jc w:val="both"/>
              <w:rPr>
                <w:rFonts w:eastAsia="Arial Unicode MS"/>
                <w:color w:val="000000"/>
              </w:rPr>
            </w:pPr>
          </w:p>
        </w:tc>
        <w:tc>
          <w:tcPr>
            <w:tcW w:w="1027" w:type="dxa"/>
          </w:tcPr>
          <w:p w:rsidR="00766B06" w:rsidRPr="00891EF4" w:rsidRDefault="00766B06" w:rsidP="00891EF4">
            <w:pPr>
              <w:jc w:val="both"/>
              <w:rPr>
                <w:rFonts w:eastAsia="Arial Unicode MS"/>
                <w:color w:val="000000"/>
              </w:rPr>
            </w:pPr>
          </w:p>
        </w:tc>
        <w:tc>
          <w:tcPr>
            <w:tcW w:w="1450" w:type="dxa"/>
          </w:tcPr>
          <w:p w:rsidR="00766B06" w:rsidRPr="00891EF4" w:rsidRDefault="00766B06" w:rsidP="00891EF4">
            <w:pPr>
              <w:jc w:val="both"/>
              <w:rPr>
                <w:rFonts w:eastAsia="Arial Unicode MS"/>
                <w:color w:val="000000"/>
              </w:rPr>
            </w:pPr>
          </w:p>
        </w:tc>
        <w:tc>
          <w:tcPr>
            <w:tcW w:w="1675" w:type="dxa"/>
          </w:tcPr>
          <w:p w:rsidR="00766B06" w:rsidRPr="00891EF4" w:rsidRDefault="00766B06" w:rsidP="00891EF4">
            <w:pPr>
              <w:jc w:val="both"/>
              <w:rPr>
                <w:rFonts w:eastAsia="Arial Unicode MS"/>
                <w:color w:val="000000"/>
              </w:rPr>
            </w:pPr>
          </w:p>
        </w:tc>
        <w:tc>
          <w:tcPr>
            <w:tcW w:w="1430" w:type="dxa"/>
          </w:tcPr>
          <w:p w:rsidR="00766B06" w:rsidRPr="00891EF4" w:rsidRDefault="00766B06" w:rsidP="00891EF4">
            <w:pPr>
              <w:jc w:val="both"/>
              <w:rPr>
                <w:rFonts w:eastAsia="Arial Unicode MS"/>
                <w:color w:val="000000"/>
              </w:rPr>
            </w:pPr>
          </w:p>
        </w:tc>
        <w:tc>
          <w:tcPr>
            <w:tcW w:w="1238" w:type="dxa"/>
          </w:tcPr>
          <w:p w:rsidR="00766B06" w:rsidRPr="00891EF4" w:rsidRDefault="00766B06" w:rsidP="00891EF4">
            <w:pPr>
              <w:jc w:val="both"/>
              <w:rPr>
                <w:rFonts w:eastAsia="Arial Unicode MS"/>
                <w:color w:val="000000"/>
              </w:rPr>
            </w:pPr>
          </w:p>
        </w:tc>
      </w:tr>
      <w:tr w:rsidR="00766B06" w:rsidRPr="00891EF4" w:rsidTr="00E43A37">
        <w:trPr>
          <w:trHeight w:val="442"/>
        </w:trPr>
        <w:tc>
          <w:tcPr>
            <w:tcW w:w="1954" w:type="dxa"/>
          </w:tcPr>
          <w:p w:rsidR="00766B06" w:rsidRPr="00891EF4" w:rsidRDefault="00766B06" w:rsidP="00891EF4">
            <w:pPr>
              <w:jc w:val="both"/>
              <w:rPr>
                <w:rFonts w:eastAsia="Arial Unicode MS"/>
                <w:color w:val="000000"/>
              </w:rPr>
            </w:pPr>
          </w:p>
        </w:tc>
        <w:tc>
          <w:tcPr>
            <w:tcW w:w="1394" w:type="dxa"/>
          </w:tcPr>
          <w:p w:rsidR="00766B06" w:rsidRPr="00891EF4" w:rsidRDefault="00766B06" w:rsidP="00891EF4">
            <w:pPr>
              <w:jc w:val="both"/>
              <w:rPr>
                <w:rFonts w:eastAsia="Arial Unicode MS"/>
                <w:color w:val="000000"/>
              </w:rPr>
            </w:pPr>
          </w:p>
        </w:tc>
        <w:tc>
          <w:tcPr>
            <w:tcW w:w="1027" w:type="dxa"/>
          </w:tcPr>
          <w:p w:rsidR="00766B06" w:rsidRPr="00891EF4" w:rsidRDefault="00766B06" w:rsidP="00891EF4">
            <w:pPr>
              <w:jc w:val="both"/>
              <w:rPr>
                <w:rFonts w:eastAsia="Arial Unicode MS"/>
                <w:color w:val="000000"/>
              </w:rPr>
            </w:pPr>
          </w:p>
        </w:tc>
        <w:tc>
          <w:tcPr>
            <w:tcW w:w="1450" w:type="dxa"/>
          </w:tcPr>
          <w:p w:rsidR="00766B06" w:rsidRPr="00891EF4" w:rsidRDefault="00766B06" w:rsidP="00891EF4">
            <w:pPr>
              <w:jc w:val="both"/>
              <w:rPr>
                <w:rFonts w:eastAsia="Arial Unicode MS"/>
                <w:color w:val="000000"/>
              </w:rPr>
            </w:pPr>
          </w:p>
        </w:tc>
        <w:tc>
          <w:tcPr>
            <w:tcW w:w="1675" w:type="dxa"/>
          </w:tcPr>
          <w:p w:rsidR="00766B06" w:rsidRPr="00891EF4" w:rsidRDefault="00766B06" w:rsidP="00891EF4">
            <w:pPr>
              <w:jc w:val="both"/>
              <w:rPr>
                <w:rFonts w:eastAsia="Arial Unicode MS"/>
                <w:color w:val="000000"/>
              </w:rPr>
            </w:pPr>
          </w:p>
        </w:tc>
        <w:tc>
          <w:tcPr>
            <w:tcW w:w="1430" w:type="dxa"/>
          </w:tcPr>
          <w:p w:rsidR="00766B06" w:rsidRPr="00891EF4" w:rsidRDefault="00766B06" w:rsidP="00891EF4">
            <w:pPr>
              <w:jc w:val="both"/>
              <w:rPr>
                <w:rFonts w:eastAsia="Arial Unicode MS"/>
                <w:color w:val="000000"/>
              </w:rPr>
            </w:pPr>
          </w:p>
        </w:tc>
        <w:tc>
          <w:tcPr>
            <w:tcW w:w="1238" w:type="dxa"/>
          </w:tcPr>
          <w:p w:rsidR="00766B06" w:rsidRPr="00891EF4" w:rsidRDefault="00766B06" w:rsidP="00891EF4">
            <w:pPr>
              <w:jc w:val="both"/>
              <w:rPr>
                <w:rFonts w:eastAsia="Arial Unicode MS"/>
                <w:color w:val="000000"/>
              </w:rPr>
            </w:pPr>
          </w:p>
        </w:tc>
      </w:tr>
      <w:tr w:rsidR="00766B06" w:rsidRPr="00891EF4" w:rsidTr="00E43A37">
        <w:trPr>
          <w:trHeight w:val="461"/>
        </w:trPr>
        <w:tc>
          <w:tcPr>
            <w:tcW w:w="1954" w:type="dxa"/>
          </w:tcPr>
          <w:p w:rsidR="00766B06" w:rsidRPr="00891EF4" w:rsidRDefault="00766B06" w:rsidP="00891EF4">
            <w:pPr>
              <w:jc w:val="both"/>
              <w:rPr>
                <w:rFonts w:eastAsia="Arial Unicode MS"/>
                <w:color w:val="000000"/>
              </w:rPr>
            </w:pPr>
          </w:p>
        </w:tc>
        <w:tc>
          <w:tcPr>
            <w:tcW w:w="1394" w:type="dxa"/>
          </w:tcPr>
          <w:p w:rsidR="00766B06" w:rsidRPr="00891EF4" w:rsidRDefault="00766B06" w:rsidP="00891EF4">
            <w:pPr>
              <w:jc w:val="both"/>
              <w:rPr>
                <w:rFonts w:eastAsia="Arial Unicode MS"/>
                <w:color w:val="000000"/>
              </w:rPr>
            </w:pPr>
          </w:p>
        </w:tc>
        <w:tc>
          <w:tcPr>
            <w:tcW w:w="1027" w:type="dxa"/>
          </w:tcPr>
          <w:p w:rsidR="00766B06" w:rsidRPr="00891EF4" w:rsidRDefault="00766B06" w:rsidP="00891EF4">
            <w:pPr>
              <w:jc w:val="both"/>
              <w:rPr>
                <w:rFonts w:eastAsia="Arial Unicode MS"/>
                <w:color w:val="000000"/>
              </w:rPr>
            </w:pPr>
          </w:p>
        </w:tc>
        <w:tc>
          <w:tcPr>
            <w:tcW w:w="1450" w:type="dxa"/>
          </w:tcPr>
          <w:p w:rsidR="00766B06" w:rsidRPr="00891EF4" w:rsidRDefault="00766B06" w:rsidP="00891EF4">
            <w:pPr>
              <w:jc w:val="both"/>
              <w:rPr>
                <w:rFonts w:eastAsia="Arial Unicode MS"/>
                <w:color w:val="000000"/>
              </w:rPr>
            </w:pPr>
          </w:p>
        </w:tc>
        <w:tc>
          <w:tcPr>
            <w:tcW w:w="1675" w:type="dxa"/>
          </w:tcPr>
          <w:p w:rsidR="00766B06" w:rsidRPr="00891EF4" w:rsidRDefault="00766B06" w:rsidP="00891EF4">
            <w:pPr>
              <w:jc w:val="both"/>
              <w:rPr>
                <w:rFonts w:eastAsia="Arial Unicode MS"/>
                <w:color w:val="000000"/>
              </w:rPr>
            </w:pPr>
          </w:p>
        </w:tc>
        <w:tc>
          <w:tcPr>
            <w:tcW w:w="1430" w:type="dxa"/>
          </w:tcPr>
          <w:p w:rsidR="00766B06" w:rsidRPr="00891EF4" w:rsidRDefault="00766B06" w:rsidP="00891EF4">
            <w:pPr>
              <w:jc w:val="both"/>
              <w:rPr>
                <w:rFonts w:eastAsia="Arial Unicode MS"/>
                <w:color w:val="000000"/>
              </w:rPr>
            </w:pPr>
          </w:p>
        </w:tc>
        <w:tc>
          <w:tcPr>
            <w:tcW w:w="1238" w:type="dxa"/>
          </w:tcPr>
          <w:p w:rsidR="00766B06" w:rsidRPr="00891EF4" w:rsidRDefault="00766B06" w:rsidP="00891EF4">
            <w:pPr>
              <w:jc w:val="both"/>
              <w:rPr>
                <w:rFonts w:eastAsia="Arial Unicode MS"/>
                <w:color w:val="000000"/>
              </w:rPr>
            </w:pPr>
          </w:p>
        </w:tc>
      </w:tr>
    </w:tbl>
    <w:p w:rsidR="00766B06" w:rsidRPr="00891EF4" w:rsidRDefault="00766B06" w:rsidP="00891EF4">
      <w:pPr>
        <w:jc w:val="both"/>
        <w:rPr>
          <w:rFonts w:eastAsia="Arial Unicode MS"/>
          <w:color w:val="000000"/>
        </w:rPr>
      </w:pPr>
    </w:p>
    <w:p w:rsidR="00766B06" w:rsidRPr="00891EF4" w:rsidRDefault="00766B06" w:rsidP="00891EF4">
      <w:pPr>
        <w:jc w:val="both"/>
        <w:rPr>
          <w:rFonts w:eastAsia="Arial Unicode MS"/>
          <w:color w:val="000000"/>
        </w:rPr>
      </w:pPr>
      <w:r w:rsidRPr="00891EF4">
        <w:rPr>
          <w:rFonts w:eastAsia="Arial Unicode MS"/>
          <w:color w:val="000000"/>
        </w:rPr>
        <w:t>Либо</w:t>
      </w:r>
    </w:p>
    <w:p w:rsidR="00766B06" w:rsidRPr="00891EF4" w:rsidRDefault="00766B06" w:rsidP="00891EF4">
      <w:pPr>
        <w:jc w:val="both"/>
        <w:rPr>
          <w:rFonts w:eastAsia="Arial Unicode MS"/>
          <w:color w:val="000000"/>
        </w:rPr>
      </w:pPr>
    </w:p>
    <w:tbl>
      <w:tblPr>
        <w:tblW w:w="10204"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4"/>
        <w:gridCol w:w="1752"/>
        <w:gridCol w:w="1953"/>
        <w:gridCol w:w="1675"/>
        <w:gridCol w:w="1430"/>
        <w:gridCol w:w="1440"/>
      </w:tblGrid>
      <w:tr w:rsidR="00766B06" w:rsidRPr="00891EF4" w:rsidTr="00E43A37">
        <w:trPr>
          <w:trHeight w:val="1834"/>
        </w:trPr>
        <w:tc>
          <w:tcPr>
            <w:tcW w:w="1954" w:type="dxa"/>
          </w:tcPr>
          <w:p w:rsidR="00766B06" w:rsidRPr="00891EF4" w:rsidRDefault="00766B06" w:rsidP="00891EF4">
            <w:pPr>
              <w:jc w:val="center"/>
              <w:rPr>
                <w:rFonts w:eastAsia="Arial Unicode MS"/>
                <w:color w:val="000000"/>
              </w:rPr>
            </w:pPr>
            <w:r w:rsidRPr="00891EF4">
              <w:rPr>
                <w:rFonts w:eastAsia="Arial Unicode MS"/>
                <w:color w:val="000000"/>
              </w:rPr>
              <w:t>Наименование</w:t>
            </w:r>
          </w:p>
          <w:p w:rsidR="00766B06" w:rsidRPr="00891EF4" w:rsidRDefault="00766B06" w:rsidP="00891EF4">
            <w:pPr>
              <w:jc w:val="center"/>
              <w:rPr>
                <w:rFonts w:eastAsia="Arial Unicode MS"/>
                <w:color w:val="000000"/>
              </w:rPr>
            </w:pPr>
            <w:r w:rsidRPr="00891EF4">
              <w:rPr>
                <w:rFonts w:eastAsia="Arial Unicode MS"/>
                <w:color w:val="000000"/>
              </w:rPr>
              <w:t>главного распорядителя</w:t>
            </w:r>
          </w:p>
        </w:tc>
        <w:tc>
          <w:tcPr>
            <w:tcW w:w="1752" w:type="dxa"/>
          </w:tcPr>
          <w:p w:rsidR="00766B06" w:rsidRPr="00891EF4" w:rsidRDefault="00766B06" w:rsidP="00891EF4">
            <w:pPr>
              <w:jc w:val="center"/>
              <w:rPr>
                <w:rFonts w:eastAsia="Arial Unicode MS"/>
                <w:color w:val="000000"/>
              </w:rPr>
            </w:pPr>
            <w:r w:rsidRPr="00891EF4">
              <w:rPr>
                <w:rFonts w:eastAsia="Arial Unicode MS"/>
                <w:color w:val="000000"/>
              </w:rPr>
              <w:t>Министерство, ведомство</w:t>
            </w:r>
          </w:p>
        </w:tc>
        <w:tc>
          <w:tcPr>
            <w:tcW w:w="1953" w:type="dxa"/>
          </w:tcPr>
          <w:p w:rsidR="00766B06" w:rsidRPr="00891EF4" w:rsidRDefault="00766B06" w:rsidP="00891EF4">
            <w:pPr>
              <w:jc w:val="center"/>
              <w:rPr>
                <w:rFonts w:eastAsia="Arial Unicode MS"/>
                <w:color w:val="000000"/>
              </w:rPr>
            </w:pPr>
            <w:r w:rsidRPr="00891EF4">
              <w:rPr>
                <w:rFonts w:eastAsia="Arial Unicode MS"/>
                <w:color w:val="000000"/>
              </w:rPr>
              <w:t>Муниципальные</w:t>
            </w:r>
          </w:p>
          <w:p w:rsidR="00766B06" w:rsidRPr="00891EF4" w:rsidRDefault="00766B06" w:rsidP="00891EF4">
            <w:pPr>
              <w:jc w:val="center"/>
              <w:rPr>
                <w:rFonts w:eastAsia="Arial Unicode MS"/>
                <w:color w:val="000000"/>
              </w:rPr>
            </w:pPr>
            <w:r w:rsidRPr="00891EF4">
              <w:rPr>
                <w:rFonts w:eastAsia="Arial Unicode MS"/>
                <w:color w:val="000000"/>
              </w:rPr>
              <w:t xml:space="preserve">программы и </w:t>
            </w:r>
            <w:proofErr w:type="spellStart"/>
            <w:r w:rsidRPr="00891EF4">
              <w:rPr>
                <w:rFonts w:eastAsia="Arial Unicode MS"/>
                <w:color w:val="000000"/>
              </w:rPr>
              <w:t>непрограммные</w:t>
            </w:r>
            <w:proofErr w:type="spellEnd"/>
            <w:r w:rsidRPr="00891EF4">
              <w:rPr>
                <w:rFonts w:eastAsia="Arial Unicode MS"/>
                <w:color w:val="000000"/>
              </w:rPr>
              <w:t xml:space="preserve"> направления деятельности</w:t>
            </w:r>
          </w:p>
        </w:tc>
        <w:tc>
          <w:tcPr>
            <w:tcW w:w="1675" w:type="dxa"/>
          </w:tcPr>
          <w:p w:rsidR="00766B06" w:rsidRPr="00891EF4" w:rsidRDefault="00766B06" w:rsidP="00891EF4">
            <w:pPr>
              <w:jc w:val="center"/>
              <w:rPr>
                <w:rFonts w:eastAsia="Arial Unicode MS"/>
                <w:color w:val="000000"/>
              </w:rPr>
            </w:pPr>
            <w:r w:rsidRPr="00891EF4">
              <w:rPr>
                <w:rFonts w:eastAsia="Arial Unicode MS"/>
                <w:color w:val="000000"/>
              </w:rPr>
              <w:t>Очередной финансовый год, тыс. рублей</w:t>
            </w:r>
          </w:p>
        </w:tc>
        <w:tc>
          <w:tcPr>
            <w:tcW w:w="1430" w:type="dxa"/>
          </w:tcPr>
          <w:p w:rsidR="00766B06" w:rsidRPr="00891EF4" w:rsidRDefault="00766B06" w:rsidP="00891EF4">
            <w:pPr>
              <w:jc w:val="center"/>
              <w:rPr>
                <w:rFonts w:eastAsia="Arial Unicode MS"/>
                <w:color w:val="000000"/>
              </w:rPr>
            </w:pPr>
            <w:r w:rsidRPr="00891EF4">
              <w:rPr>
                <w:rFonts w:eastAsia="Arial Unicode MS"/>
                <w:color w:val="000000"/>
              </w:rPr>
              <w:t>Первый год планового периода,</w:t>
            </w:r>
          </w:p>
          <w:p w:rsidR="00766B06" w:rsidRPr="00891EF4" w:rsidRDefault="00766B06" w:rsidP="00891EF4">
            <w:pPr>
              <w:jc w:val="center"/>
              <w:rPr>
                <w:rFonts w:eastAsia="Arial Unicode MS"/>
                <w:color w:val="000000"/>
              </w:rPr>
            </w:pPr>
            <w:r w:rsidRPr="00891EF4">
              <w:rPr>
                <w:rFonts w:eastAsia="Arial Unicode MS"/>
                <w:color w:val="000000"/>
              </w:rPr>
              <w:t>тыс. рублей</w:t>
            </w:r>
          </w:p>
        </w:tc>
        <w:tc>
          <w:tcPr>
            <w:tcW w:w="1440" w:type="dxa"/>
          </w:tcPr>
          <w:p w:rsidR="00766B06" w:rsidRPr="00891EF4" w:rsidRDefault="00766B06" w:rsidP="00891EF4">
            <w:pPr>
              <w:jc w:val="center"/>
              <w:rPr>
                <w:rFonts w:eastAsia="Arial Unicode MS"/>
                <w:color w:val="000000"/>
              </w:rPr>
            </w:pPr>
            <w:r w:rsidRPr="00891EF4">
              <w:rPr>
                <w:rFonts w:eastAsia="Arial Unicode MS"/>
                <w:color w:val="000000"/>
              </w:rPr>
              <w:t>Второй год планового периода,</w:t>
            </w:r>
          </w:p>
          <w:p w:rsidR="00766B06" w:rsidRPr="00891EF4" w:rsidRDefault="00766B06" w:rsidP="00891EF4">
            <w:pPr>
              <w:jc w:val="center"/>
              <w:rPr>
                <w:rFonts w:eastAsia="Arial Unicode MS"/>
                <w:color w:val="000000"/>
              </w:rPr>
            </w:pPr>
            <w:r w:rsidRPr="00891EF4">
              <w:rPr>
                <w:rFonts w:eastAsia="Arial Unicode MS"/>
                <w:color w:val="000000"/>
              </w:rPr>
              <w:t>тыс. рублей</w:t>
            </w:r>
          </w:p>
        </w:tc>
      </w:tr>
      <w:tr w:rsidR="00766B06" w:rsidRPr="00891EF4" w:rsidTr="00E43A37">
        <w:trPr>
          <w:trHeight w:val="442"/>
        </w:trPr>
        <w:tc>
          <w:tcPr>
            <w:tcW w:w="1954" w:type="dxa"/>
          </w:tcPr>
          <w:p w:rsidR="00766B06" w:rsidRPr="00891EF4" w:rsidRDefault="00766B06" w:rsidP="00891EF4">
            <w:pPr>
              <w:jc w:val="center"/>
              <w:rPr>
                <w:rFonts w:eastAsia="Arial Unicode MS"/>
                <w:color w:val="000000"/>
              </w:rPr>
            </w:pPr>
            <w:r w:rsidRPr="00891EF4">
              <w:rPr>
                <w:rFonts w:eastAsia="Arial Unicode MS"/>
                <w:color w:val="000000"/>
              </w:rPr>
              <w:t>1</w:t>
            </w:r>
          </w:p>
        </w:tc>
        <w:tc>
          <w:tcPr>
            <w:tcW w:w="1752" w:type="dxa"/>
          </w:tcPr>
          <w:p w:rsidR="00766B06" w:rsidRPr="00891EF4" w:rsidRDefault="00766B06" w:rsidP="00891EF4">
            <w:pPr>
              <w:jc w:val="center"/>
              <w:rPr>
                <w:rFonts w:eastAsia="Arial Unicode MS"/>
                <w:color w:val="000000"/>
              </w:rPr>
            </w:pPr>
            <w:r w:rsidRPr="00891EF4">
              <w:rPr>
                <w:rFonts w:eastAsia="Arial Unicode MS"/>
                <w:color w:val="000000"/>
              </w:rPr>
              <w:t>2</w:t>
            </w:r>
          </w:p>
        </w:tc>
        <w:tc>
          <w:tcPr>
            <w:tcW w:w="1953" w:type="dxa"/>
          </w:tcPr>
          <w:p w:rsidR="00766B06" w:rsidRPr="00891EF4" w:rsidRDefault="00766B06" w:rsidP="00891EF4">
            <w:pPr>
              <w:jc w:val="center"/>
              <w:rPr>
                <w:rFonts w:eastAsia="Arial Unicode MS"/>
                <w:color w:val="000000"/>
              </w:rPr>
            </w:pPr>
            <w:r w:rsidRPr="00891EF4">
              <w:rPr>
                <w:rFonts w:eastAsia="Arial Unicode MS"/>
                <w:color w:val="000000"/>
              </w:rPr>
              <w:t>3</w:t>
            </w:r>
          </w:p>
        </w:tc>
        <w:tc>
          <w:tcPr>
            <w:tcW w:w="1675" w:type="dxa"/>
          </w:tcPr>
          <w:p w:rsidR="00766B06" w:rsidRPr="00891EF4" w:rsidRDefault="00766B06" w:rsidP="00891EF4">
            <w:pPr>
              <w:jc w:val="center"/>
              <w:rPr>
                <w:rFonts w:eastAsia="Arial Unicode MS"/>
                <w:color w:val="000000"/>
              </w:rPr>
            </w:pPr>
            <w:r w:rsidRPr="00891EF4">
              <w:rPr>
                <w:rFonts w:eastAsia="Arial Unicode MS"/>
                <w:color w:val="000000"/>
              </w:rPr>
              <w:t>4</w:t>
            </w:r>
          </w:p>
        </w:tc>
        <w:tc>
          <w:tcPr>
            <w:tcW w:w="1430" w:type="dxa"/>
          </w:tcPr>
          <w:p w:rsidR="00766B06" w:rsidRPr="00891EF4" w:rsidRDefault="00766B06" w:rsidP="00891EF4">
            <w:pPr>
              <w:jc w:val="center"/>
              <w:rPr>
                <w:rFonts w:eastAsia="Arial Unicode MS"/>
                <w:color w:val="000000"/>
              </w:rPr>
            </w:pPr>
            <w:r w:rsidRPr="00891EF4">
              <w:rPr>
                <w:rFonts w:eastAsia="Arial Unicode MS"/>
                <w:color w:val="000000"/>
              </w:rPr>
              <w:t>5</w:t>
            </w:r>
          </w:p>
        </w:tc>
        <w:tc>
          <w:tcPr>
            <w:tcW w:w="1440" w:type="dxa"/>
          </w:tcPr>
          <w:p w:rsidR="00766B06" w:rsidRPr="00891EF4" w:rsidRDefault="00766B06" w:rsidP="00891EF4">
            <w:pPr>
              <w:jc w:val="center"/>
              <w:rPr>
                <w:rFonts w:eastAsia="Arial Unicode MS"/>
                <w:color w:val="000000"/>
              </w:rPr>
            </w:pPr>
            <w:r w:rsidRPr="00891EF4">
              <w:rPr>
                <w:rFonts w:eastAsia="Arial Unicode MS"/>
                <w:color w:val="000000"/>
              </w:rPr>
              <w:t>6</w:t>
            </w:r>
          </w:p>
        </w:tc>
      </w:tr>
      <w:tr w:rsidR="00766B06" w:rsidRPr="00891EF4" w:rsidTr="00E43A37">
        <w:trPr>
          <w:trHeight w:val="715"/>
        </w:trPr>
        <w:tc>
          <w:tcPr>
            <w:tcW w:w="1954" w:type="dxa"/>
          </w:tcPr>
          <w:p w:rsidR="00766B06" w:rsidRPr="00891EF4" w:rsidRDefault="00766B06" w:rsidP="00891EF4">
            <w:pPr>
              <w:jc w:val="both"/>
              <w:rPr>
                <w:rFonts w:eastAsia="Arial Unicode MS"/>
                <w:color w:val="000000"/>
              </w:rPr>
            </w:pPr>
            <w:r w:rsidRPr="00891EF4">
              <w:rPr>
                <w:rFonts w:eastAsia="Arial Unicode MS"/>
                <w:color w:val="000000"/>
              </w:rPr>
              <w:t>ВСЕГО РАСХОДОВ</w:t>
            </w:r>
          </w:p>
        </w:tc>
        <w:tc>
          <w:tcPr>
            <w:tcW w:w="1752" w:type="dxa"/>
          </w:tcPr>
          <w:p w:rsidR="00766B06" w:rsidRPr="00891EF4" w:rsidRDefault="00766B06" w:rsidP="00891EF4">
            <w:pPr>
              <w:jc w:val="both"/>
              <w:rPr>
                <w:rFonts w:eastAsia="Arial Unicode MS"/>
                <w:color w:val="000000"/>
              </w:rPr>
            </w:pPr>
          </w:p>
        </w:tc>
        <w:tc>
          <w:tcPr>
            <w:tcW w:w="1953" w:type="dxa"/>
          </w:tcPr>
          <w:p w:rsidR="00766B06" w:rsidRPr="00891EF4" w:rsidRDefault="00766B06" w:rsidP="00891EF4">
            <w:pPr>
              <w:jc w:val="both"/>
              <w:rPr>
                <w:rFonts w:eastAsia="Arial Unicode MS"/>
                <w:color w:val="000000"/>
              </w:rPr>
            </w:pPr>
          </w:p>
        </w:tc>
        <w:tc>
          <w:tcPr>
            <w:tcW w:w="1675" w:type="dxa"/>
          </w:tcPr>
          <w:p w:rsidR="00766B06" w:rsidRPr="00891EF4" w:rsidRDefault="00766B06" w:rsidP="00891EF4">
            <w:pPr>
              <w:jc w:val="both"/>
              <w:rPr>
                <w:rFonts w:eastAsia="Arial Unicode MS"/>
                <w:color w:val="000000"/>
              </w:rPr>
            </w:pPr>
          </w:p>
        </w:tc>
        <w:tc>
          <w:tcPr>
            <w:tcW w:w="1430" w:type="dxa"/>
          </w:tcPr>
          <w:p w:rsidR="00766B06" w:rsidRPr="00891EF4" w:rsidRDefault="00766B06" w:rsidP="00891EF4">
            <w:pPr>
              <w:jc w:val="both"/>
              <w:rPr>
                <w:rFonts w:eastAsia="Arial Unicode MS"/>
                <w:color w:val="000000"/>
              </w:rPr>
            </w:pPr>
          </w:p>
        </w:tc>
        <w:tc>
          <w:tcPr>
            <w:tcW w:w="1440" w:type="dxa"/>
          </w:tcPr>
          <w:p w:rsidR="00766B06" w:rsidRPr="00891EF4" w:rsidRDefault="00766B06" w:rsidP="00891EF4">
            <w:pPr>
              <w:jc w:val="both"/>
              <w:rPr>
                <w:rFonts w:eastAsia="Arial Unicode MS"/>
                <w:color w:val="000000"/>
              </w:rPr>
            </w:pPr>
          </w:p>
        </w:tc>
      </w:tr>
      <w:tr w:rsidR="00766B06" w:rsidRPr="00891EF4" w:rsidTr="00E43A37">
        <w:trPr>
          <w:trHeight w:val="442"/>
        </w:trPr>
        <w:tc>
          <w:tcPr>
            <w:tcW w:w="1954" w:type="dxa"/>
          </w:tcPr>
          <w:p w:rsidR="00766B06" w:rsidRPr="00891EF4" w:rsidRDefault="00766B06" w:rsidP="00891EF4">
            <w:pPr>
              <w:jc w:val="both"/>
              <w:rPr>
                <w:rFonts w:eastAsia="Arial Unicode MS"/>
                <w:color w:val="000000"/>
              </w:rPr>
            </w:pPr>
            <w:r w:rsidRPr="00891EF4">
              <w:rPr>
                <w:rFonts w:eastAsia="Arial Unicode MS"/>
                <w:color w:val="000000"/>
              </w:rPr>
              <w:t>в том числе:</w:t>
            </w:r>
          </w:p>
        </w:tc>
        <w:tc>
          <w:tcPr>
            <w:tcW w:w="1752" w:type="dxa"/>
          </w:tcPr>
          <w:p w:rsidR="00766B06" w:rsidRPr="00891EF4" w:rsidRDefault="00766B06" w:rsidP="00891EF4">
            <w:pPr>
              <w:jc w:val="both"/>
              <w:rPr>
                <w:rFonts w:eastAsia="Arial Unicode MS"/>
                <w:color w:val="000000"/>
              </w:rPr>
            </w:pPr>
          </w:p>
        </w:tc>
        <w:tc>
          <w:tcPr>
            <w:tcW w:w="1953" w:type="dxa"/>
          </w:tcPr>
          <w:p w:rsidR="00766B06" w:rsidRPr="00891EF4" w:rsidRDefault="00766B06" w:rsidP="00891EF4">
            <w:pPr>
              <w:jc w:val="both"/>
              <w:rPr>
                <w:rFonts w:eastAsia="Arial Unicode MS"/>
                <w:color w:val="000000"/>
              </w:rPr>
            </w:pPr>
          </w:p>
        </w:tc>
        <w:tc>
          <w:tcPr>
            <w:tcW w:w="1675" w:type="dxa"/>
          </w:tcPr>
          <w:p w:rsidR="00766B06" w:rsidRPr="00891EF4" w:rsidRDefault="00766B06" w:rsidP="00891EF4">
            <w:pPr>
              <w:jc w:val="both"/>
              <w:rPr>
                <w:rFonts w:eastAsia="Arial Unicode MS"/>
                <w:color w:val="000000"/>
              </w:rPr>
            </w:pPr>
          </w:p>
        </w:tc>
        <w:tc>
          <w:tcPr>
            <w:tcW w:w="1430" w:type="dxa"/>
          </w:tcPr>
          <w:p w:rsidR="00766B06" w:rsidRPr="00891EF4" w:rsidRDefault="00766B06" w:rsidP="00891EF4">
            <w:pPr>
              <w:jc w:val="both"/>
              <w:rPr>
                <w:rFonts w:eastAsia="Arial Unicode MS"/>
                <w:color w:val="000000"/>
              </w:rPr>
            </w:pPr>
          </w:p>
        </w:tc>
        <w:tc>
          <w:tcPr>
            <w:tcW w:w="1440" w:type="dxa"/>
          </w:tcPr>
          <w:p w:rsidR="00766B06" w:rsidRPr="00891EF4" w:rsidRDefault="00766B06" w:rsidP="00891EF4">
            <w:pPr>
              <w:jc w:val="both"/>
              <w:rPr>
                <w:rFonts w:eastAsia="Arial Unicode MS"/>
                <w:color w:val="000000"/>
              </w:rPr>
            </w:pPr>
          </w:p>
        </w:tc>
      </w:tr>
      <w:tr w:rsidR="00766B06" w:rsidRPr="00891EF4" w:rsidTr="00E43A37">
        <w:trPr>
          <w:trHeight w:val="442"/>
        </w:trPr>
        <w:tc>
          <w:tcPr>
            <w:tcW w:w="1954" w:type="dxa"/>
          </w:tcPr>
          <w:p w:rsidR="00766B06" w:rsidRPr="00891EF4" w:rsidRDefault="00766B06" w:rsidP="00891EF4">
            <w:pPr>
              <w:jc w:val="both"/>
              <w:rPr>
                <w:rFonts w:eastAsia="Arial Unicode MS"/>
                <w:color w:val="000000"/>
              </w:rPr>
            </w:pPr>
          </w:p>
        </w:tc>
        <w:tc>
          <w:tcPr>
            <w:tcW w:w="1752" w:type="dxa"/>
          </w:tcPr>
          <w:p w:rsidR="00766B06" w:rsidRPr="00891EF4" w:rsidRDefault="00766B06" w:rsidP="00891EF4">
            <w:pPr>
              <w:jc w:val="both"/>
              <w:rPr>
                <w:rFonts w:eastAsia="Arial Unicode MS"/>
                <w:color w:val="000000"/>
              </w:rPr>
            </w:pPr>
          </w:p>
        </w:tc>
        <w:tc>
          <w:tcPr>
            <w:tcW w:w="1953" w:type="dxa"/>
          </w:tcPr>
          <w:p w:rsidR="00766B06" w:rsidRPr="00891EF4" w:rsidRDefault="00766B06" w:rsidP="00891EF4">
            <w:pPr>
              <w:jc w:val="both"/>
              <w:rPr>
                <w:rFonts w:eastAsia="Arial Unicode MS"/>
                <w:color w:val="000000"/>
              </w:rPr>
            </w:pPr>
          </w:p>
        </w:tc>
        <w:tc>
          <w:tcPr>
            <w:tcW w:w="1675" w:type="dxa"/>
          </w:tcPr>
          <w:p w:rsidR="00766B06" w:rsidRPr="00891EF4" w:rsidRDefault="00766B06" w:rsidP="00891EF4">
            <w:pPr>
              <w:jc w:val="both"/>
              <w:rPr>
                <w:rFonts w:eastAsia="Arial Unicode MS"/>
                <w:color w:val="000000"/>
              </w:rPr>
            </w:pPr>
          </w:p>
        </w:tc>
        <w:tc>
          <w:tcPr>
            <w:tcW w:w="1430" w:type="dxa"/>
          </w:tcPr>
          <w:p w:rsidR="00766B06" w:rsidRPr="00891EF4" w:rsidRDefault="00766B06" w:rsidP="00891EF4">
            <w:pPr>
              <w:jc w:val="both"/>
              <w:rPr>
                <w:rFonts w:eastAsia="Arial Unicode MS"/>
                <w:color w:val="000000"/>
              </w:rPr>
            </w:pPr>
          </w:p>
        </w:tc>
        <w:tc>
          <w:tcPr>
            <w:tcW w:w="1440" w:type="dxa"/>
          </w:tcPr>
          <w:p w:rsidR="00766B06" w:rsidRPr="00891EF4" w:rsidRDefault="00766B06" w:rsidP="00891EF4">
            <w:pPr>
              <w:jc w:val="both"/>
              <w:rPr>
                <w:rFonts w:eastAsia="Arial Unicode MS"/>
                <w:color w:val="000000"/>
              </w:rPr>
            </w:pPr>
          </w:p>
        </w:tc>
      </w:tr>
      <w:tr w:rsidR="00766B06" w:rsidRPr="00891EF4" w:rsidTr="00E43A37">
        <w:trPr>
          <w:trHeight w:val="466"/>
        </w:trPr>
        <w:tc>
          <w:tcPr>
            <w:tcW w:w="1954" w:type="dxa"/>
          </w:tcPr>
          <w:p w:rsidR="00766B06" w:rsidRPr="00891EF4" w:rsidRDefault="00766B06" w:rsidP="00891EF4">
            <w:pPr>
              <w:jc w:val="both"/>
              <w:rPr>
                <w:rFonts w:eastAsia="Arial Unicode MS"/>
                <w:color w:val="000000"/>
              </w:rPr>
            </w:pPr>
          </w:p>
        </w:tc>
        <w:tc>
          <w:tcPr>
            <w:tcW w:w="1752" w:type="dxa"/>
          </w:tcPr>
          <w:p w:rsidR="00766B06" w:rsidRPr="00891EF4" w:rsidRDefault="00766B06" w:rsidP="00891EF4">
            <w:pPr>
              <w:jc w:val="both"/>
              <w:rPr>
                <w:rFonts w:eastAsia="Arial Unicode MS"/>
                <w:color w:val="000000"/>
              </w:rPr>
            </w:pPr>
          </w:p>
        </w:tc>
        <w:tc>
          <w:tcPr>
            <w:tcW w:w="1953" w:type="dxa"/>
          </w:tcPr>
          <w:p w:rsidR="00766B06" w:rsidRPr="00891EF4" w:rsidRDefault="00766B06" w:rsidP="00891EF4">
            <w:pPr>
              <w:jc w:val="both"/>
              <w:rPr>
                <w:rFonts w:eastAsia="Arial Unicode MS"/>
                <w:color w:val="000000"/>
              </w:rPr>
            </w:pPr>
          </w:p>
        </w:tc>
        <w:tc>
          <w:tcPr>
            <w:tcW w:w="1675" w:type="dxa"/>
          </w:tcPr>
          <w:p w:rsidR="00766B06" w:rsidRPr="00891EF4" w:rsidRDefault="00766B06" w:rsidP="00891EF4">
            <w:pPr>
              <w:jc w:val="both"/>
              <w:rPr>
                <w:rFonts w:eastAsia="Arial Unicode MS"/>
                <w:color w:val="000000"/>
              </w:rPr>
            </w:pPr>
          </w:p>
        </w:tc>
        <w:tc>
          <w:tcPr>
            <w:tcW w:w="1430" w:type="dxa"/>
          </w:tcPr>
          <w:p w:rsidR="00766B06" w:rsidRPr="00891EF4" w:rsidRDefault="00766B06" w:rsidP="00891EF4">
            <w:pPr>
              <w:jc w:val="both"/>
              <w:rPr>
                <w:rFonts w:eastAsia="Arial Unicode MS"/>
                <w:color w:val="000000"/>
              </w:rPr>
            </w:pPr>
          </w:p>
        </w:tc>
        <w:tc>
          <w:tcPr>
            <w:tcW w:w="1440" w:type="dxa"/>
          </w:tcPr>
          <w:p w:rsidR="00766B06" w:rsidRPr="00891EF4" w:rsidRDefault="00766B06" w:rsidP="00891EF4">
            <w:pPr>
              <w:jc w:val="both"/>
              <w:rPr>
                <w:rFonts w:eastAsia="Arial Unicode MS"/>
                <w:color w:val="000000"/>
              </w:rPr>
            </w:pPr>
          </w:p>
        </w:tc>
      </w:tr>
    </w:tbl>
    <w:p w:rsidR="00766B06" w:rsidRPr="00891EF4" w:rsidRDefault="00766B06" w:rsidP="00891EF4">
      <w:pPr>
        <w:jc w:val="both"/>
        <w:rPr>
          <w:rFonts w:eastAsia="Arial Unicode MS"/>
          <w:color w:val="000000"/>
        </w:rPr>
      </w:pPr>
    </w:p>
    <w:p w:rsidR="00766B06" w:rsidRDefault="00766B06" w:rsidP="00891EF4">
      <w:pPr>
        <w:autoSpaceDE w:val="0"/>
        <w:autoSpaceDN w:val="0"/>
        <w:adjustRightInd w:val="0"/>
        <w:jc w:val="center"/>
      </w:pPr>
    </w:p>
    <w:p w:rsidR="00766B06" w:rsidRDefault="00766B06" w:rsidP="00891EF4">
      <w:pPr>
        <w:autoSpaceDE w:val="0"/>
        <w:autoSpaceDN w:val="0"/>
        <w:adjustRightInd w:val="0"/>
        <w:jc w:val="center"/>
      </w:pPr>
    </w:p>
    <w:p w:rsidR="00766B06" w:rsidRDefault="00766B06" w:rsidP="00891EF4">
      <w:pPr>
        <w:autoSpaceDE w:val="0"/>
        <w:autoSpaceDN w:val="0"/>
        <w:adjustRightInd w:val="0"/>
        <w:jc w:val="center"/>
      </w:pPr>
    </w:p>
    <w:p w:rsidR="00766B06" w:rsidRDefault="00766B06" w:rsidP="00891EF4">
      <w:pPr>
        <w:autoSpaceDE w:val="0"/>
        <w:autoSpaceDN w:val="0"/>
        <w:adjustRightInd w:val="0"/>
        <w:jc w:val="center"/>
      </w:pPr>
    </w:p>
    <w:p w:rsidR="00766B06" w:rsidRDefault="00766B06" w:rsidP="00891EF4">
      <w:pPr>
        <w:autoSpaceDE w:val="0"/>
        <w:autoSpaceDN w:val="0"/>
        <w:adjustRightInd w:val="0"/>
        <w:jc w:val="center"/>
      </w:pPr>
    </w:p>
    <w:p w:rsidR="00766B06" w:rsidRDefault="00766B06" w:rsidP="00891EF4">
      <w:pPr>
        <w:autoSpaceDE w:val="0"/>
        <w:autoSpaceDN w:val="0"/>
        <w:adjustRightInd w:val="0"/>
        <w:jc w:val="center"/>
      </w:pPr>
    </w:p>
    <w:p w:rsidR="00766B06" w:rsidRDefault="00766B06" w:rsidP="00891EF4">
      <w:pPr>
        <w:autoSpaceDE w:val="0"/>
        <w:autoSpaceDN w:val="0"/>
        <w:adjustRightInd w:val="0"/>
        <w:jc w:val="center"/>
      </w:pPr>
    </w:p>
    <w:p w:rsidR="00766B06" w:rsidRDefault="00766B06" w:rsidP="00891EF4">
      <w:pPr>
        <w:autoSpaceDE w:val="0"/>
        <w:autoSpaceDN w:val="0"/>
        <w:adjustRightInd w:val="0"/>
        <w:jc w:val="center"/>
      </w:pPr>
    </w:p>
    <w:p w:rsidR="00766B06" w:rsidRDefault="00766B06" w:rsidP="00891EF4">
      <w:pPr>
        <w:autoSpaceDE w:val="0"/>
        <w:autoSpaceDN w:val="0"/>
        <w:adjustRightInd w:val="0"/>
        <w:jc w:val="center"/>
      </w:pPr>
    </w:p>
    <w:p w:rsidR="00766B06" w:rsidRDefault="00766B06" w:rsidP="00891EF4">
      <w:pPr>
        <w:autoSpaceDE w:val="0"/>
        <w:autoSpaceDN w:val="0"/>
        <w:adjustRightInd w:val="0"/>
        <w:jc w:val="center"/>
      </w:pPr>
    </w:p>
    <w:p w:rsidR="00766B06" w:rsidRDefault="00766B06" w:rsidP="00891EF4">
      <w:pPr>
        <w:autoSpaceDE w:val="0"/>
        <w:autoSpaceDN w:val="0"/>
        <w:adjustRightInd w:val="0"/>
        <w:jc w:val="center"/>
      </w:pPr>
    </w:p>
    <w:sectPr w:rsidR="00766B06" w:rsidSect="00E43A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3C6E9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F6EF6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90C61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1B62F6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FA239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78F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78C5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0821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EA44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8EE7D4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E6E"/>
    <w:rsid w:val="00085F76"/>
    <w:rsid w:val="00136F9D"/>
    <w:rsid w:val="00156F9A"/>
    <w:rsid w:val="00157EEA"/>
    <w:rsid w:val="001679E6"/>
    <w:rsid w:val="0017687F"/>
    <w:rsid w:val="00182DBE"/>
    <w:rsid w:val="0023407A"/>
    <w:rsid w:val="002645A7"/>
    <w:rsid w:val="00272525"/>
    <w:rsid w:val="002B030A"/>
    <w:rsid w:val="002D4258"/>
    <w:rsid w:val="00335FD0"/>
    <w:rsid w:val="00356FEC"/>
    <w:rsid w:val="003F15EF"/>
    <w:rsid w:val="00422F86"/>
    <w:rsid w:val="00442FF0"/>
    <w:rsid w:val="00450EA2"/>
    <w:rsid w:val="004F1FDD"/>
    <w:rsid w:val="00510F91"/>
    <w:rsid w:val="00527E60"/>
    <w:rsid w:val="00560CF9"/>
    <w:rsid w:val="00573EA9"/>
    <w:rsid w:val="005D3BB4"/>
    <w:rsid w:val="005D5C49"/>
    <w:rsid w:val="005D63DE"/>
    <w:rsid w:val="006502B5"/>
    <w:rsid w:val="00651198"/>
    <w:rsid w:val="00670EA5"/>
    <w:rsid w:val="006863B3"/>
    <w:rsid w:val="006C377B"/>
    <w:rsid w:val="0073434A"/>
    <w:rsid w:val="00766A73"/>
    <w:rsid w:val="00766B06"/>
    <w:rsid w:val="00804641"/>
    <w:rsid w:val="00891EF4"/>
    <w:rsid w:val="008948F3"/>
    <w:rsid w:val="008C0EE5"/>
    <w:rsid w:val="0090188D"/>
    <w:rsid w:val="009748E1"/>
    <w:rsid w:val="00A56408"/>
    <w:rsid w:val="00A62B35"/>
    <w:rsid w:val="00A75FEF"/>
    <w:rsid w:val="00AA77FB"/>
    <w:rsid w:val="00AE7943"/>
    <w:rsid w:val="00B078B5"/>
    <w:rsid w:val="00B44A04"/>
    <w:rsid w:val="00B53583"/>
    <w:rsid w:val="00B83EE2"/>
    <w:rsid w:val="00BA5DF7"/>
    <w:rsid w:val="00CC6917"/>
    <w:rsid w:val="00D625CF"/>
    <w:rsid w:val="00D73B80"/>
    <w:rsid w:val="00D746C0"/>
    <w:rsid w:val="00DC4F5D"/>
    <w:rsid w:val="00DE7A93"/>
    <w:rsid w:val="00DF4681"/>
    <w:rsid w:val="00E32E6E"/>
    <w:rsid w:val="00E43A37"/>
    <w:rsid w:val="00EA6959"/>
    <w:rsid w:val="00EF5AB9"/>
    <w:rsid w:val="00F60303"/>
    <w:rsid w:val="00F727A9"/>
    <w:rsid w:val="00FF33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E6E"/>
    <w:rPr>
      <w:rFonts w:ascii="Times New Roman" w:eastAsia="Times New Roman" w:hAnsi="Times New Roman"/>
      <w:sz w:val="24"/>
      <w:szCs w:val="24"/>
    </w:rPr>
  </w:style>
  <w:style w:type="paragraph" w:styleId="1">
    <w:name w:val="heading 1"/>
    <w:basedOn w:val="a"/>
    <w:next w:val="a"/>
    <w:link w:val="10"/>
    <w:uiPriority w:val="99"/>
    <w:qFormat/>
    <w:rsid w:val="006C377B"/>
    <w:pPr>
      <w:keepNext/>
      <w:jc w:val="center"/>
      <w:outlineLvl w:val="0"/>
    </w:pPr>
    <w:rPr>
      <w:b/>
      <w:bCs/>
      <w:sz w:val="28"/>
    </w:rPr>
  </w:style>
  <w:style w:type="paragraph" w:styleId="2">
    <w:name w:val="heading 2"/>
    <w:basedOn w:val="a"/>
    <w:next w:val="a"/>
    <w:link w:val="20"/>
    <w:uiPriority w:val="99"/>
    <w:qFormat/>
    <w:rsid w:val="006C377B"/>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C377B"/>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6C377B"/>
    <w:rPr>
      <w:rFonts w:ascii="Times New Roman" w:hAnsi="Times New Roman" w:cs="Times New Roman"/>
      <w:b/>
      <w:bCs/>
      <w:sz w:val="24"/>
      <w:szCs w:val="24"/>
      <w:lang w:eastAsia="ru-RU"/>
    </w:rPr>
  </w:style>
  <w:style w:type="paragraph" w:styleId="a3">
    <w:name w:val="Body Text Indent"/>
    <w:basedOn w:val="a"/>
    <w:link w:val="a4"/>
    <w:uiPriority w:val="99"/>
    <w:rsid w:val="006C377B"/>
    <w:pPr>
      <w:spacing w:after="120"/>
      <w:ind w:left="283"/>
    </w:pPr>
  </w:style>
  <w:style w:type="character" w:customStyle="1" w:styleId="a4">
    <w:name w:val="Основной текст с отступом Знак"/>
    <w:basedOn w:val="a0"/>
    <w:link w:val="a3"/>
    <w:uiPriority w:val="99"/>
    <w:locked/>
    <w:rsid w:val="006C377B"/>
    <w:rPr>
      <w:rFonts w:ascii="Times New Roman" w:hAnsi="Times New Roman" w:cs="Times New Roman"/>
      <w:sz w:val="24"/>
      <w:szCs w:val="24"/>
      <w:lang w:eastAsia="ru-RU"/>
    </w:rPr>
  </w:style>
  <w:style w:type="character" w:styleId="a5">
    <w:name w:val="Hyperlink"/>
    <w:basedOn w:val="a0"/>
    <w:uiPriority w:val="99"/>
    <w:rsid w:val="006C377B"/>
    <w:rPr>
      <w:rFonts w:cs="Times New Roman"/>
      <w:color w:val="0000FF"/>
      <w:u w:val="single"/>
    </w:rPr>
  </w:style>
  <w:style w:type="character" w:customStyle="1" w:styleId="11">
    <w:name w:val="Заголовок №1_"/>
    <w:basedOn w:val="a0"/>
    <w:link w:val="12"/>
    <w:uiPriority w:val="99"/>
    <w:locked/>
    <w:rsid w:val="00B078B5"/>
    <w:rPr>
      <w:rFonts w:cs="Times New Roman"/>
      <w:b/>
      <w:bCs/>
      <w:sz w:val="28"/>
      <w:szCs w:val="28"/>
      <w:shd w:val="clear" w:color="auto" w:fill="FFFFFF"/>
      <w:lang w:bidi="ar-SA"/>
    </w:rPr>
  </w:style>
  <w:style w:type="paragraph" w:customStyle="1" w:styleId="12">
    <w:name w:val="Заголовок №1"/>
    <w:basedOn w:val="a"/>
    <w:link w:val="11"/>
    <w:uiPriority w:val="99"/>
    <w:rsid w:val="00B078B5"/>
    <w:pPr>
      <w:widowControl w:val="0"/>
      <w:shd w:val="clear" w:color="auto" w:fill="FFFFFF"/>
      <w:spacing w:after="480" w:line="240" w:lineRule="atLeast"/>
      <w:jc w:val="center"/>
      <w:outlineLvl w:val="0"/>
    </w:pPr>
    <w:rPr>
      <w:rFonts w:eastAsia="Calibri"/>
      <w:b/>
      <w:bCs/>
      <w:noProof/>
      <w:sz w:val="28"/>
      <w:szCs w:val="28"/>
      <w:shd w:val="clear" w:color="auto" w:fill="FFFFFF"/>
    </w:rPr>
  </w:style>
  <w:style w:type="character" w:customStyle="1" w:styleId="21">
    <w:name w:val="Основной текст (2)_"/>
    <w:basedOn w:val="a0"/>
    <w:link w:val="22"/>
    <w:uiPriority w:val="99"/>
    <w:locked/>
    <w:rsid w:val="00B078B5"/>
    <w:rPr>
      <w:rFonts w:cs="Times New Roman"/>
      <w:shd w:val="clear" w:color="auto" w:fill="FFFFFF"/>
      <w:lang w:bidi="ar-SA"/>
    </w:rPr>
  </w:style>
  <w:style w:type="paragraph" w:customStyle="1" w:styleId="22">
    <w:name w:val="Основной текст (2)"/>
    <w:basedOn w:val="a"/>
    <w:link w:val="21"/>
    <w:uiPriority w:val="99"/>
    <w:rsid w:val="00B078B5"/>
    <w:pPr>
      <w:widowControl w:val="0"/>
      <w:shd w:val="clear" w:color="auto" w:fill="FFFFFF"/>
      <w:spacing w:before="480" w:after="480" w:line="278" w:lineRule="exact"/>
      <w:jc w:val="both"/>
    </w:pPr>
    <w:rPr>
      <w:rFonts w:eastAsia="Calibri"/>
      <w:noProof/>
      <w:sz w:val="20"/>
      <w:szCs w:val="20"/>
      <w:shd w:val="clear" w:color="auto" w:fill="FFFFFF"/>
    </w:rPr>
  </w:style>
  <w:style w:type="paragraph" w:styleId="a6">
    <w:name w:val="No Spacing"/>
    <w:uiPriority w:val="99"/>
    <w:qFormat/>
    <w:rsid w:val="00B078B5"/>
    <w:rPr>
      <w:rFonts w:eastAsia="Times New Roman"/>
      <w:sz w:val="22"/>
      <w:szCs w:val="22"/>
    </w:rPr>
  </w:style>
  <w:style w:type="paragraph" w:styleId="a7">
    <w:name w:val="Normal (Web)"/>
    <w:basedOn w:val="a"/>
    <w:uiPriority w:val="99"/>
    <w:rsid w:val="00B078B5"/>
    <w:pPr>
      <w:spacing w:before="100" w:beforeAutospacing="1" w:after="100" w:afterAutospacing="1"/>
    </w:pPr>
    <w:rPr>
      <w:rFonts w:ascii="Arial Unicode MS" w:eastAsia="Arial Unicode MS" w:hAnsi="Arial Unicode MS" w:cs="Arial Unicode MS"/>
    </w:rPr>
  </w:style>
  <w:style w:type="character" w:customStyle="1" w:styleId="3">
    <w:name w:val="Основной текст (3)_"/>
    <w:basedOn w:val="a0"/>
    <w:link w:val="30"/>
    <w:uiPriority w:val="99"/>
    <w:locked/>
    <w:rsid w:val="00085F76"/>
    <w:rPr>
      <w:rFonts w:cs="Times New Roman"/>
      <w:lang w:bidi="ar-SA"/>
    </w:rPr>
  </w:style>
  <w:style w:type="paragraph" w:customStyle="1" w:styleId="30">
    <w:name w:val="Основной текст (3)"/>
    <w:basedOn w:val="a"/>
    <w:link w:val="3"/>
    <w:uiPriority w:val="99"/>
    <w:rsid w:val="00085F76"/>
    <w:pPr>
      <w:widowControl w:val="0"/>
      <w:shd w:val="clear" w:color="auto" w:fill="FFFFFF"/>
      <w:spacing w:line="274" w:lineRule="exact"/>
      <w:ind w:hanging="220"/>
      <w:jc w:val="both"/>
    </w:pPr>
    <w:rPr>
      <w:rFonts w:eastAsia="Calibri"/>
      <w:noProof/>
      <w:sz w:val="20"/>
      <w:szCs w:val="20"/>
    </w:rPr>
  </w:style>
  <w:style w:type="paragraph" w:customStyle="1" w:styleId="210">
    <w:name w:val="Основной текст (2)1"/>
    <w:basedOn w:val="a"/>
    <w:uiPriority w:val="99"/>
    <w:rsid w:val="00085F76"/>
    <w:pPr>
      <w:widowControl w:val="0"/>
      <w:shd w:val="clear" w:color="auto" w:fill="FFFFFF"/>
      <w:spacing w:before="180" w:line="245" w:lineRule="exact"/>
      <w:ind w:firstLine="740"/>
      <w:jc w:val="both"/>
    </w:pPr>
    <w:rPr>
      <w:rFonts w:eastAsia="Calibri"/>
      <w:noProof/>
      <w:spacing w:val="10"/>
      <w:sz w:val="22"/>
      <w:szCs w:val="22"/>
    </w:rPr>
  </w:style>
</w:styles>
</file>

<file path=word/webSettings.xml><?xml version="1.0" encoding="utf-8"?>
<w:webSettings xmlns:r="http://schemas.openxmlformats.org/officeDocument/2006/relationships" xmlns:w="http://schemas.openxmlformats.org/wordprocessingml/2006/main">
  <w:divs>
    <w:div w:id="1678145394">
      <w:marLeft w:val="0"/>
      <w:marRight w:val="0"/>
      <w:marTop w:val="0"/>
      <w:marBottom w:val="0"/>
      <w:divBdr>
        <w:top w:val="none" w:sz="0" w:space="0" w:color="auto"/>
        <w:left w:val="none" w:sz="0" w:space="0" w:color="auto"/>
        <w:bottom w:val="none" w:sz="0" w:space="0" w:color="auto"/>
        <w:right w:val="none" w:sz="0" w:space="0" w:color="auto"/>
      </w:divBdr>
    </w:div>
    <w:div w:id="1678145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vernoe-sp.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1299</Words>
  <Characters>7405</Characters>
  <Application>Microsoft Office Word</Application>
  <DocSecurity>0</DocSecurity>
  <Lines>61</Lines>
  <Paragraphs>17</Paragraphs>
  <ScaleCrop>false</ScaleCrop>
  <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2022-09-28T08:16:00Z</cp:lastPrinted>
  <dcterms:created xsi:type="dcterms:W3CDTF">2020-04-06T12:32:00Z</dcterms:created>
  <dcterms:modified xsi:type="dcterms:W3CDTF">2022-09-28T08:17:00Z</dcterms:modified>
</cp:coreProperties>
</file>