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0E" w:rsidRPr="00A718BD" w:rsidRDefault="00172E0E" w:rsidP="00156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BD">
        <w:rPr>
          <w:rFonts w:ascii="Times New Roman" w:hAnsi="Times New Roman" w:cs="Times New Roman"/>
          <w:b/>
          <w:bCs/>
          <w:sz w:val="24"/>
          <w:szCs w:val="24"/>
        </w:rPr>
        <w:t>АДМИНИСТРАЦИЯ ПОБЕДИНСКОГО СЕЛЬСКОГО ПОСЕЛЕНИЯ</w:t>
      </w:r>
    </w:p>
    <w:p w:rsidR="00172E0E" w:rsidRPr="00A718BD" w:rsidRDefault="00172E0E" w:rsidP="00742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BD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172E0E" w:rsidRPr="00A718BD" w:rsidRDefault="00172E0E" w:rsidP="00172E0E">
      <w:pPr>
        <w:shd w:val="clear" w:color="auto" w:fill="FFFFFF"/>
        <w:spacing w:before="480" w:line="437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718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2E0E" w:rsidRPr="00A718BD" w:rsidRDefault="00172E0E" w:rsidP="00742EB6">
      <w:pPr>
        <w:shd w:val="clear" w:color="auto" w:fill="FFFFFF"/>
        <w:spacing w:before="480" w:line="437" w:lineRule="exact"/>
        <w:ind w:left="14"/>
        <w:rPr>
          <w:rFonts w:ascii="Times New Roman" w:hAnsi="Times New Roman" w:cs="Times New Roman"/>
          <w:spacing w:val="-3"/>
          <w:sz w:val="24"/>
          <w:szCs w:val="24"/>
        </w:rPr>
      </w:pPr>
      <w:r w:rsidRPr="00A718BD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="00A718BD">
        <w:rPr>
          <w:rFonts w:ascii="Times New Roman" w:hAnsi="Times New Roman" w:cs="Times New Roman"/>
          <w:bCs/>
          <w:spacing w:val="-3"/>
          <w:sz w:val="24"/>
          <w:szCs w:val="24"/>
        </w:rPr>
        <w:t>21</w:t>
      </w:r>
      <w:r w:rsidRPr="00A718BD">
        <w:rPr>
          <w:rFonts w:ascii="Times New Roman" w:hAnsi="Times New Roman" w:cs="Times New Roman"/>
          <w:bCs/>
          <w:spacing w:val="-3"/>
          <w:sz w:val="24"/>
          <w:szCs w:val="24"/>
        </w:rPr>
        <w:t>» декабря</w:t>
      </w:r>
      <w:r w:rsidR="00DE2AC4" w:rsidRPr="00A718B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A718BD">
        <w:rPr>
          <w:rFonts w:ascii="Times New Roman" w:hAnsi="Times New Roman" w:cs="Times New Roman"/>
          <w:spacing w:val="-3"/>
          <w:sz w:val="24"/>
          <w:szCs w:val="24"/>
        </w:rPr>
        <w:t>20</w:t>
      </w:r>
      <w:r w:rsidR="00A57BE9" w:rsidRPr="00A718BD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A718BD"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A718BD">
        <w:rPr>
          <w:rFonts w:ascii="Times New Roman" w:hAnsi="Times New Roman" w:cs="Times New Roman"/>
          <w:spacing w:val="-3"/>
          <w:sz w:val="24"/>
          <w:szCs w:val="24"/>
        </w:rPr>
        <w:t xml:space="preserve">г.                                             </w:t>
      </w:r>
      <w:r w:rsidR="00156FAB" w:rsidRPr="00A718BD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</w:t>
      </w:r>
      <w:r w:rsidR="00156FAB" w:rsidRPr="00A718BD"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                       </w:t>
      </w:r>
      <w:r w:rsidRPr="00A718BD">
        <w:rPr>
          <w:rFonts w:ascii="Times New Roman" w:hAnsi="Times New Roman" w:cs="Times New Roman"/>
          <w:spacing w:val="-3"/>
          <w:sz w:val="24"/>
          <w:szCs w:val="24"/>
        </w:rPr>
        <w:t xml:space="preserve">№ </w:t>
      </w:r>
      <w:r w:rsidR="00BE72B1">
        <w:rPr>
          <w:rFonts w:ascii="Times New Roman" w:hAnsi="Times New Roman" w:cs="Times New Roman"/>
          <w:spacing w:val="-3"/>
          <w:sz w:val="24"/>
          <w:szCs w:val="24"/>
        </w:rPr>
        <w:t>215</w:t>
      </w:r>
    </w:p>
    <w:p w:rsidR="00172E0E" w:rsidRPr="00A718BD" w:rsidRDefault="00172E0E" w:rsidP="00172E0E">
      <w:pPr>
        <w:shd w:val="clear" w:color="auto" w:fill="FFFFFF"/>
        <w:spacing w:before="278" w:line="269" w:lineRule="exact"/>
        <w:ind w:right="4608"/>
        <w:rPr>
          <w:rFonts w:ascii="Times New Roman" w:hAnsi="Times New Roman" w:cs="Times New Roman"/>
          <w:spacing w:val="-2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Об утверждении ставок арендной </w:t>
      </w:r>
      <w:r w:rsidR="00A57BE9" w:rsidRPr="00A718BD">
        <w:rPr>
          <w:rFonts w:ascii="Times New Roman" w:hAnsi="Times New Roman" w:cs="Times New Roman"/>
          <w:sz w:val="24"/>
          <w:szCs w:val="24"/>
        </w:rPr>
        <w:t>платы на 202</w:t>
      </w:r>
      <w:r w:rsidR="00A718BD">
        <w:rPr>
          <w:rFonts w:ascii="Times New Roman" w:hAnsi="Times New Roman" w:cs="Times New Roman"/>
          <w:sz w:val="24"/>
          <w:szCs w:val="24"/>
        </w:rPr>
        <w:t>4</w:t>
      </w:r>
      <w:r w:rsidR="00DE2AC4" w:rsidRPr="00A718BD">
        <w:rPr>
          <w:rFonts w:ascii="Times New Roman" w:hAnsi="Times New Roman" w:cs="Times New Roman"/>
          <w:sz w:val="24"/>
          <w:szCs w:val="24"/>
        </w:rPr>
        <w:t xml:space="preserve"> </w:t>
      </w:r>
      <w:r w:rsidRPr="00A718BD">
        <w:rPr>
          <w:rFonts w:ascii="Times New Roman" w:hAnsi="Times New Roman" w:cs="Times New Roman"/>
          <w:sz w:val="24"/>
          <w:szCs w:val="24"/>
        </w:rPr>
        <w:t xml:space="preserve">год    за    использование   земельных    участков, находящихся на территории  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   образования Побединское   сельское    поселение   </w:t>
      </w:r>
    </w:p>
    <w:p w:rsidR="00742EB6" w:rsidRPr="00A718BD" w:rsidRDefault="00742EB6" w:rsidP="00172E0E">
      <w:pPr>
        <w:shd w:val="clear" w:color="auto" w:fill="FFFFFF"/>
        <w:spacing w:before="278" w:line="269" w:lineRule="exact"/>
        <w:ind w:right="4608"/>
        <w:rPr>
          <w:rFonts w:ascii="Times New Roman" w:hAnsi="Times New Roman" w:cs="Times New Roman"/>
          <w:spacing w:val="-2"/>
          <w:sz w:val="24"/>
          <w:szCs w:val="24"/>
        </w:rPr>
      </w:pPr>
    </w:p>
    <w:p w:rsidR="00172E0E" w:rsidRPr="00A718BD" w:rsidRDefault="00172E0E" w:rsidP="00172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25.10.2001 № 136-ФЗ, 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образование Побединское сельское поселение и повышения эффективности использования муниципальной собственности</w:t>
      </w:r>
    </w:p>
    <w:p w:rsidR="00172E0E" w:rsidRPr="00A718BD" w:rsidRDefault="00172E0E" w:rsidP="00172E0E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</w:p>
    <w:p w:rsidR="00172E0E" w:rsidRPr="00A718BD" w:rsidRDefault="00172E0E" w:rsidP="00742EB6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A718BD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172E0E" w:rsidRPr="00A718BD" w:rsidRDefault="00172E0E" w:rsidP="00172E0E">
      <w:pPr>
        <w:numPr>
          <w:ilvl w:val="0"/>
          <w:numId w:val="1"/>
        </w:numPr>
        <w:shd w:val="clear" w:color="auto" w:fill="FFFFFF"/>
        <w:tabs>
          <w:tab w:val="left" w:pos="773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56593" w:rsidRPr="00A718BD">
        <w:rPr>
          <w:rFonts w:ascii="Times New Roman" w:hAnsi="Times New Roman" w:cs="Times New Roman"/>
          <w:sz w:val="24"/>
          <w:szCs w:val="24"/>
        </w:rPr>
        <w:t>на 202</w:t>
      </w:r>
      <w:r w:rsidR="00A718BD">
        <w:rPr>
          <w:rFonts w:ascii="Times New Roman" w:hAnsi="Times New Roman" w:cs="Times New Roman"/>
          <w:sz w:val="24"/>
          <w:szCs w:val="24"/>
        </w:rPr>
        <w:t>4</w:t>
      </w:r>
      <w:r w:rsidRPr="00A718BD">
        <w:rPr>
          <w:rFonts w:ascii="Times New Roman" w:hAnsi="Times New Roman" w:cs="Times New Roman"/>
          <w:sz w:val="24"/>
          <w:szCs w:val="24"/>
        </w:rPr>
        <w:t xml:space="preserve"> год ставки арендной платы за использованиеземельных участков, находящихся на территории 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Побединское сельское поселение </w:t>
      </w:r>
      <w:r w:rsidRPr="00A718BD">
        <w:rPr>
          <w:rFonts w:ascii="Times New Roman" w:hAnsi="Times New Roman" w:cs="Times New Roman"/>
          <w:sz w:val="24"/>
          <w:szCs w:val="24"/>
        </w:rPr>
        <w:t xml:space="preserve">с учетом разрешенного использования земельных участков согласно 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>приложению № 1к настоящему постановлению.</w:t>
      </w:r>
      <w:r w:rsidR="00DE2AC4"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8BD">
        <w:rPr>
          <w:rFonts w:ascii="Times New Roman" w:hAnsi="Times New Roman" w:cs="Times New Roman"/>
          <w:sz w:val="24"/>
          <w:szCs w:val="24"/>
        </w:rPr>
        <w:t>Ставки применяются к договорам аренды заключенным до 01 марта 2015.</w:t>
      </w:r>
    </w:p>
    <w:p w:rsidR="00172E0E" w:rsidRPr="00A718BD" w:rsidRDefault="00172E0E" w:rsidP="00172E0E">
      <w:pPr>
        <w:numPr>
          <w:ilvl w:val="0"/>
          <w:numId w:val="1"/>
        </w:numPr>
        <w:shd w:val="clear" w:color="auto" w:fill="FFFFFF"/>
        <w:tabs>
          <w:tab w:val="left" w:pos="773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56593" w:rsidRPr="00A718BD">
        <w:rPr>
          <w:rFonts w:ascii="Times New Roman" w:hAnsi="Times New Roman" w:cs="Times New Roman"/>
          <w:sz w:val="24"/>
          <w:szCs w:val="24"/>
        </w:rPr>
        <w:t>на 202</w:t>
      </w:r>
      <w:r w:rsidR="00A718BD">
        <w:rPr>
          <w:rFonts w:ascii="Times New Roman" w:hAnsi="Times New Roman" w:cs="Times New Roman"/>
          <w:sz w:val="24"/>
          <w:szCs w:val="24"/>
        </w:rPr>
        <w:t>4</w:t>
      </w:r>
      <w:r w:rsidRPr="00A718BD">
        <w:rPr>
          <w:rFonts w:ascii="Times New Roman" w:hAnsi="Times New Roman" w:cs="Times New Roman"/>
          <w:sz w:val="24"/>
          <w:szCs w:val="24"/>
        </w:rPr>
        <w:t xml:space="preserve"> год ставки арендной платы за использованиеземельных участков, находящихся на территории 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Побединское сельское поселение </w:t>
      </w:r>
      <w:r w:rsidRPr="00A718BD">
        <w:rPr>
          <w:rFonts w:ascii="Times New Roman" w:hAnsi="Times New Roman" w:cs="Times New Roman"/>
          <w:sz w:val="24"/>
          <w:szCs w:val="24"/>
        </w:rPr>
        <w:t xml:space="preserve">с учетом разрешенного использования земельных участков согласно 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>приложению № 2 к настоящему постановлению.</w:t>
      </w:r>
      <w:r w:rsidR="00DA196E"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8BD">
        <w:rPr>
          <w:rFonts w:ascii="Times New Roman" w:hAnsi="Times New Roman" w:cs="Times New Roman"/>
          <w:sz w:val="24"/>
          <w:szCs w:val="24"/>
        </w:rPr>
        <w:t>Ставки применяются к договорам аренды заключенным после 01 марта 2015.</w:t>
      </w:r>
    </w:p>
    <w:p w:rsidR="00172E0E" w:rsidRPr="00A718BD" w:rsidRDefault="00172E0E" w:rsidP="00172E0E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3. Установить, что указанные ставки </w:t>
      </w:r>
      <w:r w:rsidRPr="00A718BD">
        <w:rPr>
          <w:rFonts w:ascii="Times New Roman" w:hAnsi="Times New Roman" w:cs="Times New Roman"/>
          <w:sz w:val="24"/>
          <w:szCs w:val="24"/>
        </w:rPr>
        <w:t xml:space="preserve">арендной платы за использованиеземельных участков, находящихся на территории 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Побединское </w:t>
      </w:r>
      <w:proofErr w:type="gramStart"/>
      <w:r w:rsidRPr="00A718BD">
        <w:rPr>
          <w:rFonts w:ascii="Times New Roman" w:hAnsi="Times New Roman" w:cs="Times New Roman"/>
          <w:spacing w:val="-2"/>
          <w:sz w:val="24"/>
          <w:szCs w:val="24"/>
        </w:rPr>
        <w:t>сельское</w:t>
      </w:r>
      <w:proofErr w:type="gramEnd"/>
      <w:r w:rsidR="00E56593"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 применяются с 01 января 202</w:t>
      </w:r>
      <w:r w:rsidR="00A718BD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E56593"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>года.</w:t>
      </w:r>
    </w:p>
    <w:p w:rsidR="00172E0E" w:rsidRPr="00A718BD" w:rsidRDefault="00172E0E" w:rsidP="00172E0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718BD">
        <w:rPr>
          <w:rFonts w:ascii="Times New Roman" w:hAnsi="Times New Roman" w:cs="Times New Roman"/>
          <w:spacing w:val="-2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172E0E" w:rsidRPr="00A718BD" w:rsidRDefault="00172E0E" w:rsidP="00172E0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4. Опубликовать настоящее постановление </w:t>
      </w:r>
      <w:r w:rsidRPr="00A718BD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муниципального образования </w:t>
      </w:r>
      <w:proofErr w:type="spellStart"/>
      <w:r w:rsidRPr="00A718BD">
        <w:rPr>
          <w:rFonts w:ascii="Times New Roman" w:hAnsi="Times New Roman" w:cs="Times New Roman"/>
          <w:sz w:val="24"/>
          <w:szCs w:val="24"/>
        </w:rPr>
        <w:t>Побединское</w:t>
      </w:r>
      <w:proofErr w:type="spellEnd"/>
      <w:r w:rsidRPr="00A718BD">
        <w:rPr>
          <w:rFonts w:ascii="Times New Roman" w:hAnsi="Times New Roman" w:cs="Times New Roman"/>
          <w:sz w:val="24"/>
          <w:szCs w:val="24"/>
        </w:rPr>
        <w:t xml:space="preserve"> сельское поселение «Информационный бюллетень» и разместить на официальном сайте администрации муниципального образования </w:t>
      </w:r>
      <w:proofErr w:type="spellStart"/>
      <w:r w:rsidRPr="00A718BD">
        <w:rPr>
          <w:rFonts w:ascii="Times New Roman" w:hAnsi="Times New Roman" w:cs="Times New Roman"/>
          <w:sz w:val="24"/>
          <w:szCs w:val="24"/>
        </w:rPr>
        <w:t>Побединское</w:t>
      </w:r>
      <w:proofErr w:type="spellEnd"/>
      <w:r w:rsidRPr="00A718B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hyperlink r:id="rId5" w:history="1">
        <w:r w:rsidR="00CB1423" w:rsidRPr="00A718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B1423" w:rsidRPr="00A718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1423" w:rsidRPr="00A718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pobedasp</w:t>
        </w:r>
        <w:proofErr w:type="spellEnd"/>
        <w:r w:rsidR="00CB1423" w:rsidRPr="00A718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B1423" w:rsidRPr="00A718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718BD">
        <w:rPr>
          <w:rFonts w:ascii="Times New Roman" w:hAnsi="Times New Roman" w:cs="Times New Roman"/>
          <w:spacing w:val="-2"/>
          <w:sz w:val="24"/>
          <w:szCs w:val="24"/>
        </w:rPr>
        <w:t>.</w:t>
      </w:r>
      <w:bookmarkStart w:id="0" w:name="_GoBack"/>
      <w:bookmarkEnd w:id="0"/>
    </w:p>
    <w:p w:rsidR="00742EB6" w:rsidRPr="00A718BD" w:rsidRDefault="00742EB6" w:rsidP="00742EB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5.Признать </w:t>
      </w:r>
      <w:r w:rsidR="00E56593" w:rsidRPr="00A718BD">
        <w:rPr>
          <w:rFonts w:ascii="Times New Roman" w:hAnsi="Times New Roman" w:cs="Times New Roman"/>
          <w:spacing w:val="-2"/>
          <w:sz w:val="24"/>
          <w:szCs w:val="24"/>
        </w:rPr>
        <w:t>утратившим силу с 01 января 202</w:t>
      </w:r>
      <w:r w:rsidR="00A718BD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 года постановление Администрации</w:t>
      </w:r>
      <w:r w:rsidR="00A718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>Побединского сельского поселения «</w:t>
      </w:r>
      <w:r w:rsidRPr="00A718BD">
        <w:rPr>
          <w:rFonts w:ascii="Times New Roman" w:hAnsi="Times New Roman" w:cs="Times New Roman"/>
          <w:sz w:val="24"/>
          <w:szCs w:val="24"/>
        </w:rPr>
        <w:t xml:space="preserve">Об утверждении ставок арендной </w:t>
      </w:r>
      <w:r w:rsidR="00E56593" w:rsidRPr="00A718BD">
        <w:rPr>
          <w:rFonts w:ascii="Times New Roman" w:hAnsi="Times New Roman" w:cs="Times New Roman"/>
          <w:sz w:val="24"/>
          <w:szCs w:val="24"/>
        </w:rPr>
        <w:t>платы на 202</w:t>
      </w:r>
      <w:r w:rsidR="00A718BD">
        <w:rPr>
          <w:rFonts w:ascii="Times New Roman" w:hAnsi="Times New Roman" w:cs="Times New Roman"/>
          <w:sz w:val="24"/>
          <w:szCs w:val="24"/>
        </w:rPr>
        <w:t>3</w:t>
      </w:r>
      <w:r w:rsidRPr="00A718BD">
        <w:rPr>
          <w:rFonts w:ascii="Times New Roman" w:hAnsi="Times New Roman" w:cs="Times New Roman"/>
          <w:sz w:val="24"/>
          <w:szCs w:val="24"/>
        </w:rPr>
        <w:t xml:space="preserve"> год    за    использование   земельных    участков, находящихся на территории  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>муниципального    образования Побединское   сельское    поселение</w:t>
      </w:r>
      <w:r w:rsidR="00283F06"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» от </w:t>
      </w:r>
      <w:r w:rsidR="00A718BD">
        <w:rPr>
          <w:rFonts w:ascii="Times New Roman" w:hAnsi="Times New Roman" w:cs="Times New Roman"/>
          <w:spacing w:val="-2"/>
          <w:sz w:val="24"/>
          <w:szCs w:val="24"/>
        </w:rPr>
        <w:t>29</w:t>
      </w:r>
      <w:r w:rsidR="00283F06" w:rsidRPr="00A718BD">
        <w:rPr>
          <w:rFonts w:ascii="Times New Roman" w:hAnsi="Times New Roman" w:cs="Times New Roman"/>
          <w:spacing w:val="-2"/>
          <w:sz w:val="24"/>
          <w:szCs w:val="24"/>
        </w:rPr>
        <w:t>.12.202</w:t>
      </w:r>
      <w:r w:rsidR="00A718BD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785ADE"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 № </w:t>
      </w:r>
      <w:r w:rsidR="00DE2AC4" w:rsidRPr="00A718BD">
        <w:rPr>
          <w:rFonts w:ascii="Times New Roman" w:hAnsi="Times New Roman" w:cs="Times New Roman"/>
          <w:spacing w:val="-2"/>
          <w:sz w:val="24"/>
          <w:szCs w:val="24"/>
        </w:rPr>
        <w:t>16</w:t>
      </w:r>
      <w:r w:rsidR="00A718BD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A718B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72E0E" w:rsidRPr="00A718BD" w:rsidRDefault="00742EB6" w:rsidP="00172E0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172E0E"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gramStart"/>
      <w:r w:rsidR="00172E0E" w:rsidRPr="00A718BD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="00172E0E" w:rsidRPr="00A718BD">
        <w:rPr>
          <w:rFonts w:ascii="Times New Roman" w:hAnsi="Times New Roman" w:cs="Times New Roman"/>
          <w:spacing w:val="-2"/>
          <w:sz w:val="24"/>
          <w:szCs w:val="24"/>
        </w:rPr>
        <w:t xml:space="preserve"> исполнением настоящего Постановления оставляю за собой.</w:t>
      </w: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3D0402">
      <w:pPr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Pr="00A718BD">
        <w:rPr>
          <w:rFonts w:ascii="Times New Roman" w:hAnsi="Times New Roman" w:cs="Times New Roman"/>
          <w:sz w:val="24"/>
          <w:szCs w:val="24"/>
        </w:rPr>
        <w:tab/>
      </w:r>
      <w:r w:rsidRPr="00A718BD">
        <w:rPr>
          <w:rFonts w:ascii="Times New Roman" w:hAnsi="Times New Roman" w:cs="Times New Roman"/>
          <w:sz w:val="24"/>
          <w:szCs w:val="24"/>
        </w:rPr>
        <w:tab/>
      </w:r>
      <w:r w:rsidRPr="00A718BD">
        <w:rPr>
          <w:rFonts w:ascii="Times New Roman" w:hAnsi="Times New Roman" w:cs="Times New Roman"/>
          <w:sz w:val="24"/>
          <w:szCs w:val="24"/>
        </w:rPr>
        <w:tab/>
      </w:r>
      <w:r w:rsidR="00156FAB" w:rsidRPr="00A718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18BD">
        <w:rPr>
          <w:rFonts w:ascii="Times New Roman" w:hAnsi="Times New Roman" w:cs="Times New Roman"/>
          <w:sz w:val="24"/>
          <w:szCs w:val="24"/>
        </w:rPr>
        <w:tab/>
      </w:r>
      <w:r w:rsidRPr="00A718BD">
        <w:rPr>
          <w:rFonts w:ascii="Times New Roman" w:hAnsi="Times New Roman" w:cs="Times New Roman"/>
          <w:sz w:val="24"/>
          <w:szCs w:val="24"/>
        </w:rPr>
        <w:tab/>
      </w:r>
      <w:r w:rsidRPr="00A718BD">
        <w:rPr>
          <w:rFonts w:ascii="Times New Roman" w:hAnsi="Times New Roman" w:cs="Times New Roman"/>
          <w:sz w:val="24"/>
          <w:szCs w:val="24"/>
        </w:rPr>
        <w:tab/>
      </w:r>
      <w:r w:rsidR="00DA196E" w:rsidRPr="00A718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6FAB" w:rsidRPr="00A718BD">
        <w:rPr>
          <w:rFonts w:ascii="Times New Roman" w:hAnsi="Times New Roman" w:cs="Times New Roman"/>
          <w:sz w:val="24"/>
          <w:szCs w:val="24"/>
        </w:rPr>
        <w:t xml:space="preserve">     </w:t>
      </w:r>
      <w:r w:rsidR="00DA196E" w:rsidRPr="00A718BD">
        <w:rPr>
          <w:rFonts w:ascii="Times New Roman" w:hAnsi="Times New Roman" w:cs="Times New Roman"/>
          <w:sz w:val="24"/>
          <w:szCs w:val="24"/>
        </w:rPr>
        <w:t xml:space="preserve">   </w:t>
      </w:r>
      <w:r w:rsidR="00A718BD">
        <w:rPr>
          <w:rFonts w:ascii="Times New Roman" w:hAnsi="Times New Roman" w:cs="Times New Roman"/>
          <w:sz w:val="24"/>
          <w:szCs w:val="24"/>
        </w:rPr>
        <w:t xml:space="preserve">        </w:t>
      </w:r>
      <w:r w:rsidR="00DA196E" w:rsidRPr="00A718BD">
        <w:rPr>
          <w:rFonts w:ascii="Times New Roman" w:hAnsi="Times New Roman" w:cs="Times New Roman"/>
          <w:sz w:val="24"/>
          <w:szCs w:val="24"/>
        </w:rPr>
        <w:t xml:space="preserve">   </w:t>
      </w:r>
      <w:r w:rsidR="004C5851" w:rsidRPr="00A718BD">
        <w:rPr>
          <w:rFonts w:ascii="Times New Roman" w:hAnsi="Times New Roman" w:cs="Times New Roman"/>
          <w:sz w:val="24"/>
          <w:szCs w:val="24"/>
        </w:rPr>
        <w:t>В.П.Селиванов</w:t>
      </w:r>
    </w:p>
    <w:p w:rsidR="00A718BD" w:rsidRDefault="00A718BD" w:rsidP="00172E0E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18BD" w:rsidRDefault="00A718BD" w:rsidP="00172E0E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718BD" w:rsidRDefault="00A718BD" w:rsidP="00172E0E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72E0E" w:rsidRPr="00A718BD" w:rsidRDefault="00172E0E" w:rsidP="00172E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172E0E" w:rsidRPr="00A718BD" w:rsidRDefault="00172E0E" w:rsidP="00172E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</w:p>
    <w:p w:rsidR="00172E0E" w:rsidRPr="00A718BD" w:rsidRDefault="00937A3C" w:rsidP="00172E0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>от «</w:t>
      </w:r>
      <w:r w:rsidR="00DA196E" w:rsidRPr="00A718BD">
        <w:rPr>
          <w:rFonts w:ascii="Times New Roman" w:hAnsi="Times New Roman" w:cs="Times New Roman"/>
          <w:sz w:val="24"/>
          <w:szCs w:val="24"/>
        </w:rPr>
        <w:t>2</w:t>
      </w:r>
      <w:r w:rsidR="00A718BD">
        <w:rPr>
          <w:rFonts w:ascii="Times New Roman" w:hAnsi="Times New Roman" w:cs="Times New Roman"/>
          <w:sz w:val="24"/>
          <w:szCs w:val="24"/>
        </w:rPr>
        <w:t>1</w:t>
      </w:r>
      <w:r w:rsidRPr="00A718BD">
        <w:rPr>
          <w:rFonts w:ascii="Times New Roman" w:hAnsi="Times New Roman" w:cs="Times New Roman"/>
          <w:sz w:val="24"/>
          <w:szCs w:val="24"/>
        </w:rPr>
        <w:t>» декабря 202</w:t>
      </w:r>
      <w:r w:rsidR="00A718BD">
        <w:rPr>
          <w:rFonts w:ascii="Times New Roman" w:hAnsi="Times New Roman" w:cs="Times New Roman"/>
          <w:sz w:val="24"/>
          <w:szCs w:val="24"/>
        </w:rPr>
        <w:t>3</w:t>
      </w:r>
      <w:r w:rsidRPr="00A718BD">
        <w:rPr>
          <w:rFonts w:ascii="Times New Roman" w:hAnsi="Times New Roman" w:cs="Times New Roman"/>
          <w:sz w:val="24"/>
          <w:szCs w:val="24"/>
        </w:rPr>
        <w:t xml:space="preserve"> г. № </w:t>
      </w:r>
      <w:r w:rsidR="00BE72B1">
        <w:rPr>
          <w:rFonts w:ascii="Times New Roman" w:hAnsi="Times New Roman" w:cs="Times New Roman"/>
          <w:sz w:val="24"/>
          <w:szCs w:val="24"/>
        </w:rPr>
        <w:t>215</w:t>
      </w:r>
    </w:p>
    <w:p w:rsidR="00172E0E" w:rsidRPr="00A718BD" w:rsidRDefault="00172E0E" w:rsidP="00172E0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72E0E" w:rsidRPr="00A718BD" w:rsidRDefault="00172E0E" w:rsidP="00172E0E">
      <w:pPr>
        <w:shd w:val="clear" w:color="auto" w:fill="FFFFFF"/>
        <w:spacing w:before="293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 w:rsidRPr="00A718BD">
        <w:rPr>
          <w:rFonts w:ascii="Times New Roman" w:hAnsi="Times New Roman" w:cs="Times New Roman"/>
          <w:sz w:val="24"/>
          <w:szCs w:val="24"/>
        </w:rPr>
        <w:br/>
        <w:t>земельных участков, находящихся на  территории муниципального образования Побединское сельское поселение</w:t>
      </w:r>
    </w:p>
    <w:p w:rsidR="00172E0E" w:rsidRPr="00A718BD" w:rsidRDefault="00172E0E" w:rsidP="00172E0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72E0E" w:rsidRPr="00A718BD" w:rsidRDefault="00172E0E" w:rsidP="00172E0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72E0E" w:rsidRPr="00A718BD" w:rsidRDefault="00172E0E" w:rsidP="00172E0E">
      <w:pPr>
        <w:shd w:val="clear" w:color="auto" w:fill="FFFFFF"/>
        <w:ind w:left="7836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pacing w:val="-2"/>
          <w:sz w:val="24"/>
          <w:szCs w:val="24"/>
          <w:u w:val="single"/>
        </w:rPr>
        <w:t>Руб./кв</w:t>
      </w:r>
      <w:proofErr w:type="gramStart"/>
      <w:r w:rsidRPr="00A718BD">
        <w:rPr>
          <w:rFonts w:ascii="Times New Roman" w:hAnsi="Times New Roman" w:cs="Times New Roman"/>
          <w:spacing w:val="-2"/>
          <w:sz w:val="24"/>
          <w:szCs w:val="24"/>
          <w:u w:val="single"/>
        </w:rPr>
        <w:t>.м</w:t>
      </w:r>
      <w:proofErr w:type="gramEnd"/>
      <w:r w:rsidRPr="00A718BD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в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6"/>
        <w:gridCol w:w="9"/>
        <w:gridCol w:w="4935"/>
        <w:gridCol w:w="1418"/>
        <w:gridCol w:w="1276"/>
        <w:gridCol w:w="141"/>
        <w:gridCol w:w="1134"/>
      </w:tblGrid>
      <w:tr w:rsidR="00172E0E" w:rsidRPr="00A718BD" w:rsidTr="00220375">
        <w:trPr>
          <w:cantSplit/>
          <w:trHeight w:hRule="exact" w:val="5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spacing w:line="283" w:lineRule="exact"/>
              <w:ind w:left="91" w:right="77" w:firstLine="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spacing w:line="278" w:lineRule="exact"/>
              <w:ind w:left="82" w:right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 земельных участков</w:t>
            </w:r>
          </w:p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3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Кулманы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Оськино</w:t>
            </w:r>
          </w:p>
        </w:tc>
      </w:tr>
      <w:tr w:rsidR="00172E0E" w:rsidRPr="00A718BD" w:rsidTr="00220375">
        <w:trPr>
          <w:trHeight w:hRule="exact" w:val="245"/>
        </w:trPr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2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17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5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E2AC4" w:rsidRPr="00A718BD" w:rsidTr="00220375">
        <w:trPr>
          <w:trHeight w:hRule="exact" w:val="735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2AC4" w:rsidRPr="00A718BD" w:rsidRDefault="00DE2AC4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Строительство:</w:t>
            </w:r>
          </w:p>
          <w:p w:rsidR="00DE2AC4" w:rsidRPr="00A718BD" w:rsidRDefault="00DE2AC4" w:rsidP="00220375">
            <w:pPr>
              <w:shd w:val="clear" w:color="auto" w:fill="FFFFFF"/>
              <w:tabs>
                <w:tab w:val="left" w:pos="2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Индивидуального жилья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A718BD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A718BD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A718BD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DE2AC4" w:rsidRPr="00A718BD" w:rsidTr="00220375">
        <w:trPr>
          <w:trHeight w:hRule="exact" w:val="141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жилья, в отношении земельных участков выданных гражданам в соответствии </w:t>
            </w:r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. 3.1 с. 7 Законом Томской области от17.12.2007 №277-ОЗ в редакции от 10.08.2009</w:t>
            </w:r>
          </w:p>
          <w:p w:rsidR="00DE2AC4" w:rsidRPr="00A718BD" w:rsidRDefault="00DE2AC4" w:rsidP="002203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54030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54030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DE2AC4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="00540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2AC4" w:rsidRPr="00A718BD" w:rsidTr="00220375">
        <w:trPr>
          <w:trHeight w:hRule="exact" w:val="42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Гаражей, погребов, хозпостроек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54030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54030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54030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</w:tr>
      <w:tr w:rsidR="00DE2AC4" w:rsidRPr="00A718BD" w:rsidTr="00220375">
        <w:trPr>
          <w:trHeight w:hRule="exact" w:val="57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spacing w:line="230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Объектов социального назначения, инженерных коммуникаций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27084A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27084A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27084A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26,43</w:t>
            </w:r>
          </w:p>
        </w:tc>
      </w:tr>
      <w:tr w:rsidR="00E66BDF" w:rsidRPr="00A718BD" w:rsidTr="00220375">
        <w:trPr>
          <w:trHeight w:hRule="exact" w:val="42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BDF" w:rsidRPr="00A718BD" w:rsidRDefault="00E66BDF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BDF" w:rsidRPr="00A718BD" w:rsidRDefault="00E66BDF" w:rsidP="00220375">
            <w:pPr>
              <w:shd w:val="clear" w:color="auto" w:fill="FFFFFF"/>
              <w:spacing w:line="230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Промышленно-производственных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6BDF" w:rsidRPr="00A718BD" w:rsidRDefault="00E66BDF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6BDF" w:rsidRPr="00A718BD" w:rsidRDefault="00E66BDF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6BDF" w:rsidRPr="00A718BD" w:rsidRDefault="00E66BDF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26,43</w:t>
            </w:r>
          </w:p>
        </w:tc>
      </w:tr>
      <w:tr w:rsidR="00DE2AC4" w:rsidRPr="00A718BD" w:rsidTr="00220375">
        <w:trPr>
          <w:trHeight w:hRule="exact" w:val="29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spacing w:line="226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Административно-коммерческих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DE2AC4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E6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E66BDF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E66BDF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14,37</w:t>
            </w:r>
          </w:p>
        </w:tc>
      </w:tr>
      <w:tr w:rsidR="00DE2AC4" w:rsidRPr="00A718BD" w:rsidTr="00220375">
        <w:trPr>
          <w:trHeight w:hRule="exact" w:val="2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C4" w:rsidRPr="00A718BD" w:rsidRDefault="00DE2AC4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E66BDF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E66BDF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C4" w:rsidRPr="00A718BD" w:rsidRDefault="00E66BDF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016FFD" w:rsidRPr="00A718BD" w:rsidTr="00220375">
        <w:trPr>
          <w:trHeight w:hRule="exact" w:val="56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Административных объектов органов госвласти и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28,53</w:t>
            </w:r>
          </w:p>
        </w:tc>
      </w:tr>
      <w:tr w:rsidR="00016FFD" w:rsidRPr="00A718BD" w:rsidTr="00220375">
        <w:trPr>
          <w:trHeight w:hRule="exact" w:val="3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28,53</w:t>
            </w:r>
          </w:p>
        </w:tc>
      </w:tr>
      <w:tr w:rsidR="00016FFD" w:rsidRPr="00A718BD" w:rsidTr="00220375">
        <w:trPr>
          <w:trHeight w:hRule="exact" w:val="83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6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16FFD" w:rsidRPr="00A718BD" w:rsidRDefault="00016FFD" w:rsidP="00220375">
            <w:pPr>
              <w:shd w:val="clear" w:color="auto" w:fill="FFFFFF"/>
              <w:ind w:left="6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16FFD" w:rsidRPr="00A718BD" w:rsidRDefault="00016FFD" w:rsidP="00220375">
            <w:pPr>
              <w:shd w:val="clear" w:color="auto" w:fill="FFFFFF"/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2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Промышленное производство, транс</w:t>
            </w: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 и связь:</w:t>
            </w:r>
          </w:p>
          <w:p w:rsidR="00016FFD" w:rsidRPr="00A718BD" w:rsidRDefault="00016FFD" w:rsidP="0022037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Промышленно-производственные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26,43</w:t>
            </w:r>
          </w:p>
        </w:tc>
      </w:tr>
      <w:tr w:rsidR="00016FFD" w:rsidRPr="00A718BD" w:rsidTr="00220375">
        <w:trPr>
          <w:trHeight w:hRule="exact" w:val="75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инженерных коммуника</w:t>
            </w: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ций, объектов по предоставлению услуг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26,43</w:t>
            </w:r>
          </w:p>
        </w:tc>
      </w:tr>
      <w:tr w:rsidR="00016FFD" w:rsidRPr="00A718BD" w:rsidTr="00220375">
        <w:trPr>
          <w:trHeight w:hRule="exact" w:val="46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26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Производство (пошив) одежды, ремонт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обуви и бытовой техники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44,69</w:t>
            </w:r>
          </w:p>
        </w:tc>
      </w:tr>
      <w:tr w:rsidR="00016FFD" w:rsidRPr="00A718BD" w:rsidTr="00220375">
        <w:trPr>
          <w:trHeight w:hRule="exact"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Объекты предприятий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52,66</w:t>
            </w:r>
          </w:p>
        </w:tc>
      </w:tr>
      <w:tr w:rsidR="00016FFD" w:rsidRPr="00A718BD" w:rsidTr="00220375">
        <w:trPr>
          <w:trHeight w:hRule="exact" w:val="28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26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производственных гара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</w:tr>
      <w:tr w:rsidR="00016FFD" w:rsidRPr="00A718BD" w:rsidTr="00220375">
        <w:trPr>
          <w:trHeight w:hRule="exact" w:val="4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Услуги предприятий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24,02</w:t>
            </w:r>
          </w:p>
        </w:tc>
      </w:tr>
      <w:tr w:rsidR="00016FFD" w:rsidRPr="00A718BD" w:rsidTr="00220375">
        <w:trPr>
          <w:trHeight w:hRule="exact" w:val="55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производственных овоще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</w:tr>
      <w:tr w:rsidR="00016FFD" w:rsidRPr="00A718BD" w:rsidTr="00220375">
        <w:trPr>
          <w:trHeight w:hRule="exact" w:val="42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Эксплуатация платных автостоянок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44,69</w:t>
            </w:r>
          </w:p>
        </w:tc>
      </w:tr>
      <w:tr w:rsidR="00016FFD" w:rsidRPr="00A718BD" w:rsidTr="00220375">
        <w:trPr>
          <w:trHeight w:hRule="exact" w:val="70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left="14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  <w:p w:rsidR="00016FFD" w:rsidRPr="00A718BD" w:rsidRDefault="00016FFD" w:rsidP="00220375">
            <w:pPr>
              <w:shd w:val="clear" w:color="auto" w:fill="FFFFFF"/>
              <w:spacing w:line="230" w:lineRule="exact"/>
              <w:ind w:left="14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деятельность:</w:t>
            </w:r>
          </w:p>
          <w:p w:rsidR="00016FFD" w:rsidRPr="00A718BD" w:rsidRDefault="00016FFD" w:rsidP="00220375">
            <w:pPr>
              <w:shd w:val="clear" w:color="auto" w:fill="FFFFFF"/>
              <w:spacing w:line="226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Кредитно-финансовые, страховые и дру</w:t>
            </w: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гие финансовые учреждения, ломбарды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44,69</w:t>
            </w:r>
          </w:p>
        </w:tc>
      </w:tr>
      <w:tr w:rsidR="00016FFD" w:rsidRPr="00A718BD" w:rsidTr="00220375">
        <w:trPr>
          <w:trHeight w:hRule="exact" w:val="74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left="14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16FFD" w:rsidRPr="00A718BD" w:rsidRDefault="00016FFD" w:rsidP="00220375">
            <w:pPr>
              <w:shd w:val="clear" w:color="auto" w:fill="FFFFFF"/>
              <w:spacing w:line="230" w:lineRule="exact"/>
              <w:ind w:left="14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Деятельность в сфере торговли:</w:t>
            </w:r>
          </w:p>
          <w:p w:rsidR="00016FFD" w:rsidRPr="00A718BD" w:rsidRDefault="00016FFD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Стационарная розничная торговля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737,55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668,74</w:t>
            </w:r>
          </w:p>
        </w:tc>
      </w:tr>
      <w:tr w:rsidR="00016FFD" w:rsidRPr="00A718BD" w:rsidTr="00220375">
        <w:trPr>
          <w:trHeight w:hRule="exact" w:val="82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Оптовая торговля (в том числе хранение </w:t>
            </w: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складирование закупленных товаров с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целью их дальнейшей перепродажи)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983,33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891,75</w:t>
            </w:r>
          </w:p>
        </w:tc>
      </w:tr>
      <w:tr w:rsidR="00016FFD" w:rsidRPr="00A718BD" w:rsidTr="00220375">
        <w:trPr>
          <w:trHeight w:hRule="exact" w:val="329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Розничная торговля на открытых рынках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133,75</w:t>
            </w:r>
          </w:p>
        </w:tc>
      </w:tr>
      <w:tr w:rsidR="00016FFD" w:rsidRPr="00A718BD" w:rsidTr="00220375">
        <w:trPr>
          <w:trHeight w:hRule="exact" w:val="50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Нестационарная мелкорозничная торгов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ля (киоски, павильоны, навесы)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1475,10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1337,37</w:t>
            </w:r>
          </w:p>
        </w:tc>
      </w:tr>
      <w:tr w:rsidR="00016FFD" w:rsidRPr="00A718BD" w:rsidTr="00220375">
        <w:trPr>
          <w:trHeight w:hRule="exact" w:val="53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26" w:lineRule="exact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Розничная торговля фармацевтическими, </w:t>
            </w: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медицинскими и ортопедическими това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492,82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445,83</w:t>
            </w:r>
          </w:p>
        </w:tc>
      </w:tr>
      <w:tr w:rsidR="00016FFD" w:rsidRPr="00A718BD" w:rsidTr="00220375">
        <w:trPr>
          <w:trHeight w:hRule="exact" w:val="474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Розничная торговля моторным топливом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(АЗС бензин)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559,96</w:t>
            </w:r>
          </w:p>
        </w:tc>
      </w:tr>
      <w:tr w:rsidR="00016FFD" w:rsidRPr="00A718BD" w:rsidTr="00220375">
        <w:trPr>
          <w:trHeight w:hRule="exact" w:val="70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Розничная торговля моторным топливом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(АЗС газ)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559,96</w:t>
            </w:r>
          </w:p>
        </w:tc>
      </w:tr>
      <w:tr w:rsidR="00016FFD" w:rsidRPr="00A718BD" w:rsidTr="008B467A">
        <w:trPr>
          <w:trHeight w:hRule="exact" w:val="56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26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Пункты приема лома черных и цветных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263,40</w:t>
            </w:r>
          </w:p>
        </w:tc>
      </w:tr>
      <w:tr w:rsidR="00016FFD" w:rsidRPr="00A718BD" w:rsidTr="008B467A">
        <w:trPr>
          <w:trHeight w:hRule="exact" w:val="43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Пункты приема стеклопосуды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52,66</w:t>
            </w:r>
          </w:p>
        </w:tc>
      </w:tr>
      <w:tr w:rsidR="00016FFD" w:rsidRPr="00A718BD" w:rsidTr="00220375">
        <w:trPr>
          <w:trHeight w:hRule="exact" w:val="92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466" w:lineRule="exact"/>
              <w:ind w:left="34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6FFD" w:rsidRPr="00A718BD" w:rsidRDefault="00016FFD" w:rsidP="00220375">
            <w:pPr>
              <w:shd w:val="clear" w:color="auto" w:fill="FFFFFF"/>
              <w:spacing w:line="466" w:lineRule="exact"/>
              <w:ind w:left="34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по ремонту и прокату, быто</w:t>
            </w: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 и другие платные услуги:</w:t>
            </w:r>
          </w:p>
          <w:p w:rsidR="00016FFD" w:rsidRPr="00A718BD" w:rsidRDefault="00016FFD" w:rsidP="00220375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Техническое обслуживание и ремонт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293,41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44,58</w:t>
            </w:r>
          </w:p>
        </w:tc>
      </w:tr>
      <w:tr w:rsidR="00016FFD" w:rsidRPr="00A718BD" w:rsidTr="00220375">
        <w:trPr>
          <w:trHeight w:hRule="exact" w:val="65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right="29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Прокат бытовых изделий и предметов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личного 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293,41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44,58</w:t>
            </w:r>
          </w:p>
        </w:tc>
      </w:tr>
      <w:tr w:rsidR="00016FFD" w:rsidRPr="00A718BD" w:rsidTr="00220375">
        <w:trPr>
          <w:trHeight w:hRule="exact" w:val="58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26" w:lineRule="exact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Услуги парикмахерских, компьютерных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клубов, фото и другие виды бытовых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44,58</w:t>
            </w:r>
          </w:p>
        </w:tc>
      </w:tr>
      <w:tr w:rsidR="00016FFD" w:rsidRPr="00A718BD" w:rsidTr="00220375">
        <w:trPr>
          <w:trHeight w:hRule="exact" w:val="28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FFD" w:rsidRPr="00A718BD" w:rsidRDefault="00016FFD" w:rsidP="00220375">
            <w:pPr>
              <w:shd w:val="clear" w:color="auto" w:fill="FFFFFF"/>
              <w:spacing w:line="230" w:lineRule="exact"/>
              <w:ind w:left="1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 установок наружной рекла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2456,23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6FFD" w:rsidRPr="00016FFD" w:rsidRDefault="00016FFD" w:rsidP="00016F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2229,23</w:t>
            </w:r>
          </w:p>
        </w:tc>
      </w:tr>
      <w:tr w:rsidR="00172E0E" w:rsidRPr="00A718BD" w:rsidTr="00220375">
        <w:trPr>
          <w:trHeight w:hRule="exact" w:val="552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spacing w:line="235" w:lineRule="exact"/>
              <w:ind w:left="1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полигонов твердых быто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вых отходов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02B12" w:rsidRPr="00A718BD" w:rsidTr="00220375">
        <w:trPr>
          <w:trHeight w:hRule="exact" w:val="56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40" w:lineRule="exact"/>
              <w:ind w:left="10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Эксплуатация административных зданий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(офисы, гостиницы)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D02B12" w:rsidRPr="00A718BD" w:rsidTr="00220375">
        <w:trPr>
          <w:trHeight w:hRule="exact" w:val="99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2B12" w:rsidRPr="00A718BD" w:rsidRDefault="00D02B12" w:rsidP="00220375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30" w:lineRule="exact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в сфере здравоохранения и об</w:t>
            </w: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разования:</w:t>
            </w:r>
          </w:p>
          <w:p w:rsidR="00D02B12" w:rsidRPr="00A718BD" w:rsidRDefault="00D02B12" w:rsidP="00220375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Медицинские и ветеринарные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D02B12" w:rsidRPr="00A718BD" w:rsidTr="00220375">
        <w:trPr>
          <w:trHeight w:hRule="exact" w:val="47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30" w:lineRule="exact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Услуги в сфере образования, подготовки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и переподготовки кадров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D02B12" w:rsidRPr="00A718BD" w:rsidTr="00220375">
        <w:trPr>
          <w:trHeight w:hRule="exact" w:val="7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30" w:lineRule="exact"/>
              <w:ind w:left="53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D02B12" w:rsidRPr="00A718BD" w:rsidRDefault="00D02B12" w:rsidP="00220375">
            <w:pPr>
              <w:shd w:val="clear" w:color="auto" w:fill="FFFFFF"/>
              <w:spacing w:line="230" w:lineRule="exact"/>
              <w:ind w:left="53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общественного питания:</w:t>
            </w:r>
          </w:p>
          <w:p w:rsidR="00D02B12" w:rsidRPr="00A718BD" w:rsidRDefault="00D02B12" w:rsidP="0022037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Кафе, бары, летние кафе, закусочные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425,1</w:t>
            </w:r>
          </w:p>
        </w:tc>
      </w:tr>
      <w:tr w:rsidR="00D02B12" w:rsidRPr="00A718BD" w:rsidTr="00220375">
        <w:trPr>
          <w:trHeight w:hRule="exact" w:val="41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204,9</w:t>
            </w:r>
          </w:p>
        </w:tc>
      </w:tr>
      <w:tr w:rsidR="00D02B12" w:rsidRPr="00A718BD" w:rsidTr="00220375">
        <w:trPr>
          <w:trHeight w:hRule="exact" w:val="56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30" w:lineRule="exact"/>
              <w:ind w:left="10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в сфере отдыха, развлечений:</w:t>
            </w:r>
          </w:p>
          <w:p w:rsidR="00D02B12" w:rsidRPr="00A718BD" w:rsidRDefault="00D02B12" w:rsidP="00220375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Ночные клубы, салоны игровых автома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204,9</w:t>
            </w:r>
          </w:p>
        </w:tc>
      </w:tr>
      <w:tr w:rsidR="00D02B12" w:rsidRPr="00A718BD" w:rsidTr="00220375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летнего отдыха </w:t>
            </w: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прибрежной полосе водоемов (пляжи </w:t>
            </w: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т.п.), кроме услуг торговли и общест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венного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D02B12" w:rsidRPr="00A718BD" w:rsidTr="00220375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30" w:lineRule="exact"/>
              <w:ind w:left="10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хозяйство:</w:t>
            </w:r>
          </w:p>
          <w:p w:rsidR="00D02B12" w:rsidRPr="00A718BD" w:rsidRDefault="00D02B12" w:rsidP="0022037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ведения личного подсобного хозяй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ства, садоводства, огородничества, </w:t>
            </w:r>
            <w:r w:rsidRPr="00A7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дачного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02B12" w:rsidRPr="00A718BD" w:rsidTr="00220375">
        <w:trPr>
          <w:trHeight w:hRule="exact" w:val="70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26" w:lineRule="exact"/>
              <w:ind w:left="3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10 10.1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Эксплуатация недвижимости:</w:t>
            </w:r>
          </w:p>
          <w:p w:rsidR="00D02B12" w:rsidRPr="00A718BD" w:rsidRDefault="00D02B12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D02B12" w:rsidRPr="00A718BD" w:rsidTr="00220375">
        <w:trPr>
          <w:trHeight w:hRule="exact" w:val="28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Многоэтажных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D02B12" w:rsidRPr="00A718BD" w:rsidTr="00220375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spacing w:line="23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Индивидуальных (кооперативных) гара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жей, хозпостроек, овощехранилищ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D02B12" w:rsidRPr="00A718BD" w:rsidTr="00220375">
        <w:trPr>
          <w:trHeight w:hRule="exact" w:val="41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B12" w:rsidRPr="00A718BD" w:rsidRDefault="00D02B12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2B12" w:rsidRPr="00D02B12" w:rsidRDefault="00D02B12" w:rsidP="00D02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172E0E" w:rsidRPr="00A718BD" w:rsidTr="00220375">
        <w:trPr>
          <w:trHeight w:hRule="exact" w:val="47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spacing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разработки и добычи полезных ис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копаемых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DE2AC4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D02B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72E0E" w:rsidRPr="00A718BD" w:rsidTr="00220375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Складирование и хранение материалов за пределами отведенного земельного уча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D02B12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D02B12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D02B12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</w:tr>
      <w:tr w:rsidR="00172E0E" w:rsidRPr="00A718BD" w:rsidTr="00220375">
        <w:trPr>
          <w:trHeight w:hRule="exact" w:val="4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spacing w:line="230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Земли под промышленными объектами </w:t>
            </w:r>
            <w:r w:rsidRPr="00A71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(нефтепроводы, газопроводы, ЛЭП)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172E0E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6536" w:rsidRPr="00A71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E0E" w:rsidRPr="00A718BD" w:rsidTr="00BF6B8B">
        <w:trPr>
          <w:trHeight w:hRule="exact" w:val="32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D02B12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D02B12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D02B12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</w:tr>
      <w:tr w:rsidR="00172E0E" w:rsidRPr="00A718BD" w:rsidTr="00220375">
        <w:trPr>
          <w:trHeight w:hRule="exact" w:val="6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объектов  предприятий  почтовой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D02B12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B36536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0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B36536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02B1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72E0E" w:rsidRPr="00A718BD" w:rsidTr="00220375">
        <w:trPr>
          <w:trHeight w:hRule="exact" w:val="10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(сенокошение, выпас скота, пчеловодство) (руб /</w:t>
            </w:r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E0E" w:rsidRPr="00A718BD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Pr="00A718BD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D02B12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278,54</w:t>
            </w:r>
          </w:p>
        </w:tc>
      </w:tr>
      <w:tr w:rsidR="00172E0E" w:rsidRPr="00A718BD" w:rsidTr="00220375">
        <w:trPr>
          <w:trHeight w:hRule="exact" w:val="707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A718BD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Земли для  обслуживания  водозаборных скважин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A718BD" w:rsidRDefault="00B36536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02B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172E0E" w:rsidRPr="00A718BD" w:rsidRDefault="00172E0E" w:rsidP="00172E0E">
      <w:pPr>
        <w:shd w:val="clear" w:color="auto" w:fill="FFFFFF"/>
        <w:spacing w:before="398"/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3D0402" w:rsidRPr="00A718BD" w:rsidRDefault="003D0402" w:rsidP="00172E0E">
      <w:pPr>
        <w:rPr>
          <w:rFonts w:ascii="Times New Roman" w:hAnsi="Times New Roman" w:cs="Times New Roman"/>
          <w:sz w:val="24"/>
          <w:szCs w:val="24"/>
        </w:rPr>
        <w:sectPr w:rsidR="003D0402" w:rsidRPr="00A718BD" w:rsidSect="00172E0E">
          <w:pgSz w:w="11909" w:h="16834"/>
          <w:pgMar w:top="1418" w:right="851" w:bottom="1418" w:left="1418" w:header="720" w:footer="720" w:gutter="0"/>
          <w:cols w:space="60"/>
          <w:noEndnote/>
        </w:sectPr>
      </w:pPr>
    </w:p>
    <w:p w:rsidR="00172E0E" w:rsidRPr="00A718BD" w:rsidRDefault="00172E0E" w:rsidP="00172E0E">
      <w:pPr>
        <w:framePr w:h="739" w:hSpace="10080" w:wrap="notBeside" w:vAnchor="text" w:hAnchor="margin" w:x="5070" w:y="1"/>
        <w:rPr>
          <w:rFonts w:ascii="Times New Roman" w:hAnsi="Times New Roman" w:cs="Times New Roman"/>
          <w:sz w:val="24"/>
          <w:szCs w:val="24"/>
        </w:rPr>
      </w:pPr>
    </w:p>
    <w:p w:rsidR="00172E0E" w:rsidRPr="00A718BD" w:rsidRDefault="00172E0E" w:rsidP="003D040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           Приложение 2</w:t>
      </w:r>
    </w:p>
    <w:p w:rsidR="00172E0E" w:rsidRPr="00A718BD" w:rsidRDefault="00172E0E" w:rsidP="003D0402">
      <w:pPr>
        <w:jc w:val="right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172E0E" w:rsidRPr="00A718BD" w:rsidRDefault="00172E0E" w:rsidP="003D0402">
      <w:pPr>
        <w:jc w:val="right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</w:p>
    <w:p w:rsidR="00172E0E" w:rsidRPr="00A718BD" w:rsidRDefault="00172E0E" w:rsidP="003D040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 xml:space="preserve">от « </w:t>
      </w:r>
      <w:r w:rsidR="00DA196E" w:rsidRPr="00A718BD">
        <w:rPr>
          <w:rFonts w:ascii="Times New Roman" w:hAnsi="Times New Roman" w:cs="Times New Roman"/>
          <w:sz w:val="24"/>
          <w:szCs w:val="24"/>
        </w:rPr>
        <w:t>2</w:t>
      </w:r>
      <w:r w:rsidR="00D02B12">
        <w:rPr>
          <w:rFonts w:ascii="Times New Roman" w:hAnsi="Times New Roman" w:cs="Times New Roman"/>
          <w:sz w:val="24"/>
          <w:szCs w:val="24"/>
        </w:rPr>
        <w:t>1</w:t>
      </w:r>
      <w:r w:rsidR="000B4F33" w:rsidRPr="00A718BD">
        <w:rPr>
          <w:rFonts w:ascii="Times New Roman" w:hAnsi="Times New Roman" w:cs="Times New Roman"/>
          <w:sz w:val="24"/>
          <w:szCs w:val="24"/>
        </w:rPr>
        <w:t>» декабря 20</w:t>
      </w:r>
      <w:r w:rsidR="00B36536" w:rsidRPr="00A718BD">
        <w:rPr>
          <w:rFonts w:ascii="Times New Roman" w:hAnsi="Times New Roman" w:cs="Times New Roman"/>
          <w:sz w:val="24"/>
          <w:szCs w:val="24"/>
        </w:rPr>
        <w:t>2</w:t>
      </w:r>
      <w:r w:rsidR="00D02B12">
        <w:rPr>
          <w:rFonts w:ascii="Times New Roman" w:hAnsi="Times New Roman" w:cs="Times New Roman"/>
          <w:sz w:val="24"/>
          <w:szCs w:val="24"/>
        </w:rPr>
        <w:t>3</w:t>
      </w:r>
      <w:r w:rsidR="000B4F33" w:rsidRPr="00A718BD">
        <w:rPr>
          <w:rFonts w:ascii="Times New Roman" w:hAnsi="Times New Roman" w:cs="Times New Roman"/>
          <w:sz w:val="24"/>
          <w:szCs w:val="24"/>
        </w:rPr>
        <w:t xml:space="preserve"> </w:t>
      </w:r>
      <w:r w:rsidRPr="00A718BD">
        <w:rPr>
          <w:rFonts w:ascii="Times New Roman" w:hAnsi="Times New Roman" w:cs="Times New Roman"/>
          <w:sz w:val="24"/>
          <w:szCs w:val="24"/>
        </w:rPr>
        <w:t xml:space="preserve">г. № </w:t>
      </w:r>
      <w:r w:rsidR="00BE72B1">
        <w:rPr>
          <w:rFonts w:ascii="Times New Roman" w:hAnsi="Times New Roman" w:cs="Times New Roman"/>
          <w:sz w:val="24"/>
          <w:szCs w:val="24"/>
        </w:rPr>
        <w:t>215</w:t>
      </w:r>
    </w:p>
    <w:p w:rsidR="00172E0E" w:rsidRPr="00A718BD" w:rsidRDefault="00172E0E" w:rsidP="003D0402">
      <w:pPr>
        <w:shd w:val="clear" w:color="auto" w:fill="FFFFFF"/>
        <w:spacing w:before="293"/>
        <w:jc w:val="center"/>
        <w:rPr>
          <w:rFonts w:ascii="Times New Roman" w:hAnsi="Times New Roman" w:cs="Times New Roman"/>
          <w:sz w:val="24"/>
          <w:szCs w:val="24"/>
        </w:rPr>
      </w:pPr>
      <w:r w:rsidRPr="00A718BD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 w:rsidRPr="00A718BD">
        <w:rPr>
          <w:rFonts w:ascii="Times New Roman" w:hAnsi="Times New Roman" w:cs="Times New Roman"/>
          <w:sz w:val="24"/>
          <w:szCs w:val="24"/>
        </w:rPr>
        <w:br/>
        <w:t>земельных участков, находящихся на территории муниципального образования Побединское сельское поселение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73"/>
        <w:gridCol w:w="2700"/>
      </w:tblGrid>
      <w:tr w:rsidR="00172E0E" w:rsidRPr="00A718BD" w:rsidTr="00220375">
        <w:tc>
          <w:tcPr>
            <w:tcW w:w="567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3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</w:tcPr>
          <w:p w:rsidR="00172E0E" w:rsidRPr="00A718BD" w:rsidRDefault="00172E0E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ставка   </w:t>
            </w:r>
            <w:r w:rsidR="00D02B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72E0E" w:rsidRPr="00A718BD" w:rsidTr="00220375">
        <w:tc>
          <w:tcPr>
            <w:tcW w:w="567" w:type="dxa"/>
          </w:tcPr>
          <w:p w:rsidR="00172E0E" w:rsidRPr="00A718BD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сельскохозяйственных нужд</w:t>
            </w:r>
          </w:p>
        </w:tc>
        <w:tc>
          <w:tcPr>
            <w:tcW w:w="2700" w:type="dxa"/>
          </w:tcPr>
          <w:p w:rsidR="00172E0E" w:rsidRPr="00A718BD" w:rsidRDefault="00172E0E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02B12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proofErr w:type="spell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A718BD" w:rsidTr="00220375">
        <w:tc>
          <w:tcPr>
            <w:tcW w:w="567" w:type="dxa"/>
          </w:tcPr>
          <w:p w:rsidR="00172E0E" w:rsidRPr="00A718BD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700" w:type="dxa"/>
          </w:tcPr>
          <w:p w:rsidR="00172E0E" w:rsidRPr="00A718BD" w:rsidRDefault="00172E0E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0A0B" w:rsidRPr="00A7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A718BD" w:rsidTr="00220375">
        <w:tc>
          <w:tcPr>
            <w:tcW w:w="567" w:type="dxa"/>
          </w:tcPr>
          <w:p w:rsidR="00172E0E" w:rsidRPr="00A718BD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</w:tcPr>
          <w:p w:rsidR="00172E0E" w:rsidRPr="00A718BD" w:rsidRDefault="00172E0E" w:rsidP="00D0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A0B" w:rsidRPr="00A71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B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/кв</w:t>
            </w:r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A718BD" w:rsidTr="00220375">
        <w:tc>
          <w:tcPr>
            <w:tcW w:w="567" w:type="dxa"/>
          </w:tcPr>
          <w:p w:rsidR="00172E0E" w:rsidRPr="00A718BD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1,4 % от кадастровой стоимости</w:t>
            </w:r>
          </w:p>
        </w:tc>
      </w:tr>
      <w:tr w:rsidR="00172E0E" w:rsidRPr="00A718BD" w:rsidTr="005B0A0B">
        <w:trPr>
          <w:trHeight w:val="510"/>
        </w:trPr>
        <w:tc>
          <w:tcPr>
            <w:tcW w:w="567" w:type="dxa"/>
          </w:tcPr>
          <w:p w:rsidR="00172E0E" w:rsidRPr="00A718BD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электроэнергетики</w:t>
            </w:r>
          </w:p>
          <w:p w:rsidR="003C0492" w:rsidRPr="00A718BD" w:rsidRDefault="003C0492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1,5 % от кадастровой стоимости</w:t>
            </w:r>
          </w:p>
        </w:tc>
      </w:tr>
      <w:tr w:rsidR="005B0A0B" w:rsidRPr="00A718BD" w:rsidTr="00220375">
        <w:trPr>
          <w:trHeight w:val="600"/>
        </w:trPr>
        <w:tc>
          <w:tcPr>
            <w:tcW w:w="567" w:type="dxa"/>
          </w:tcPr>
          <w:p w:rsidR="005B0A0B" w:rsidRPr="00A718BD" w:rsidRDefault="005B0A0B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5B0A0B" w:rsidRPr="00A718BD" w:rsidRDefault="005B0A0B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кадастровой стоимости земельных участков под обьектами электроэнергетики</w:t>
            </w:r>
          </w:p>
        </w:tc>
        <w:tc>
          <w:tcPr>
            <w:tcW w:w="2700" w:type="dxa"/>
          </w:tcPr>
          <w:p w:rsidR="005B0A0B" w:rsidRPr="00A718BD" w:rsidRDefault="005B0A0B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4,89 руб/кв</w:t>
            </w:r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A718BD" w:rsidTr="00220375">
        <w:tc>
          <w:tcPr>
            <w:tcW w:w="567" w:type="dxa"/>
          </w:tcPr>
          <w:p w:rsidR="00172E0E" w:rsidRPr="00A718BD" w:rsidRDefault="005B0A0B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1 % от кадастровой стоимости</w:t>
            </w:r>
          </w:p>
        </w:tc>
      </w:tr>
      <w:tr w:rsidR="00172E0E" w:rsidRPr="00A718BD" w:rsidTr="00B334A0">
        <w:trPr>
          <w:trHeight w:val="1133"/>
        </w:trPr>
        <w:tc>
          <w:tcPr>
            <w:tcW w:w="567" w:type="dxa"/>
          </w:tcPr>
          <w:p w:rsidR="00172E0E" w:rsidRPr="00A718BD" w:rsidRDefault="005B0A0B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:rsidR="003C0492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газопроводови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0,10 руб/кв</w:t>
            </w:r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70B60" w:rsidRPr="00A718BD" w:rsidRDefault="00970B60" w:rsidP="00B3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0" w:rsidRPr="00A718BD" w:rsidRDefault="00970B60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0B" w:rsidRPr="00A718BD" w:rsidTr="00220375">
        <w:trPr>
          <w:trHeight w:val="910"/>
        </w:trPr>
        <w:tc>
          <w:tcPr>
            <w:tcW w:w="567" w:type="dxa"/>
          </w:tcPr>
          <w:p w:rsidR="005B0A0B" w:rsidRPr="00A718BD" w:rsidRDefault="005B0A0B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3" w:type="dxa"/>
          </w:tcPr>
          <w:p w:rsidR="005B0A0B" w:rsidRPr="00A718BD" w:rsidRDefault="005B0A0B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нефтепроводов их конструктивных элементов и сооружений, являющихся неотъемлемой технологической частью указанных обьектов</w:t>
            </w:r>
          </w:p>
        </w:tc>
        <w:tc>
          <w:tcPr>
            <w:tcW w:w="2700" w:type="dxa"/>
          </w:tcPr>
          <w:p w:rsidR="005B0A0B" w:rsidRPr="00A718BD" w:rsidRDefault="005B0A0B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0,74 руб/кв</w:t>
            </w:r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A718BD" w:rsidTr="00220375">
        <w:tc>
          <w:tcPr>
            <w:tcW w:w="567" w:type="dxa"/>
          </w:tcPr>
          <w:p w:rsidR="00172E0E" w:rsidRPr="00A718BD" w:rsidRDefault="000F1D3C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0,7 % от кадастровой стоимости</w:t>
            </w:r>
          </w:p>
        </w:tc>
      </w:tr>
      <w:tr w:rsidR="00172E0E" w:rsidRPr="00A718BD" w:rsidTr="00EA7A14">
        <w:trPr>
          <w:trHeight w:val="636"/>
        </w:trPr>
        <w:tc>
          <w:tcPr>
            <w:tcW w:w="567" w:type="dxa"/>
          </w:tcPr>
          <w:p w:rsidR="00172E0E" w:rsidRPr="00A718BD" w:rsidRDefault="000F1D3C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аэродромов, вер</w:t>
            </w:r>
            <w:r w:rsidR="000F1D3C" w:rsidRPr="00A718BD">
              <w:rPr>
                <w:rFonts w:ascii="Times New Roman" w:hAnsi="Times New Roman" w:cs="Times New Roman"/>
                <w:sz w:val="24"/>
                <w:szCs w:val="24"/>
              </w:rPr>
              <w:t>тодромов и посадочных площадок</w:t>
            </w:r>
          </w:p>
        </w:tc>
        <w:tc>
          <w:tcPr>
            <w:tcW w:w="2700" w:type="dxa"/>
          </w:tcPr>
          <w:p w:rsidR="00172E0E" w:rsidRPr="00A718BD" w:rsidRDefault="000F1D3C" w:rsidP="00EA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0,7 % от кадастровой стоимости</w:t>
            </w:r>
          </w:p>
        </w:tc>
      </w:tr>
      <w:tr w:rsidR="000F1D3C" w:rsidRPr="00A718BD" w:rsidTr="00B334A0">
        <w:trPr>
          <w:trHeight w:val="555"/>
        </w:trPr>
        <w:tc>
          <w:tcPr>
            <w:tcW w:w="567" w:type="dxa"/>
          </w:tcPr>
          <w:p w:rsidR="000F1D3C" w:rsidRPr="00A718BD" w:rsidRDefault="000F1D3C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3" w:type="dxa"/>
          </w:tcPr>
          <w:p w:rsidR="000F1D3C" w:rsidRPr="00A718BD" w:rsidRDefault="000F1D3C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единой системы организации воздушного движения</w:t>
            </w:r>
          </w:p>
        </w:tc>
        <w:tc>
          <w:tcPr>
            <w:tcW w:w="2700" w:type="dxa"/>
          </w:tcPr>
          <w:p w:rsidR="000F1D3C" w:rsidRPr="00A718BD" w:rsidRDefault="00B334A0" w:rsidP="00B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1,2 % от кадастровой стоимости</w:t>
            </w:r>
          </w:p>
        </w:tc>
      </w:tr>
      <w:tr w:rsidR="00172E0E" w:rsidRPr="00A718BD" w:rsidTr="003D0402">
        <w:trPr>
          <w:trHeight w:val="1063"/>
        </w:trPr>
        <w:tc>
          <w:tcPr>
            <w:tcW w:w="567" w:type="dxa"/>
          </w:tcPr>
          <w:p w:rsidR="00172E0E" w:rsidRPr="00A718BD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4A0" w:rsidRPr="00A71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0,10 руб/кв</w:t>
            </w:r>
            <w:proofErr w:type="gramStart"/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A718BD" w:rsidTr="00220375">
        <w:tc>
          <w:tcPr>
            <w:tcW w:w="567" w:type="dxa"/>
          </w:tcPr>
          <w:p w:rsidR="00172E0E" w:rsidRPr="00A718BD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4A0" w:rsidRPr="00A71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спорта</w:t>
            </w:r>
          </w:p>
        </w:tc>
        <w:tc>
          <w:tcPr>
            <w:tcW w:w="2700" w:type="dxa"/>
          </w:tcPr>
          <w:p w:rsidR="00172E0E" w:rsidRPr="00A718BD" w:rsidRDefault="00B334A0" w:rsidP="00B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0,5% от кадастровой стоимости</w:t>
            </w:r>
          </w:p>
        </w:tc>
      </w:tr>
      <w:tr w:rsidR="00172E0E" w:rsidRPr="00A718BD" w:rsidTr="00220375">
        <w:tc>
          <w:tcPr>
            <w:tcW w:w="567" w:type="dxa"/>
          </w:tcPr>
          <w:p w:rsidR="00172E0E" w:rsidRPr="00A718BD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4A0" w:rsidRPr="00A71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3,5 % от кадастровой стоимости</w:t>
            </w:r>
          </w:p>
        </w:tc>
      </w:tr>
      <w:tr w:rsidR="00172E0E" w:rsidRPr="00A718BD" w:rsidTr="00220375">
        <w:tc>
          <w:tcPr>
            <w:tcW w:w="567" w:type="dxa"/>
          </w:tcPr>
          <w:p w:rsidR="00172E0E" w:rsidRPr="00A718BD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A14" w:rsidRPr="00A71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172E0E" w:rsidRPr="00A718BD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</w:tcPr>
          <w:p w:rsidR="00172E0E" w:rsidRPr="00A718BD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D">
              <w:rPr>
                <w:rFonts w:ascii="Times New Roman" w:hAnsi="Times New Roman" w:cs="Times New Roman"/>
                <w:sz w:val="24"/>
                <w:szCs w:val="24"/>
              </w:rPr>
              <w:t>0,3 % от кадастровой стоимости</w:t>
            </w:r>
          </w:p>
        </w:tc>
      </w:tr>
    </w:tbl>
    <w:p w:rsidR="0048738F" w:rsidRPr="00A718BD" w:rsidRDefault="0048738F" w:rsidP="00B334A0">
      <w:pPr>
        <w:rPr>
          <w:rFonts w:ascii="Times New Roman" w:hAnsi="Times New Roman" w:cs="Times New Roman"/>
          <w:sz w:val="24"/>
          <w:szCs w:val="24"/>
        </w:rPr>
      </w:pPr>
    </w:p>
    <w:sectPr w:rsidR="0048738F" w:rsidRPr="00A718BD" w:rsidSect="00BD7C81">
      <w:type w:val="continuous"/>
      <w:pgSz w:w="11909" w:h="16834" w:code="9"/>
      <w:pgMar w:top="851" w:right="851" w:bottom="851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AC1"/>
    <w:multiLevelType w:val="hybridMultilevel"/>
    <w:tmpl w:val="BC2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E0E"/>
    <w:rsid w:val="00016FFD"/>
    <w:rsid w:val="000172F0"/>
    <w:rsid w:val="000335A5"/>
    <w:rsid w:val="00066340"/>
    <w:rsid w:val="00067D8F"/>
    <w:rsid w:val="000B4F33"/>
    <w:rsid w:val="000B6FDA"/>
    <w:rsid w:val="000F1D3C"/>
    <w:rsid w:val="00101112"/>
    <w:rsid w:val="0012737F"/>
    <w:rsid w:val="00146FEE"/>
    <w:rsid w:val="0015464A"/>
    <w:rsid w:val="00156FAB"/>
    <w:rsid w:val="00172E0E"/>
    <w:rsid w:val="001829D0"/>
    <w:rsid w:val="001B3E1B"/>
    <w:rsid w:val="001C09A4"/>
    <w:rsid w:val="001C2253"/>
    <w:rsid w:val="001E6989"/>
    <w:rsid w:val="00204CE4"/>
    <w:rsid w:val="0024369C"/>
    <w:rsid w:val="00244874"/>
    <w:rsid w:val="00261D1E"/>
    <w:rsid w:val="0027084A"/>
    <w:rsid w:val="002771E1"/>
    <w:rsid w:val="00283F06"/>
    <w:rsid w:val="0028628C"/>
    <w:rsid w:val="00337C5E"/>
    <w:rsid w:val="00343F08"/>
    <w:rsid w:val="00361A3C"/>
    <w:rsid w:val="00371AEF"/>
    <w:rsid w:val="003755AB"/>
    <w:rsid w:val="003C0492"/>
    <w:rsid w:val="003D0402"/>
    <w:rsid w:val="003D1CBF"/>
    <w:rsid w:val="003D60AA"/>
    <w:rsid w:val="003E1B0F"/>
    <w:rsid w:val="00411FE2"/>
    <w:rsid w:val="004714F0"/>
    <w:rsid w:val="0048738F"/>
    <w:rsid w:val="004A4BAC"/>
    <w:rsid w:val="004C5851"/>
    <w:rsid w:val="004D4FB0"/>
    <w:rsid w:val="00511DE1"/>
    <w:rsid w:val="00540302"/>
    <w:rsid w:val="00566EF8"/>
    <w:rsid w:val="00566FB4"/>
    <w:rsid w:val="005A24FB"/>
    <w:rsid w:val="005B0A0B"/>
    <w:rsid w:val="005F368E"/>
    <w:rsid w:val="00624E87"/>
    <w:rsid w:val="006279E5"/>
    <w:rsid w:val="006505EA"/>
    <w:rsid w:val="00692738"/>
    <w:rsid w:val="00742EB6"/>
    <w:rsid w:val="0074689D"/>
    <w:rsid w:val="00784ADC"/>
    <w:rsid w:val="00785ADE"/>
    <w:rsid w:val="007A5EC4"/>
    <w:rsid w:val="00804F68"/>
    <w:rsid w:val="008135CE"/>
    <w:rsid w:val="00820784"/>
    <w:rsid w:val="00852407"/>
    <w:rsid w:val="00880E32"/>
    <w:rsid w:val="008B467A"/>
    <w:rsid w:val="00925227"/>
    <w:rsid w:val="00926CD8"/>
    <w:rsid w:val="00937A3C"/>
    <w:rsid w:val="00960D50"/>
    <w:rsid w:val="00963C80"/>
    <w:rsid w:val="00970B60"/>
    <w:rsid w:val="0098368A"/>
    <w:rsid w:val="009D6A90"/>
    <w:rsid w:val="009E216A"/>
    <w:rsid w:val="00A3683A"/>
    <w:rsid w:val="00A40082"/>
    <w:rsid w:val="00A57BE9"/>
    <w:rsid w:val="00A718BD"/>
    <w:rsid w:val="00A975B8"/>
    <w:rsid w:val="00AA1F7B"/>
    <w:rsid w:val="00AA38C7"/>
    <w:rsid w:val="00AB73E3"/>
    <w:rsid w:val="00AD0013"/>
    <w:rsid w:val="00AD0AE7"/>
    <w:rsid w:val="00AE0A03"/>
    <w:rsid w:val="00AF22DF"/>
    <w:rsid w:val="00AF65A8"/>
    <w:rsid w:val="00B334A0"/>
    <w:rsid w:val="00B36536"/>
    <w:rsid w:val="00B37801"/>
    <w:rsid w:val="00B42E36"/>
    <w:rsid w:val="00B54797"/>
    <w:rsid w:val="00B623B1"/>
    <w:rsid w:val="00B75B13"/>
    <w:rsid w:val="00BD677F"/>
    <w:rsid w:val="00BD7C81"/>
    <w:rsid w:val="00BE72B1"/>
    <w:rsid w:val="00BF6B8B"/>
    <w:rsid w:val="00C233C5"/>
    <w:rsid w:val="00C320F3"/>
    <w:rsid w:val="00C379ED"/>
    <w:rsid w:val="00C60444"/>
    <w:rsid w:val="00C96E82"/>
    <w:rsid w:val="00CB1423"/>
    <w:rsid w:val="00CF6ED7"/>
    <w:rsid w:val="00D01C1E"/>
    <w:rsid w:val="00D02B12"/>
    <w:rsid w:val="00D1235A"/>
    <w:rsid w:val="00D55D00"/>
    <w:rsid w:val="00D77CAB"/>
    <w:rsid w:val="00DA196E"/>
    <w:rsid w:val="00DE25F9"/>
    <w:rsid w:val="00DE2AC4"/>
    <w:rsid w:val="00DE63F3"/>
    <w:rsid w:val="00E2065C"/>
    <w:rsid w:val="00E30A4F"/>
    <w:rsid w:val="00E4361A"/>
    <w:rsid w:val="00E43A08"/>
    <w:rsid w:val="00E50153"/>
    <w:rsid w:val="00E521B8"/>
    <w:rsid w:val="00E52E75"/>
    <w:rsid w:val="00E56593"/>
    <w:rsid w:val="00E66BDF"/>
    <w:rsid w:val="00E9418A"/>
    <w:rsid w:val="00EA06B8"/>
    <w:rsid w:val="00EA7A14"/>
    <w:rsid w:val="00EC065B"/>
    <w:rsid w:val="00ED113E"/>
    <w:rsid w:val="00EF097D"/>
    <w:rsid w:val="00F55E14"/>
    <w:rsid w:val="00F8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2E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9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9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2023-12-21T07:30:00Z</cp:lastPrinted>
  <dcterms:created xsi:type="dcterms:W3CDTF">2022-12-30T02:47:00Z</dcterms:created>
  <dcterms:modified xsi:type="dcterms:W3CDTF">2023-12-27T04:18:00Z</dcterms:modified>
</cp:coreProperties>
</file>