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F0" w:rsidRPr="00CA1D8D" w:rsidRDefault="000769F0" w:rsidP="000769F0">
      <w:pPr>
        <w:suppressAutoHyphens w:val="0"/>
        <w:jc w:val="center"/>
        <w:rPr>
          <w:b/>
          <w:sz w:val="22"/>
          <w:szCs w:val="22"/>
          <w:lang w:eastAsia="ru-RU"/>
        </w:rPr>
      </w:pPr>
      <w:r w:rsidRPr="00CA1D8D">
        <w:rPr>
          <w:b/>
          <w:sz w:val="22"/>
          <w:szCs w:val="22"/>
          <w:lang w:eastAsia="ru-RU"/>
        </w:rPr>
        <w:t>ТОМСКАЯ ОБЛАСТЬ ШЕГАРСКИЙ РАЙОН</w:t>
      </w:r>
    </w:p>
    <w:p w:rsidR="000769F0" w:rsidRPr="00CA1D8D" w:rsidRDefault="000769F0" w:rsidP="000769F0">
      <w:pPr>
        <w:suppressAutoHyphens w:val="0"/>
        <w:jc w:val="center"/>
        <w:rPr>
          <w:b/>
          <w:sz w:val="22"/>
          <w:szCs w:val="22"/>
          <w:lang w:eastAsia="ru-RU"/>
        </w:rPr>
      </w:pPr>
      <w:r w:rsidRPr="00CA1D8D">
        <w:rPr>
          <w:b/>
          <w:sz w:val="22"/>
          <w:szCs w:val="22"/>
          <w:lang w:eastAsia="ru-RU"/>
        </w:rPr>
        <w:t>Муниципальное образование   Побединское сельское поселение</w:t>
      </w:r>
    </w:p>
    <w:p w:rsidR="000769F0" w:rsidRPr="00CA1D8D" w:rsidRDefault="000769F0" w:rsidP="000769F0">
      <w:pPr>
        <w:suppressAutoHyphens w:val="0"/>
        <w:jc w:val="center"/>
        <w:rPr>
          <w:sz w:val="22"/>
          <w:szCs w:val="22"/>
          <w:lang w:eastAsia="ru-RU"/>
        </w:rPr>
      </w:pP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7EA291D6" wp14:editId="3DC1A95E">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F08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0769F0" w:rsidRPr="00CA1D8D" w:rsidRDefault="000769F0" w:rsidP="000769F0">
      <w:pPr>
        <w:suppressAutoHyphens w:val="0"/>
        <w:jc w:val="center"/>
        <w:rPr>
          <w:rFonts w:ascii="Arial Black" w:hAnsi="Arial Black"/>
          <w:sz w:val="22"/>
          <w:szCs w:val="22"/>
          <w:lang w:eastAsia="ru-RU"/>
        </w:rPr>
      </w:pPr>
      <w:r w:rsidRPr="00CA1D8D">
        <w:rPr>
          <w:rFonts w:ascii="Arial Black" w:hAnsi="Arial Black"/>
          <w:sz w:val="22"/>
          <w:szCs w:val="22"/>
          <w:lang w:eastAsia="ru-RU"/>
        </w:rPr>
        <w:t>ИНФОРМАЦИОННЫЙ БЮЛЛЕТЕНЬ</w:t>
      </w:r>
    </w:p>
    <w:p w:rsidR="000769F0" w:rsidRPr="00CA1D8D" w:rsidRDefault="000769F0" w:rsidP="000769F0">
      <w:pPr>
        <w:suppressAutoHyphens w:val="0"/>
        <w:jc w:val="center"/>
        <w:rPr>
          <w:sz w:val="22"/>
          <w:szCs w:val="22"/>
          <w:lang w:eastAsia="ru-RU"/>
        </w:rPr>
      </w:pPr>
      <w:r w:rsidRPr="00CA1D8D">
        <w:rPr>
          <w:sz w:val="22"/>
          <w:szCs w:val="22"/>
          <w:lang w:eastAsia="ru-RU"/>
        </w:rPr>
        <w:t>Периодическое официальное печатное издание, предназначенное для опубликования</w:t>
      </w:r>
    </w:p>
    <w:p w:rsidR="000769F0" w:rsidRPr="00CA1D8D" w:rsidRDefault="000769F0" w:rsidP="000769F0">
      <w:pPr>
        <w:suppressAutoHyphens w:val="0"/>
        <w:jc w:val="center"/>
        <w:rPr>
          <w:sz w:val="22"/>
          <w:szCs w:val="22"/>
          <w:lang w:eastAsia="ru-RU"/>
        </w:rPr>
      </w:pPr>
      <w:r w:rsidRPr="00CA1D8D">
        <w:rPr>
          <w:sz w:val="22"/>
          <w:szCs w:val="22"/>
          <w:lang w:eastAsia="ru-RU"/>
        </w:rPr>
        <w:t xml:space="preserve">правовых актов органов местного самоуправления Побединского сельского поселения </w:t>
      </w:r>
    </w:p>
    <w:p w:rsidR="000769F0" w:rsidRPr="00CA1D8D" w:rsidRDefault="000769F0" w:rsidP="000769F0">
      <w:pPr>
        <w:suppressAutoHyphens w:val="0"/>
        <w:jc w:val="center"/>
        <w:rPr>
          <w:sz w:val="22"/>
          <w:szCs w:val="22"/>
          <w:lang w:eastAsia="ru-RU"/>
        </w:rPr>
      </w:pPr>
      <w:r w:rsidRPr="00CA1D8D">
        <w:rPr>
          <w:sz w:val="22"/>
          <w:szCs w:val="22"/>
          <w:lang w:eastAsia="ru-RU"/>
        </w:rPr>
        <w:t>и иной официальной информации</w:t>
      </w: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498B40E8" wp14:editId="7E45E23D">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E64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0769F0" w:rsidRPr="00D96807" w:rsidRDefault="000769F0" w:rsidP="000769F0">
      <w:pPr>
        <w:tabs>
          <w:tab w:val="left" w:pos="6120"/>
          <w:tab w:val="left" w:pos="7920"/>
        </w:tabs>
        <w:suppressAutoHyphens w:val="0"/>
        <w:ind w:right="-600"/>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40142E3D" wp14:editId="613EA5C3">
                <wp:simplePos x="0" y="0"/>
                <wp:positionH relativeFrom="column">
                  <wp:posOffset>4876165</wp:posOffset>
                </wp:positionH>
                <wp:positionV relativeFrom="paragraph">
                  <wp:posOffset>255270</wp:posOffset>
                </wp:positionV>
                <wp:extent cx="1437005" cy="1809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406" w:rsidRDefault="00350406" w:rsidP="000769F0">
                            <w:pPr>
                              <w:tabs>
                                <w:tab w:val="left" w:pos="1680"/>
                              </w:tabs>
                              <w:ind w:right="-368"/>
                              <w:rPr>
                                <w:u w:val="single"/>
                              </w:rPr>
                            </w:pPr>
                            <w:r>
                              <w:rPr>
                                <w:u w:val="single"/>
                              </w:rPr>
                              <w:t xml:space="preserve"> «26» декабря 202</w:t>
                            </w:r>
                            <w:r>
                              <w:rPr>
                                <w:u w:val="single"/>
                                <w:lang w:val="en-US"/>
                              </w:rPr>
                              <w:t>4</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2E3D" id="_x0000_t202" coordsize="21600,21600" o:spt="202" path="m,l,21600r21600,l21600,xe">
                <v:stroke joinstyle="miter"/>
                <v:path gradientshapeok="t" o:connecttype="rect"/>
              </v:shapetype>
              <v:shape id="Надпись 1" o:spid="_x0000_s1026" type="#_x0000_t202" style="position:absolute;margin-left:383.95pt;margin-top:20.1pt;width:113.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" stroked="f">
                <v:textbox inset="0,0,0,0">
                  <w:txbxContent>
                    <w:p w:rsidR="00350406" w:rsidRDefault="00350406" w:rsidP="000769F0">
                      <w:pPr>
                        <w:tabs>
                          <w:tab w:val="left" w:pos="1680"/>
                        </w:tabs>
                        <w:ind w:right="-368"/>
                        <w:rPr>
                          <w:u w:val="single"/>
                        </w:rPr>
                      </w:pPr>
                      <w:r>
                        <w:rPr>
                          <w:u w:val="single"/>
                        </w:rPr>
                        <w:t xml:space="preserve"> «26» декабря 202</w:t>
                      </w:r>
                      <w:r>
                        <w:rPr>
                          <w:u w:val="single"/>
                          <w:lang w:val="en-US"/>
                        </w:rPr>
                        <w:t>4</w:t>
                      </w:r>
                      <w:r>
                        <w:rPr>
                          <w:u w:val="single"/>
                        </w:rPr>
                        <w:t>г.</w:t>
                      </w:r>
                    </w:p>
                  </w:txbxContent>
                </v:textbox>
              </v:shape>
            </w:pict>
          </mc:Fallback>
        </mc:AlternateContent>
      </w:r>
      <w:r w:rsidRPr="00CA1D8D">
        <w:rPr>
          <w:sz w:val="22"/>
          <w:szCs w:val="22"/>
          <w:lang w:eastAsia="ru-RU"/>
        </w:rPr>
        <w:t>Издается с 20.11.2017 г.</w:t>
      </w:r>
      <w:r w:rsidRPr="00CA1D8D">
        <w:rPr>
          <w:sz w:val="22"/>
          <w:szCs w:val="22"/>
          <w:lang w:eastAsia="ru-RU"/>
        </w:rPr>
        <w:tab/>
      </w:r>
      <w:r w:rsidRPr="00900C35">
        <w:rPr>
          <w:sz w:val="44"/>
          <w:szCs w:val="44"/>
          <w:lang w:eastAsia="ru-RU"/>
        </w:rPr>
        <w:t>№</w:t>
      </w:r>
      <w:r w:rsidR="003445A0">
        <w:rPr>
          <w:sz w:val="44"/>
          <w:szCs w:val="44"/>
          <w:lang w:eastAsia="ru-RU"/>
        </w:rPr>
        <w:t>10</w:t>
      </w:r>
    </w:p>
    <w:p w:rsidR="000769F0" w:rsidRPr="00CA1D8D" w:rsidRDefault="000769F0" w:rsidP="000769F0">
      <w:pPr>
        <w:tabs>
          <w:tab w:val="left" w:pos="6120"/>
          <w:tab w:val="left" w:pos="7920"/>
        </w:tabs>
        <w:suppressAutoHyphens w:val="0"/>
        <w:ind w:right="-600"/>
        <w:rPr>
          <w:sz w:val="22"/>
          <w:szCs w:val="22"/>
          <w:lang w:eastAsia="ru-RU"/>
        </w:rPr>
      </w:pPr>
      <w:r w:rsidRPr="00CA1D8D">
        <w:rPr>
          <w:sz w:val="22"/>
          <w:szCs w:val="22"/>
          <w:lang w:eastAsia="ru-RU"/>
        </w:rPr>
        <w:tab/>
      </w:r>
    </w:p>
    <w:p w:rsidR="003445A0" w:rsidRPr="00BF7A9C" w:rsidRDefault="003445A0" w:rsidP="003445A0">
      <w:pPr>
        <w:pStyle w:val="normalweb1"/>
        <w:spacing w:before="0" w:beforeAutospacing="0" w:after="0" w:afterAutospacing="0"/>
        <w:jc w:val="center"/>
        <w:rPr>
          <w:color w:val="000000"/>
        </w:rPr>
      </w:pPr>
      <w:r>
        <w:rPr>
          <w:b/>
          <w:bCs/>
          <w:color w:val="000000"/>
        </w:rPr>
        <w:t>С</w:t>
      </w:r>
      <w:r w:rsidRPr="00BF7A9C">
        <w:rPr>
          <w:b/>
          <w:bCs/>
          <w:color w:val="000000"/>
        </w:rPr>
        <w:t>ОВЕТ</w:t>
      </w:r>
      <w:r>
        <w:rPr>
          <w:b/>
          <w:bCs/>
          <w:color w:val="000000"/>
        </w:rPr>
        <w:t xml:space="preserve"> </w:t>
      </w:r>
      <w:r w:rsidRPr="00BF7A9C">
        <w:rPr>
          <w:b/>
          <w:bCs/>
          <w:color w:val="000000"/>
        </w:rPr>
        <w:t>ПОБЕДИНСКОГО</w:t>
      </w:r>
      <w:r>
        <w:rPr>
          <w:b/>
          <w:bCs/>
          <w:color w:val="000000"/>
        </w:rPr>
        <w:t xml:space="preserve"> </w:t>
      </w:r>
      <w:r w:rsidRPr="00BF7A9C">
        <w:rPr>
          <w:b/>
          <w:bCs/>
          <w:color w:val="000000"/>
        </w:rPr>
        <w:t>СЕЛЬСКОГО</w:t>
      </w:r>
      <w:r>
        <w:rPr>
          <w:b/>
          <w:bCs/>
          <w:color w:val="000000"/>
        </w:rPr>
        <w:t xml:space="preserve"> </w:t>
      </w:r>
      <w:r w:rsidRPr="00BF7A9C">
        <w:rPr>
          <w:b/>
          <w:bCs/>
          <w:color w:val="000000"/>
        </w:rPr>
        <w:t>ПОСЕЛЕНИЯ</w:t>
      </w:r>
      <w:r>
        <w:rPr>
          <w:b/>
          <w:bCs/>
          <w:color w:val="000000"/>
        </w:rPr>
        <w:t xml:space="preserve"> </w:t>
      </w:r>
      <w:r w:rsidRPr="00BF7A9C">
        <w:rPr>
          <w:b/>
          <w:bCs/>
          <w:color w:val="000000"/>
        </w:rPr>
        <w:t>ШЕГАРСКОГО</w:t>
      </w:r>
      <w:r>
        <w:rPr>
          <w:b/>
          <w:bCs/>
          <w:color w:val="000000"/>
        </w:rPr>
        <w:t xml:space="preserve"> </w:t>
      </w:r>
      <w:r w:rsidRPr="00BF7A9C">
        <w:rPr>
          <w:b/>
          <w:bCs/>
          <w:color w:val="000000"/>
        </w:rPr>
        <w:t>РАЙОНА</w:t>
      </w:r>
      <w:r>
        <w:rPr>
          <w:b/>
          <w:bCs/>
          <w:color w:val="000000"/>
        </w:rPr>
        <w:t xml:space="preserve"> </w:t>
      </w:r>
      <w:r w:rsidRPr="00BF7A9C">
        <w:rPr>
          <w:b/>
          <w:bCs/>
          <w:color w:val="000000"/>
        </w:rPr>
        <w:t>ТОМСКОЙ</w:t>
      </w:r>
      <w:r>
        <w:rPr>
          <w:b/>
          <w:bCs/>
          <w:color w:val="000000"/>
        </w:rPr>
        <w:t xml:space="preserve"> </w:t>
      </w:r>
      <w:r w:rsidRPr="00BF7A9C">
        <w:rPr>
          <w:b/>
          <w:bCs/>
          <w:color w:val="000000"/>
        </w:rPr>
        <w:t>ОБЛАСТИ</w:t>
      </w:r>
    </w:p>
    <w:p w:rsidR="003445A0" w:rsidRDefault="003445A0" w:rsidP="003445A0">
      <w:pPr>
        <w:pStyle w:val="normalweb1"/>
        <w:spacing w:before="0" w:beforeAutospacing="0" w:after="0" w:afterAutospacing="0"/>
        <w:jc w:val="right"/>
        <w:rPr>
          <w:b/>
          <w:bCs/>
          <w:color w:val="000000"/>
        </w:rPr>
      </w:pPr>
      <w:r>
        <w:rPr>
          <w:b/>
          <w:bCs/>
          <w:color w:val="000000"/>
        </w:rPr>
        <w:t xml:space="preserve"> </w:t>
      </w:r>
    </w:p>
    <w:p w:rsidR="003445A0" w:rsidRDefault="003445A0" w:rsidP="003445A0">
      <w:pPr>
        <w:pStyle w:val="normalweb1"/>
        <w:spacing w:before="0" w:beforeAutospacing="0" w:after="0" w:afterAutospacing="0"/>
        <w:jc w:val="right"/>
        <w:rPr>
          <w:b/>
          <w:bCs/>
          <w:color w:val="FF0000"/>
          <w:u w:val="single"/>
        </w:rPr>
      </w:pPr>
    </w:p>
    <w:p w:rsidR="003445A0" w:rsidRPr="00BF7A9C" w:rsidRDefault="003445A0" w:rsidP="003445A0">
      <w:pPr>
        <w:pStyle w:val="normalweb1"/>
        <w:spacing w:before="0" w:beforeAutospacing="0" w:after="0" w:afterAutospacing="0"/>
        <w:jc w:val="center"/>
        <w:rPr>
          <w:color w:val="000000"/>
        </w:rPr>
      </w:pPr>
      <w:r w:rsidRPr="00BF7A9C">
        <w:rPr>
          <w:b/>
          <w:bCs/>
          <w:color w:val="000000"/>
        </w:rPr>
        <w:t>РЕШЕНИЕ</w:t>
      </w:r>
    </w:p>
    <w:p w:rsidR="003445A0" w:rsidRPr="00392758" w:rsidRDefault="003445A0" w:rsidP="003445A0">
      <w:pPr>
        <w:pStyle w:val="normalweb1"/>
        <w:spacing w:before="0" w:beforeAutospacing="0" w:after="0" w:afterAutospacing="0"/>
        <w:rPr>
          <w:color w:val="000000"/>
        </w:rPr>
      </w:pPr>
      <w:r>
        <w:rPr>
          <w:bCs/>
          <w:color w:val="000000"/>
        </w:rPr>
        <w:t>25 декабря</w:t>
      </w:r>
      <w:r w:rsidRPr="00392758">
        <w:rPr>
          <w:bCs/>
          <w:color w:val="000000"/>
        </w:rPr>
        <w:t xml:space="preserve"> 2024г.                                                                                      </w:t>
      </w:r>
      <w:r>
        <w:rPr>
          <w:bCs/>
          <w:color w:val="000000"/>
        </w:rPr>
        <w:t xml:space="preserve">                   </w:t>
      </w:r>
      <w:r w:rsidRPr="00392758">
        <w:rPr>
          <w:bCs/>
          <w:color w:val="000000"/>
        </w:rPr>
        <w:t>№</w:t>
      </w:r>
      <w:r w:rsidR="00BA4CC7">
        <w:rPr>
          <w:bCs/>
          <w:color w:val="000000"/>
        </w:rPr>
        <w:t>72</w:t>
      </w:r>
    </w:p>
    <w:p w:rsidR="003445A0" w:rsidRPr="00B964C8" w:rsidRDefault="003445A0" w:rsidP="00B964C8">
      <w:pPr>
        <w:pStyle w:val="normalweb1"/>
        <w:spacing w:before="0" w:beforeAutospacing="0" w:after="0" w:afterAutospacing="0"/>
        <w:jc w:val="center"/>
        <w:rPr>
          <w:color w:val="000000"/>
        </w:rPr>
      </w:pPr>
      <w:r w:rsidRPr="00392758">
        <w:rPr>
          <w:bCs/>
          <w:color w:val="000000"/>
        </w:rPr>
        <w:t xml:space="preserve"> </w:t>
      </w:r>
      <w:r w:rsidRPr="00D310D1">
        <w:rPr>
          <w:bCs/>
          <w:color w:val="000000"/>
        </w:rPr>
        <w:t>п. Победа</w:t>
      </w:r>
    </w:p>
    <w:p w:rsidR="003445A0" w:rsidRDefault="003445A0" w:rsidP="003445A0">
      <w:pPr>
        <w:pStyle w:val="normalweb1"/>
        <w:spacing w:before="0" w:beforeAutospacing="0" w:after="0" w:afterAutospacing="0"/>
        <w:jc w:val="center"/>
        <w:rPr>
          <w:b/>
          <w:bCs/>
          <w:color w:val="000000"/>
        </w:rPr>
      </w:pPr>
    </w:p>
    <w:p w:rsidR="003445A0" w:rsidRPr="00BF7A9C" w:rsidRDefault="003445A0" w:rsidP="003445A0">
      <w:pPr>
        <w:pStyle w:val="normalweb1"/>
        <w:spacing w:before="0" w:beforeAutospacing="0" w:after="0" w:afterAutospacing="0"/>
        <w:jc w:val="center"/>
        <w:rPr>
          <w:color w:val="000000"/>
        </w:rPr>
      </w:pPr>
      <w:r>
        <w:rPr>
          <w:b/>
          <w:bCs/>
          <w:color w:val="000000"/>
        </w:rPr>
        <w:t xml:space="preserve">О </w:t>
      </w:r>
      <w:r w:rsidRPr="00BF7A9C">
        <w:rPr>
          <w:b/>
          <w:bCs/>
          <w:color w:val="000000"/>
        </w:rPr>
        <w:t>внесении</w:t>
      </w:r>
      <w:r>
        <w:rPr>
          <w:b/>
          <w:bCs/>
          <w:color w:val="000000"/>
        </w:rPr>
        <w:t xml:space="preserve"> </w:t>
      </w:r>
      <w:r w:rsidRPr="00BF7A9C">
        <w:rPr>
          <w:b/>
          <w:bCs/>
          <w:color w:val="000000"/>
        </w:rPr>
        <w:t>изменений</w:t>
      </w:r>
      <w:r>
        <w:rPr>
          <w:b/>
          <w:bCs/>
          <w:color w:val="000000"/>
        </w:rPr>
        <w:t xml:space="preserve"> </w:t>
      </w:r>
      <w:r w:rsidRPr="00BF7A9C">
        <w:rPr>
          <w:b/>
          <w:bCs/>
          <w:color w:val="000000"/>
        </w:rPr>
        <w:t>в</w:t>
      </w:r>
      <w:r>
        <w:rPr>
          <w:b/>
          <w:bCs/>
          <w:color w:val="000000"/>
        </w:rPr>
        <w:t xml:space="preserve"> У</w:t>
      </w:r>
      <w:r w:rsidRPr="00BF7A9C">
        <w:rPr>
          <w:b/>
          <w:bCs/>
          <w:color w:val="000000"/>
        </w:rPr>
        <w:t>став</w:t>
      </w:r>
      <w:r>
        <w:rPr>
          <w:b/>
          <w:bCs/>
          <w:color w:val="000000"/>
        </w:rPr>
        <w:t xml:space="preserve"> </w:t>
      </w:r>
      <w:r w:rsidRPr="00BF7A9C">
        <w:rPr>
          <w:b/>
          <w:bCs/>
          <w:color w:val="000000"/>
        </w:rPr>
        <w:t>муниципального</w:t>
      </w:r>
      <w:r>
        <w:rPr>
          <w:b/>
          <w:bCs/>
          <w:color w:val="000000"/>
        </w:rPr>
        <w:t xml:space="preserve"> </w:t>
      </w:r>
      <w:r w:rsidRPr="00BF7A9C">
        <w:rPr>
          <w:b/>
          <w:bCs/>
          <w:color w:val="000000"/>
        </w:rPr>
        <w:t>образования</w:t>
      </w:r>
      <w:r>
        <w:rPr>
          <w:b/>
          <w:bCs/>
          <w:color w:val="000000"/>
        </w:rPr>
        <w:t xml:space="preserve"> П</w:t>
      </w:r>
      <w:r w:rsidRPr="00BF7A9C">
        <w:rPr>
          <w:b/>
          <w:bCs/>
          <w:color w:val="000000"/>
        </w:rPr>
        <w:t>обединское</w:t>
      </w:r>
      <w:r>
        <w:rPr>
          <w:b/>
          <w:bCs/>
          <w:color w:val="000000"/>
        </w:rPr>
        <w:t xml:space="preserve"> </w:t>
      </w:r>
      <w:r w:rsidRPr="00BF7A9C">
        <w:rPr>
          <w:b/>
          <w:bCs/>
          <w:color w:val="000000"/>
        </w:rPr>
        <w:t>сельское</w:t>
      </w:r>
      <w:r>
        <w:rPr>
          <w:b/>
          <w:bCs/>
          <w:color w:val="000000"/>
        </w:rPr>
        <w:t xml:space="preserve"> </w:t>
      </w:r>
      <w:r w:rsidRPr="00BF7A9C">
        <w:rPr>
          <w:b/>
          <w:bCs/>
          <w:color w:val="000000"/>
        </w:rPr>
        <w:t>поселение</w:t>
      </w:r>
      <w:r>
        <w:rPr>
          <w:b/>
          <w:bCs/>
          <w:color w:val="000000"/>
        </w:rPr>
        <w:t xml:space="preserve"> Ш</w:t>
      </w:r>
      <w:r w:rsidRPr="00BF7A9C">
        <w:rPr>
          <w:b/>
          <w:bCs/>
          <w:color w:val="000000"/>
        </w:rPr>
        <w:t>егарского</w:t>
      </w:r>
      <w:r>
        <w:rPr>
          <w:b/>
          <w:bCs/>
          <w:color w:val="000000"/>
        </w:rPr>
        <w:t xml:space="preserve"> </w:t>
      </w:r>
      <w:r w:rsidRPr="00BF7A9C">
        <w:rPr>
          <w:b/>
          <w:bCs/>
          <w:color w:val="000000"/>
        </w:rPr>
        <w:t>района</w:t>
      </w:r>
      <w:r>
        <w:rPr>
          <w:b/>
          <w:bCs/>
          <w:color w:val="000000"/>
        </w:rPr>
        <w:t xml:space="preserve"> Т</w:t>
      </w:r>
      <w:r w:rsidRPr="00BF7A9C">
        <w:rPr>
          <w:b/>
          <w:bCs/>
          <w:color w:val="000000"/>
        </w:rPr>
        <w:t>омской</w:t>
      </w:r>
      <w:r>
        <w:rPr>
          <w:b/>
          <w:bCs/>
          <w:color w:val="000000"/>
        </w:rPr>
        <w:t xml:space="preserve"> </w:t>
      </w:r>
      <w:r w:rsidRPr="00BF7A9C">
        <w:rPr>
          <w:b/>
          <w:bCs/>
          <w:color w:val="000000"/>
        </w:rPr>
        <w:t>области</w:t>
      </w:r>
    </w:p>
    <w:p w:rsidR="003445A0" w:rsidRPr="0092592C" w:rsidRDefault="003445A0" w:rsidP="003445A0">
      <w:pPr>
        <w:pStyle w:val="normalweb1"/>
        <w:spacing w:after="0"/>
        <w:jc w:val="both"/>
        <w:rPr>
          <w:color w:val="000000"/>
        </w:rPr>
      </w:pPr>
      <w:r w:rsidRPr="0092592C">
        <w:rPr>
          <w:color w:val="000000"/>
        </w:rPr>
        <w:t>Руководствуясь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Совет Побединского сельского поселения</w:t>
      </w:r>
    </w:p>
    <w:p w:rsidR="003445A0" w:rsidRPr="007C0079" w:rsidRDefault="003445A0" w:rsidP="003445A0">
      <w:pPr>
        <w:pStyle w:val="normalweb1"/>
        <w:spacing w:after="0"/>
        <w:ind w:firstLine="709"/>
        <w:jc w:val="center"/>
        <w:rPr>
          <w:b/>
          <w:color w:val="000000"/>
        </w:rPr>
      </w:pPr>
      <w:r>
        <w:rPr>
          <w:b/>
          <w:color w:val="000000"/>
        </w:rPr>
        <w:t>Р</w:t>
      </w:r>
      <w:r w:rsidRPr="007C0079">
        <w:rPr>
          <w:b/>
          <w:color w:val="000000"/>
        </w:rPr>
        <w:t>ешил:</w:t>
      </w:r>
    </w:p>
    <w:p w:rsidR="003445A0" w:rsidRDefault="003445A0" w:rsidP="003445A0">
      <w:pPr>
        <w:pStyle w:val="ConsPlusCell"/>
        <w:rPr>
          <w:rFonts w:ascii="Times New Roman" w:hAnsi="Times New Roman" w:cs="Times New Roman"/>
          <w:sz w:val="24"/>
          <w:szCs w:val="24"/>
        </w:rPr>
      </w:pPr>
      <w:r>
        <w:rPr>
          <w:rFonts w:ascii="Times New Roman" w:hAnsi="Times New Roman" w:cs="Times New Roman"/>
          <w:sz w:val="24"/>
          <w:szCs w:val="24"/>
        </w:rPr>
        <w:t>1.</w:t>
      </w:r>
      <w:r w:rsidRPr="003445A0">
        <w:rPr>
          <w:rFonts w:ascii="Times New Roman" w:hAnsi="Times New Roman" w:cs="Times New Roman"/>
          <w:sz w:val="24"/>
          <w:szCs w:val="24"/>
        </w:rPr>
        <w:t>Наименование Устава изложить в следующей редакции:</w:t>
      </w:r>
    </w:p>
    <w:p w:rsidR="003445A0" w:rsidRDefault="003445A0" w:rsidP="003445A0">
      <w:pPr>
        <w:pStyle w:val="ConsPlusCell"/>
        <w:rPr>
          <w:rFonts w:ascii="Times New Roman" w:hAnsi="Times New Roman" w:cs="Times New Roman"/>
          <w:sz w:val="24"/>
          <w:szCs w:val="24"/>
        </w:rPr>
      </w:pPr>
    </w:p>
    <w:p w:rsidR="003445A0" w:rsidRDefault="003445A0" w:rsidP="003445A0">
      <w:pPr>
        <w:pStyle w:val="ConsPlusCell"/>
        <w:ind w:firstLine="708"/>
        <w:rPr>
          <w:rFonts w:ascii="Times New Roman" w:hAnsi="Times New Roman" w:cs="Times New Roman"/>
          <w:sz w:val="24"/>
          <w:szCs w:val="24"/>
        </w:rPr>
      </w:pPr>
      <w:r w:rsidRPr="003445A0">
        <w:rPr>
          <w:rFonts w:ascii="Times New Roman" w:hAnsi="Times New Roman" w:cs="Times New Roman"/>
          <w:sz w:val="24"/>
          <w:szCs w:val="24"/>
        </w:rPr>
        <w:t>«Устав муниципального образования Побединское сельское поселение Шегарского муниципального района Томской области».</w:t>
      </w:r>
    </w:p>
    <w:p w:rsidR="003445A0" w:rsidRPr="003445A0" w:rsidRDefault="003445A0" w:rsidP="003445A0">
      <w:pPr>
        <w:pStyle w:val="ConsPlusCell"/>
        <w:ind w:firstLine="708"/>
        <w:rPr>
          <w:rFonts w:ascii="Times New Roman" w:hAnsi="Times New Roman" w:cs="Times New Roman"/>
          <w:sz w:val="24"/>
          <w:szCs w:val="24"/>
        </w:rPr>
      </w:pPr>
    </w:p>
    <w:p w:rsidR="003445A0" w:rsidRDefault="003445A0" w:rsidP="003445A0">
      <w:pPr>
        <w:pStyle w:val="ConsPlusCell"/>
        <w:rPr>
          <w:rFonts w:ascii="Times New Roman" w:hAnsi="Times New Roman" w:cs="Times New Roman"/>
          <w:sz w:val="24"/>
          <w:szCs w:val="24"/>
        </w:rPr>
      </w:pPr>
      <w:r>
        <w:rPr>
          <w:rFonts w:ascii="Times New Roman" w:hAnsi="Times New Roman" w:cs="Times New Roman"/>
          <w:sz w:val="24"/>
          <w:szCs w:val="24"/>
        </w:rPr>
        <w:t>2.</w:t>
      </w:r>
      <w:r w:rsidRPr="003445A0">
        <w:rPr>
          <w:rFonts w:ascii="Times New Roman" w:hAnsi="Times New Roman" w:cs="Times New Roman"/>
          <w:sz w:val="24"/>
          <w:szCs w:val="24"/>
        </w:rPr>
        <w:t xml:space="preserve">Абзац первый части 1 статьи 1 изложить в следующей редакции: </w:t>
      </w:r>
    </w:p>
    <w:p w:rsidR="003445A0" w:rsidRPr="003445A0" w:rsidRDefault="003445A0" w:rsidP="003445A0">
      <w:pPr>
        <w:pStyle w:val="ConsPlusCell"/>
        <w:rPr>
          <w:rFonts w:ascii="Times New Roman" w:hAnsi="Times New Roman" w:cs="Times New Roman"/>
          <w:sz w:val="24"/>
          <w:szCs w:val="24"/>
        </w:rPr>
      </w:pPr>
    </w:p>
    <w:p w:rsidR="003445A0" w:rsidRPr="003445A0" w:rsidRDefault="003445A0" w:rsidP="003445A0">
      <w:pPr>
        <w:pStyle w:val="ConsPlusCell"/>
        <w:ind w:firstLine="708"/>
        <w:rPr>
          <w:rFonts w:ascii="Times New Roman" w:hAnsi="Times New Roman" w:cs="Times New Roman"/>
          <w:sz w:val="24"/>
          <w:szCs w:val="24"/>
        </w:rPr>
      </w:pPr>
      <w:r w:rsidRPr="003445A0">
        <w:rPr>
          <w:rFonts w:ascii="Times New Roman" w:hAnsi="Times New Roman" w:cs="Times New Roman"/>
          <w:sz w:val="24"/>
          <w:szCs w:val="24"/>
        </w:rPr>
        <w:t>«1. Официальное наименование муниципального образования –  Побединское сельское поселение Шегарского муниципального района Томской области (далее по тексту – Побединское поселение, поселение или муниципальное образование).</w:t>
      </w:r>
    </w:p>
    <w:p w:rsidR="003445A0" w:rsidRPr="003445A0" w:rsidRDefault="003445A0" w:rsidP="003445A0">
      <w:pPr>
        <w:pStyle w:val="ConsPlusCell"/>
        <w:rPr>
          <w:rFonts w:ascii="Times New Roman" w:hAnsi="Times New Roman" w:cs="Times New Roman"/>
          <w:sz w:val="24"/>
          <w:szCs w:val="24"/>
        </w:rPr>
      </w:pPr>
      <w:r w:rsidRPr="003445A0">
        <w:rPr>
          <w:rFonts w:ascii="Times New Roman" w:hAnsi="Times New Roman" w:cs="Times New Roman"/>
          <w:sz w:val="24"/>
          <w:szCs w:val="24"/>
        </w:rPr>
        <w:t>Сокращенное наименование муниципального образования - Побединское сельское поселение.»</w:t>
      </w:r>
    </w:p>
    <w:p w:rsidR="003445A0" w:rsidRPr="003445A0" w:rsidRDefault="003445A0" w:rsidP="003445A0">
      <w:pPr>
        <w:pStyle w:val="ConsPlusCell"/>
        <w:rPr>
          <w:rFonts w:ascii="Times New Roman" w:hAnsi="Times New Roman" w:cs="Times New Roman"/>
          <w:sz w:val="24"/>
          <w:szCs w:val="24"/>
        </w:rPr>
      </w:pPr>
    </w:p>
    <w:p w:rsidR="003445A0" w:rsidRPr="003445A0" w:rsidRDefault="003445A0" w:rsidP="003445A0">
      <w:pPr>
        <w:pStyle w:val="ConsPlusCell"/>
        <w:numPr>
          <w:ilvl w:val="1"/>
          <w:numId w:val="3"/>
        </w:numPr>
        <w:rPr>
          <w:rFonts w:ascii="Times New Roman" w:hAnsi="Times New Roman" w:cs="Times New Roman"/>
          <w:sz w:val="24"/>
          <w:szCs w:val="24"/>
        </w:rPr>
      </w:pPr>
      <w:r w:rsidRPr="003445A0">
        <w:rPr>
          <w:rFonts w:ascii="Times New Roman" w:hAnsi="Times New Roman" w:cs="Times New Roman"/>
          <w:sz w:val="24"/>
          <w:szCs w:val="24"/>
        </w:rPr>
        <w:t>В пунктах 1,3 части 1статьи 2 слова «Шегарского района Томской области» исключить.</w:t>
      </w:r>
    </w:p>
    <w:p w:rsidR="003445A0" w:rsidRPr="003445A0" w:rsidRDefault="003445A0" w:rsidP="003445A0">
      <w:pPr>
        <w:pStyle w:val="ConsPlusCell"/>
        <w:ind w:left="1440"/>
        <w:rPr>
          <w:rFonts w:ascii="Times New Roman" w:hAnsi="Times New Roman" w:cs="Times New Roman"/>
          <w:sz w:val="24"/>
          <w:szCs w:val="24"/>
        </w:rPr>
      </w:pPr>
    </w:p>
    <w:p w:rsidR="003445A0" w:rsidRPr="003445A0" w:rsidRDefault="003445A0" w:rsidP="003445A0">
      <w:pPr>
        <w:pStyle w:val="ConsPlusCell"/>
        <w:rPr>
          <w:rFonts w:ascii="Times New Roman" w:hAnsi="Times New Roman" w:cs="Times New Roman"/>
          <w:sz w:val="24"/>
          <w:szCs w:val="24"/>
        </w:rPr>
      </w:pPr>
      <w:r w:rsidRPr="003445A0">
        <w:rPr>
          <w:rFonts w:ascii="Times New Roman" w:hAnsi="Times New Roman" w:cs="Times New Roman"/>
          <w:sz w:val="24"/>
          <w:szCs w:val="24"/>
        </w:rPr>
        <w:t>4. Опубликовать настоящее решение после его государственной регистрации в периодическом печатном издании Побединского сельского поселения «Информационный бюллетень».</w:t>
      </w:r>
    </w:p>
    <w:p w:rsidR="003445A0" w:rsidRPr="003445A0" w:rsidRDefault="003445A0" w:rsidP="003445A0">
      <w:pPr>
        <w:pStyle w:val="ConsPlusCell"/>
        <w:rPr>
          <w:rFonts w:ascii="Times New Roman" w:hAnsi="Times New Roman" w:cs="Times New Roman"/>
          <w:sz w:val="24"/>
          <w:szCs w:val="24"/>
        </w:rPr>
      </w:pPr>
      <w:r w:rsidRPr="003445A0">
        <w:rPr>
          <w:rFonts w:ascii="Times New Roman" w:hAnsi="Times New Roman" w:cs="Times New Roman"/>
          <w:sz w:val="24"/>
          <w:szCs w:val="24"/>
        </w:rPr>
        <w:t>5. Настоящее решение вступает в силу со дня его официального опубликования, произведенного после его государственной регистрации.</w:t>
      </w:r>
    </w:p>
    <w:p w:rsidR="003445A0" w:rsidRPr="0092592C" w:rsidRDefault="003445A0" w:rsidP="003445A0">
      <w:pPr>
        <w:pStyle w:val="ConsPlusCell"/>
      </w:pPr>
    </w:p>
    <w:p w:rsidR="003445A0" w:rsidRDefault="003445A0" w:rsidP="003445A0">
      <w:pPr>
        <w:pStyle w:val="normalweb1"/>
        <w:spacing w:before="0" w:beforeAutospacing="0" w:after="0" w:afterAutospacing="0"/>
        <w:rPr>
          <w:color w:val="000000"/>
        </w:rPr>
      </w:pPr>
      <w:r w:rsidRPr="00BF7A9C">
        <w:rPr>
          <w:color w:val="000000"/>
        </w:rPr>
        <w:t>Председатель</w:t>
      </w:r>
      <w:r>
        <w:rPr>
          <w:color w:val="000000"/>
        </w:rPr>
        <w:t xml:space="preserve"> </w:t>
      </w:r>
      <w:r w:rsidRPr="00BF7A9C">
        <w:rPr>
          <w:color w:val="000000"/>
        </w:rPr>
        <w:t>Совета</w:t>
      </w:r>
      <w:r>
        <w:rPr>
          <w:color w:val="000000"/>
        </w:rPr>
        <w:t xml:space="preserve"> </w:t>
      </w:r>
    </w:p>
    <w:p w:rsidR="003445A0" w:rsidRDefault="003445A0" w:rsidP="003445A0">
      <w:pPr>
        <w:pStyle w:val="normalweb1"/>
        <w:tabs>
          <w:tab w:val="left" w:pos="6705"/>
        </w:tabs>
        <w:spacing w:before="0" w:beforeAutospacing="0" w:after="0" w:afterAutospacing="0"/>
        <w:rPr>
          <w:color w:val="000000"/>
        </w:rPr>
      </w:pPr>
      <w:r w:rsidRPr="00BF7A9C">
        <w:rPr>
          <w:color w:val="000000"/>
        </w:rPr>
        <w:t>Побединского</w:t>
      </w:r>
      <w:r>
        <w:rPr>
          <w:color w:val="000000"/>
        </w:rPr>
        <w:t xml:space="preserve"> </w:t>
      </w:r>
      <w:r w:rsidRPr="00BF7A9C">
        <w:rPr>
          <w:color w:val="000000"/>
        </w:rPr>
        <w:t>сельского</w:t>
      </w:r>
      <w:r>
        <w:rPr>
          <w:color w:val="000000"/>
        </w:rPr>
        <w:t xml:space="preserve"> </w:t>
      </w:r>
      <w:r w:rsidRPr="00BF7A9C">
        <w:rPr>
          <w:color w:val="000000"/>
        </w:rPr>
        <w:t>поселения</w:t>
      </w:r>
      <w:r>
        <w:rPr>
          <w:color w:val="000000"/>
        </w:rPr>
        <w:tab/>
        <w:t>Н.Н. Варламова</w:t>
      </w:r>
    </w:p>
    <w:p w:rsidR="003445A0" w:rsidRDefault="003445A0" w:rsidP="003445A0">
      <w:pPr>
        <w:pStyle w:val="normalweb1"/>
        <w:spacing w:before="0" w:beforeAutospacing="0" w:after="0" w:afterAutospacing="0"/>
        <w:rPr>
          <w:color w:val="000000"/>
        </w:rPr>
      </w:pPr>
    </w:p>
    <w:p w:rsidR="00B964C8" w:rsidRPr="00B964C8" w:rsidRDefault="00B964C8" w:rsidP="00B964C8">
      <w:pPr>
        <w:pStyle w:val="normalweb1"/>
        <w:spacing w:before="0" w:beforeAutospacing="0" w:after="0" w:afterAutospacing="0"/>
        <w:rPr>
          <w:color w:val="000000"/>
        </w:rPr>
      </w:pPr>
      <w:r>
        <w:rPr>
          <w:color w:val="000000"/>
        </w:rPr>
        <w:t xml:space="preserve">Глава Побединского сельского поселения </w:t>
      </w:r>
      <w:r>
        <w:rPr>
          <w:color w:val="000000"/>
        </w:rPr>
        <w:tab/>
      </w:r>
      <w:r>
        <w:rPr>
          <w:color w:val="000000"/>
        </w:rPr>
        <w:tab/>
        <w:t xml:space="preserve">                 </w:t>
      </w:r>
      <w:proofErr w:type="spellStart"/>
      <w:r>
        <w:rPr>
          <w:color w:val="000000"/>
        </w:rPr>
        <w:t>В.П.Селиванов</w:t>
      </w:r>
      <w:proofErr w:type="spellEnd"/>
    </w:p>
    <w:p w:rsidR="00B964C8" w:rsidRDefault="00B964C8" w:rsidP="00B964C8">
      <w:pPr>
        <w:pStyle w:val="1"/>
        <w:jc w:val="center"/>
        <w:rPr>
          <w:b w:val="0"/>
          <w:sz w:val="28"/>
          <w:szCs w:val="28"/>
        </w:rPr>
      </w:pPr>
    </w:p>
    <w:p w:rsidR="00B964C8" w:rsidRPr="00A85509" w:rsidRDefault="00B964C8" w:rsidP="00B964C8">
      <w:pPr>
        <w:pStyle w:val="1"/>
        <w:jc w:val="center"/>
        <w:rPr>
          <w:b w:val="0"/>
          <w:sz w:val="28"/>
          <w:szCs w:val="28"/>
        </w:rPr>
      </w:pPr>
      <w:r w:rsidRPr="00A85509">
        <w:rPr>
          <w:b w:val="0"/>
          <w:sz w:val="28"/>
          <w:szCs w:val="28"/>
        </w:rPr>
        <w:t>СОВЕТ ПОБЕДИНСКОГО СЕЛЬСКОГО ПОСЕЛЕНИЯ</w:t>
      </w:r>
    </w:p>
    <w:p w:rsidR="00B964C8" w:rsidRPr="00A85509" w:rsidRDefault="00B964C8" w:rsidP="00B964C8">
      <w:pPr>
        <w:jc w:val="center"/>
        <w:rPr>
          <w:sz w:val="28"/>
          <w:szCs w:val="28"/>
        </w:rPr>
      </w:pPr>
      <w:r w:rsidRPr="00A85509">
        <w:rPr>
          <w:sz w:val="28"/>
          <w:szCs w:val="28"/>
        </w:rPr>
        <w:t>ШЕГАРСКОГО РАЙОНА ТОМСКОЙ ОБЛАСТИ</w:t>
      </w:r>
    </w:p>
    <w:p w:rsidR="00B964C8" w:rsidRPr="00A85509" w:rsidRDefault="00B964C8" w:rsidP="00B964C8">
      <w:pPr>
        <w:jc w:val="center"/>
        <w:rPr>
          <w:b/>
          <w:bCs/>
          <w:color w:val="000000"/>
          <w:sz w:val="28"/>
          <w:szCs w:val="28"/>
        </w:rPr>
      </w:pPr>
    </w:p>
    <w:p w:rsidR="00B964C8" w:rsidRPr="00A85509" w:rsidRDefault="00B964C8" w:rsidP="00B964C8">
      <w:pPr>
        <w:jc w:val="center"/>
        <w:rPr>
          <w:b/>
          <w:bCs/>
          <w:color w:val="000000"/>
          <w:sz w:val="28"/>
          <w:szCs w:val="28"/>
        </w:rPr>
      </w:pPr>
      <w:r w:rsidRPr="00A85509">
        <w:rPr>
          <w:b/>
          <w:bCs/>
          <w:color w:val="000000"/>
          <w:sz w:val="28"/>
          <w:szCs w:val="28"/>
        </w:rPr>
        <w:t>РЕШЕНИЕ</w:t>
      </w:r>
    </w:p>
    <w:p w:rsidR="00B964C8" w:rsidRPr="006F1312" w:rsidRDefault="00B964C8" w:rsidP="00B964C8">
      <w:pPr>
        <w:jc w:val="center"/>
        <w:rPr>
          <w:b/>
          <w:bCs/>
          <w:color w:val="000000"/>
          <w:sz w:val="28"/>
          <w:szCs w:val="28"/>
        </w:rPr>
      </w:pPr>
    </w:p>
    <w:p w:rsidR="00B964C8" w:rsidRDefault="00B964C8" w:rsidP="00B964C8">
      <w:pPr>
        <w:autoSpaceDE w:val="0"/>
        <w:rPr>
          <w:sz w:val="26"/>
          <w:szCs w:val="26"/>
        </w:rPr>
      </w:pPr>
    </w:p>
    <w:p w:rsidR="00B964C8" w:rsidRDefault="00CD09FC" w:rsidP="00B964C8">
      <w:pPr>
        <w:autoSpaceDE w:val="0"/>
        <w:rPr>
          <w:b/>
          <w:bCs/>
          <w:color w:val="000000"/>
          <w:sz w:val="28"/>
          <w:szCs w:val="28"/>
        </w:rPr>
      </w:pPr>
      <w:r>
        <w:rPr>
          <w:sz w:val="26"/>
          <w:szCs w:val="26"/>
        </w:rPr>
        <w:t>25 декабря</w:t>
      </w:r>
      <w:r w:rsidRPr="00FF1548">
        <w:rPr>
          <w:sz w:val="26"/>
          <w:szCs w:val="26"/>
        </w:rPr>
        <w:t xml:space="preserve"> 2024</w:t>
      </w:r>
      <w:r w:rsidR="00B964C8" w:rsidRPr="00FF1548">
        <w:rPr>
          <w:sz w:val="26"/>
          <w:szCs w:val="26"/>
        </w:rPr>
        <w:t xml:space="preserve"> г.</w:t>
      </w:r>
      <w:r w:rsidR="00B964C8">
        <w:rPr>
          <w:sz w:val="26"/>
          <w:szCs w:val="26"/>
        </w:rPr>
        <w:t xml:space="preserve">                                                                                                </w:t>
      </w:r>
      <w:r w:rsidR="00B964C8" w:rsidRPr="00FF1548">
        <w:rPr>
          <w:sz w:val="26"/>
          <w:szCs w:val="26"/>
        </w:rPr>
        <w:t>№</w:t>
      </w:r>
      <w:r w:rsidR="00B964C8">
        <w:rPr>
          <w:sz w:val="26"/>
          <w:szCs w:val="26"/>
        </w:rPr>
        <w:t xml:space="preserve"> </w:t>
      </w:r>
      <w:r w:rsidR="00BA4CC7">
        <w:rPr>
          <w:sz w:val="26"/>
          <w:szCs w:val="26"/>
        </w:rPr>
        <w:t>73</w:t>
      </w:r>
      <w:r w:rsidR="00B964C8">
        <w:rPr>
          <w:sz w:val="26"/>
          <w:szCs w:val="26"/>
        </w:rPr>
        <w:t xml:space="preserve">  </w:t>
      </w:r>
    </w:p>
    <w:p w:rsidR="00B964C8" w:rsidRPr="006F1312" w:rsidRDefault="00B964C8" w:rsidP="00B964C8">
      <w:pPr>
        <w:autoSpaceDE w:val="0"/>
        <w:rPr>
          <w:b/>
          <w:bCs/>
          <w:color w:val="000000"/>
          <w:sz w:val="28"/>
          <w:szCs w:val="28"/>
        </w:rPr>
      </w:pPr>
    </w:p>
    <w:p w:rsidR="00B964C8" w:rsidRDefault="00B964C8" w:rsidP="00B964C8">
      <w:pPr>
        <w:spacing w:line="100" w:lineRule="atLeast"/>
        <w:ind w:right="3967"/>
        <w:rPr>
          <w:b/>
          <w:bCs/>
          <w:color w:val="000000"/>
          <w:sz w:val="28"/>
          <w:szCs w:val="28"/>
        </w:rPr>
      </w:pPr>
    </w:p>
    <w:p w:rsidR="00B964C8" w:rsidRPr="006F1312" w:rsidRDefault="00B964C8" w:rsidP="00B964C8">
      <w:pPr>
        <w:spacing w:line="100" w:lineRule="atLeast"/>
        <w:ind w:right="3967"/>
        <w:rPr>
          <w:b/>
          <w:bCs/>
          <w:color w:val="000000"/>
          <w:sz w:val="28"/>
          <w:szCs w:val="28"/>
        </w:rPr>
      </w:pPr>
    </w:p>
    <w:p w:rsidR="00B964C8" w:rsidRPr="00CE5E81" w:rsidRDefault="00B964C8" w:rsidP="00B964C8">
      <w:pPr>
        <w:spacing w:line="100" w:lineRule="atLeast"/>
        <w:ind w:right="3967"/>
      </w:pPr>
      <w:r>
        <w:rPr>
          <w:bCs/>
          <w:color w:val="000000"/>
          <w:sz w:val="28"/>
          <w:szCs w:val="28"/>
        </w:rPr>
        <w:t xml:space="preserve"> </w:t>
      </w:r>
      <w:r w:rsidRPr="00CE5E81">
        <w:rPr>
          <w:bCs/>
          <w:color w:val="000000"/>
        </w:rPr>
        <w:t xml:space="preserve">Об </w:t>
      </w:r>
      <w:r w:rsidR="00CD09FC" w:rsidRPr="00CE5E81">
        <w:rPr>
          <w:bCs/>
          <w:color w:val="000000"/>
        </w:rPr>
        <w:t>установлении на</w:t>
      </w:r>
      <w:r w:rsidRPr="00CE5E81">
        <w:t xml:space="preserve"> территории</w:t>
      </w:r>
    </w:p>
    <w:p w:rsidR="00B964C8" w:rsidRPr="00CE5E81" w:rsidRDefault="00B964C8" w:rsidP="00B964C8">
      <w:pPr>
        <w:tabs>
          <w:tab w:val="left" w:pos="0"/>
        </w:tabs>
        <w:spacing w:line="100" w:lineRule="atLeast"/>
        <w:ind w:right="3967"/>
      </w:pPr>
      <w:r w:rsidRPr="00CE5E81">
        <w:t xml:space="preserve"> Побединского сельского поселения</w:t>
      </w:r>
    </w:p>
    <w:p w:rsidR="00B964C8" w:rsidRDefault="00B964C8" w:rsidP="00B964C8">
      <w:pPr>
        <w:tabs>
          <w:tab w:val="left" w:pos="0"/>
        </w:tabs>
        <w:spacing w:line="100" w:lineRule="atLeast"/>
        <w:ind w:right="3967"/>
        <w:rPr>
          <w:bCs/>
          <w:color w:val="000000"/>
        </w:rPr>
      </w:pPr>
      <w:r w:rsidRPr="00CE5E81">
        <w:t xml:space="preserve"> </w:t>
      </w:r>
      <w:r w:rsidRPr="00CE5E81">
        <w:rPr>
          <w:bCs/>
          <w:color w:val="000000"/>
        </w:rPr>
        <w:t xml:space="preserve">земельного налога  </w:t>
      </w:r>
    </w:p>
    <w:p w:rsidR="00B964C8" w:rsidRDefault="00B964C8" w:rsidP="00B964C8">
      <w:pPr>
        <w:autoSpaceDE w:val="0"/>
        <w:rPr>
          <w:bCs/>
          <w:lang w:eastAsia="ru-RU"/>
        </w:rPr>
      </w:pPr>
    </w:p>
    <w:p w:rsidR="00B964C8" w:rsidRDefault="00B964C8" w:rsidP="00B964C8">
      <w:pPr>
        <w:autoSpaceDE w:val="0"/>
        <w:rPr>
          <w:b/>
          <w:bCs/>
          <w:color w:val="000000"/>
        </w:rPr>
      </w:pPr>
    </w:p>
    <w:p w:rsidR="00B964C8" w:rsidRPr="00CE5E81" w:rsidRDefault="00B964C8" w:rsidP="00B964C8">
      <w:pPr>
        <w:autoSpaceDE w:val="0"/>
        <w:rPr>
          <w:b/>
          <w:bCs/>
          <w:color w:val="000000"/>
        </w:rPr>
      </w:pPr>
    </w:p>
    <w:p w:rsidR="00B964C8" w:rsidRPr="00CE5E81" w:rsidRDefault="00B964C8" w:rsidP="00B964C8">
      <w:pPr>
        <w:ind w:firstLine="709"/>
        <w:jc w:val="both"/>
        <w:rPr>
          <w:color w:val="000000"/>
        </w:rPr>
      </w:pPr>
      <w:r w:rsidRPr="00CE5E81">
        <w:rPr>
          <w:color w:val="000000"/>
          <w:lang w:eastAsia="ru-RU"/>
        </w:rPr>
        <w:t>В соответствии с</w:t>
      </w:r>
      <w:r w:rsidRPr="00CE5E81">
        <w:rPr>
          <w:color w:val="000000"/>
        </w:rPr>
        <w:t xml:space="preserve"> Налоговым </w:t>
      </w:r>
      <w:hyperlink r:id="rId8" w:history="1">
        <w:r w:rsidRPr="00CE5E81">
          <w:rPr>
            <w:rStyle w:val="af"/>
            <w:color w:val="000000"/>
          </w:rPr>
          <w:t>кодексом</w:t>
        </w:r>
      </w:hyperlink>
      <w:r w:rsidRPr="00CE5E81">
        <w:rPr>
          <w:color w:val="000000"/>
        </w:rPr>
        <w:t xml:space="preserve"> Российской Федерации,</w:t>
      </w:r>
      <w:r w:rsidRPr="00CE5E81">
        <w:rPr>
          <w:color w:val="000000"/>
          <w:lang w:eastAsia="ru-RU"/>
        </w:rPr>
        <w:t xml:space="preserve"> Федеральным законом от 6 октября 2003 года №131-ФЗ «Об общих принципах организации местного самоуправления в Российской Федерации», </w:t>
      </w:r>
      <w:r w:rsidRPr="00CE5E81">
        <w:rPr>
          <w:color w:val="000000"/>
        </w:rPr>
        <w:t>Уставом Побединского сельского поселения</w:t>
      </w:r>
    </w:p>
    <w:p w:rsidR="00B964C8" w:rsidRDefault="00B964C8" w:rsidP="00B964C8">
      <w:pPr>
        <w:ind w:firstLine="709"/>
        <w:jc w:val="center"/>
        <w:rPr>
          <w:b/>
          <w:bCs/>
          <w:color w:val="000000"/>
          <w:spacing w:val="-5"/>
          <w:sz w:val="28"/>
          <w:szCs w:val="28"/>
        </w:rPr>
      </w:pPr>
    </w:p>
    <w:p w:rsidR="00B964C8" w:rsidRPr="006F1312" w:rsidRDefault="00B964C8" w:rsidP="00B964C8">
      <w:pPr>
        <w:ind w:firstLine="709"/>
        <w:jc w:val="center"/>
        <w:rPr>
          <w:b/>
          <w:bCs/>
          <w:color w:val="000000"/>
          <w:spacing w:val="-5"/>
          <w:sz w:val="28"/>
          <w:szCs w:val="28"/>
        </w:rPr>
      </w:pPr>
    </w:p>
    <w:p w:rsidR="00B964C8" w:rsidRPr="00FF1548" w:rsidRDefault="00B964C8" w:rsidP="00B964C8">
      <w:pPr>
        <w:ind w:left="-851" w:firstLine="567"/>
        <w:jc w:val="both"/>
        <w:rPr>
          <w:sz w:val="26"/>
          <w:szCs w:val="26"/>
        </w:rPr>
      </w:pPr>
      <w:r>
        <w:rPr>
          <w:sz w:val="26"/>
          <w:szCs w:val="26"/>
        </w:rPr>
        <w:t xml:space="preserve">                             </w:t>
      </w:r>
      <w:r w:rsidRPr="00CE5E81">
        <w:t>СОВЕТ ПОБЕДИНСКОГО СЕЛЬСКОГО ПОСЕЛЕНИЯ РЕШИЛ</w:t>
      </w:r>
      <w:r w:rsidRPr="00FF1548">
        <w:rPr>
          <w:sz w:val="26"/>
          <w:szCs w:val="26"/>
        </w:rPr>
        <w:t>:</w:t>
      </w:r>
    </w:p>
    <w:p w:rsidR="00B964C8" w:rsidRDefault="00B964C8" w:rsidP="00B964C8">
      <w:pPr>
        <w:rPr>
          <w:b/>
          <w:bCs/>
          <w:color w:val="000000"/>
          <w:sz w:val="28"/>
          <w:szCs w:val="28"/>
        </w:rPr>
      </w:pPr>
    </w:p>
    <w:p w:rsidR="00B964C8" w:rsidRPr="006F1312" w:rsidRDefault="00B964C8" w:rsidP="00B964C8">
      <w:pPr>
        <w:rPr>
          <w:b/>
          <w:bCs/>
          <w:color w:val="000000"/>
          <w:sz w:val="28"/>
          <w:szCs w:val="28"/>
        </w:rPr>
      </w:pPr>
    </w:p>
    <w:p w:rsidR="00B964C8" w:rsidRPr="00CE5E81" w:rsidRDefault="00B964C8" w:rsidP="00B964C8">
      <w:pPr>
        <w:ind w:firstLine="720"/>
        <w:jc w:val="both"/>
        <w:rPr>
          <w:color w:val="000000"/>
        </w:rPr>
      </w:pPr>
      <w:r w:rsidRPr="00CE5E81">
        <w:rPr>
          <w:color w:val="000000"/>
        </w:rPr>
        <w:t xml:space="preserve">1. Установить и </w:t>
      </w:r>
      <w:r w:rsidR="006661DE" w:rsidRPr="00CE5E81">
        <w:rPr>
          <w:color w:val="000000"/>
        </w:rPr>
        <w:t>ввести в</w:t>
      </w:r>
      <w:r w:rsidRPr="00CE5E81">
        <w:rPr>
          <w:color w:val="000000"/>
        </w:rPr>
        <w:t xml:space="preserve"> действие земельный налог, обязательный к уплате на </w:t>
      </w:r>
      <w:r w:rsidR="006661DE" w:rsidRPr="00CE5E81">
        <w:rPr>
          <w:color w:val="000000"/>
        </w:rPr>
        <w:t>территории Побединского</w:t>
      </w:r>
      <w:r w:rsidRPr="00CE5E81">
        <w:rPr>
          <w:color w:val="000000"/>
        </w:rPr>
        <w:t xml:space="preserve"> сельского поселения. </w:t>
      </w:r>
    </w:p>
    <w:p w:rsidR="00B964C8" w:rsidRPr="003B4560" w:rsidRDefault="00B964C8" w:rsidP="00B964C8">
      <w:pPr>
        <w:pStyle w:val="a6"/>
        <w:jc w:val="both"/>
        <w:rPr>
          <w:rFonts w:ascii="Times New Roman" w:hAnsi="Times New Roman"/>
          <w:sz w:val="24"/>
          <w:szCs w:val="24"/>
        </w:rPr>
      </w:pPr>
      <w:r w:rsidRPr="00CE5E81">
        <w:tab/>
      </w:r>
      <w:r w:rsidRPr="003B4560">
        <w:rPr>
          <w:rFonts w:ascii="Times New Roman" w:hAnsi="Times New Roman"/>
          <w:sz w:val="24"/>
          <w:szCs w:val="24"/>
        </w:rPr>
        <w:t>2. Определить налоговые ставки в следующих размерах:</w:t>
      </w:r>
    </w:p>
    <w:p w:rsidR="00B964C8" w:rsidRDefault="00B964C8" w:rsidP="00B964C8">
      <w:pPr>
        <w:pStyle w:val="a6"/>
        <w:jc w:val="both"/>
        <w:rPr>
          <w:rFonts w:ascii="Times New Roman" w:eastAsiaTheme="minorHAnsi" w:hAnsi="Times New Roman"/>
          <w:sz w:val="24"/>
          <w:szCs w:val="24"/>
        </w:rPr>
      </w:pPr>
      <w:r w:rsidRPr="003B4560">
        <w:rPr>
          <w:rFonts w:ascii="Times New Roman" w:hAnsi="Times New Roman"/>
          <w:sz w:val="24"/>
          <w:szCs w:val="24"/>
        </w:rPr>
        <w:tab/>
        <w:t>1) 0</w:t>
      </w:r>
      <w:r w:rsidRPr="003B4560">
        <w:rPr>
          <w:rFonts w:ascii="Times New Roman" w:eastAsiaTheme="minorHAnsi" w:hAnsi="Times New Roman"/>
          <w:sz w:val="24"/>
          <w:szCs w:val="24"/>
        </w:rPr>
        <w:t>,3 процента в отношении земельных участков:</w:t>
      </w:r>
    </w:p>
    <w:p w:rsidR="00B964C8" w:rsidRPr="003B4560" w:rsidRDefault="00B964C8" w:rsidP="00B964C8">
      <w:pPr>
        <w:pStyle w:val="a6"/>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3B4560">
        <w:rPr>
          <w:rFonts w:ascii="Times New Roman" w:eastAsiaTheme="minorHAnsi" w:hAnsi="Times New Roman"/>
          <w:sz w:val="24"/>
          <w:szCs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964C8" w:rsidRPr="003B4560" w:rsidRDefault="00B964C8" w:rsidP="00B964C8">
      <w:pPr>
        <w:pStyle w:val="a6"/>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3B4560">
        <w:rPr>
          <w:rFonts w:ascii="Times New Roman" w:eastAsiaTheme="minorHAnsi" w:hAnsi="Times New Roman"/>
          <w:sz w:val="24"/>
          <w:szCs w:val="24"/>
        </w:rPr>
        <w:t xml:space="preserve">занятых </w:t>
      </w:r>
      <w:hyperlink r:id="rId9" w:history="1">
        <w:r w:rsidRPr="007027E0">
          <w:rPr>
            <w:rFonts w:ascii="Times New Roman" w:eastAsiaTheme="minorHAnsi" w:hAnsi="Times New Roman"/>
            <w:sz w:val="24"/>
            <w:szCs w:val="24"/>
          </w:rPr>
          <w:t>жилищным фондом</w:t>
        </w:r>
      </w:hyperlink>
      <w:r w:rsidRPr="003B4560">
        <w:rPr>
          <w:rFonts w:ascii="Times New Roman" w:eastAsiaTheme="minorHAnsi" w:hAnsi="Times New Roman"/>
          <w:sz w:val="24"/>
          <w:szCs w:val="24"/>
        </w:rPr>
        <w:t xml:space="preserve"> и (или) объектами инженерной инфраструктуры жилищно-коммунального комплекса (за исключением </w:t>
      </w:r>
      <w:hyperlink r:id="rId10" w:history="1">
        <w:r w:rsidRPr="007027E0">
          <w:rPr>
            <w:rFonts w:ascii="Times New Roman" w:eastAsiaTheme="minorHAnsi" w:hAnsi="Times New Roman"/>
            <w:sz w:val="24"/>
            <w:szCs w:val="24"/>
          </w:rPr>
          <w:t>части</w:t>
        </w:r>
      </w:hyperlink>
      <w:r w:rsidRPr="003B4560">
        <w:rPr>
          <w:rFonts w:ascii="Times New Roman" w:eastAsiaTheme="minorHAnsi" w:hAnsi="Times New Roman"/>
          <w:sz w:val="24"/>
          <w:szCs w:val="24"/>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964C8" w:rsidRPr="003B4560" w:rsidRDefault="00B964C8" w:rsidP="00B964C8">
      <w:pPr>
        <w:pStyle w:val="a6"/>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3B4560">
        <w:rPr>
          <w:rFonts w:ascii="Times New Roman" w:eastAsiaTheme="minorHAnsi" w:hAnsi="Times New Roman"/>
          <w:sz w:val="24"/>
          <w:szCs w:val="24"/>
        </w:rPr>
        <w:t xml:space="preserve">не используемых в предпринимательской деятельности, приобретенных (предоставленных) для ведения </w:t>
      </w:r>
      <w:hyperlink r:id="rId11" w:history="1">
        <w:r w:rsidRPr="007027E0">
          <w:rPr>
            <w:rFonts w:ascii="Times New Roman" w:eastAsiaTheme="minorHAnsi" w:hAnsi="Times New Roman"/>
            <w:sz w:val="24"/>
            <w:szCs w:val="24"/>
          </w:rPr>
          <w:t>личного подсобного хозяйства</w:t>
        </w:r>
      </w:hyperlink>
      <w:r w:rsidRPr="007027E0">
        <w:rPr>
          <w:rFonts w:ascii="Times New Roman" w:eastAsiaTheme="minorHAnsi" w:hAnsi="Times New Roman"/>
          <w:sz w:val="24"/>
          <w:szCs w:val="24"/>
        </w:rPr>
        <w:t>,</w:t>
      </w:r>
      <w:r w:rsidRPr="003B4560">
        <w:rPr>
          <w:rFonts w:ascii="Times New Roman" w:eastAsiaTheme="minorHAnsi" w:hAnsi="Times New Roman"/>
          <w:sz w:val="24"/>
          <w:szCs w:val="24"/>
        </w:rPr>
        <w:t xml:space="preserve"> садоводства или огородничества, а также земельных </w:t>
      </w:r>
      <w:hyperlink r:id="rId12" w:history="1">
        <w:r w:rsidRPr="007027E0">
          <w:rPr>
            <w:rFonts w:ascii="Times New Roman" w:eastAsiaTheme="minorHAnsi" w:hAnsi="Times New Roman"/>
            <w:sz w:val="24"/>
            <w:szCs w:val="24"/>
          </w:rPr>
          <w:t>участков общего назначения</w:t>
        </w:r>
      </w:hyperlink>
      <w:r w:rsidRPr="007027E0">
        <w:rPr>
          <w:rFonts w:ascii="Times New Roman" w:eastAsiaTheme="minorHAnsi" w:hAnsi="Times New Roman"/>
          <w:sz w:val="24"/>
          <w:szCs w:val="24"/>
        </w:rPr>
        <w:t>,</w:t>
      </w:r>
      <w:r w:rsidRPr="003B4560">
        <w:rPr>
          <w:rFonts w:ascii="Times New Roman" w:eastAsiaTheme="minorHAnsi" w:hAnsi="Times New Roman"/>
          <w:sz w:val="24"/>
          <w:szCs w:val="24"/>
        </w:rPr>
        <w:t xml:space="preserve"> предусмотренных Федеральным </w:t>
      </w:r>
      <w:hyperlink r:id="rId13" w:history="1">
        <w:r w:rsidRPr="007027E0">
          <w:rPr>
            <w:rFonts w:ascii="Times New Roman" w:eastAsiaTheme="minorHAnsi" w:hAnsi="Times New Roman"/>
            <w:sz w:val="24"/>
            <w:szCs w:val="24"/>
          </w:rPr>
          <w:t>законом</w:t>
        </w:r>
      </w:hyperlink>
      <w:r w:rsidRPr="003B4560">
        <w:rPr>
          <w:rFonts w:ascii="Times New Roman" w:eastAsiaTheme="minorHAnsi" w:hAnsi="Times New Roman"/>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B964C8" w:rsidRPr="003B4560" w:rsidRDefault="00B964C8" w:rsidP="00B964C8">
      <w:pPr>
        <w:pStyle w:val="a6"/>
        <w:ind w:firstLine="708"/>
        <w:jc w:val="both"/>
        <w:rPr>
          <w:rFonts w:ascii="Times New Roman" w:eastAsiaTheme="minorHAnsi" w:hAnsi="Times New Roman"/>
          <w:sz w:val="24"/>
          <w:szCs w:val="24"/>
        </w:rPr>
      </w:pPr>
      <w:r w:rsidRPr="007027E0">
        <w:rPr>
          <w:rFonts w:ascii="Times New Roman" w:hAnsi="Times New Roman"/>
          <w:sz w:val="24"/>
          <w:szCs w:val="24"/>
        </w:rPr>
        <w:t xml:space="preserve">- </w:t>
      </w:r>
      <w:hyperlink r:id="rId14" w:history="1">
        <w:r w:rsidRPr="007027E0">
          <w:rPr>
            <w:rFonts w:ascii="Times New Roman" w:eastAsiaTheme="minorHAnsi" w:hAnsi="Times New Roman"/>
            <w:sz w:val="24"/>
            <w:szCs w:val="24"/>
          </w:rPr>
          <w:t>ограниченных в обороте</w:t>
        </w:r>
      </w:hyperlink>
      <w:r w:rsidRPr="007027E0">
        <w:rPr>
          <w:rFonts w:ascii="Times New Roman" w:eastAsiaTheme="minorHAnsi" w:hAnsi="Times New Roman"/>
          <w:sz w:val="24"/>
          <w:szCs w:val="24"/>
        </w:rPr>
        <w:t xml:space="preserve"> в соответствии с </w:t>
      </w:r>
      <w:hyperlink r:id="rId15" w:history="1">
        <w:r w:rsidRPr="007027E0">
          <w:rPr>
            <w:rFonts w:ascii="Times New Roman" w:eastAsiaTheme="minorHAnsi" w:hAnsi="Times New Roman"/>
            <w:sz w:val="24"/>
            <w:szCs w:val="24"/>
          </w:rPr>
          <w:t>законодательством</w:t>
        </w:r>
      </w:hyperlink>
      <w:r w:rsidRPr="003B4560">
        <w:rPr>
          <w:rFonts w:ascii="Times New Roman" w:eastAsiaTheme="minorHAnsi" w:hAnsi="Times New Roman"/>
          <w:sz w:val="24"/>
          <w:szCs w:val="24"/>
        </w:rPr>
        <w:t xml:space="preserve"> Российской Федерации, предоставленных для обеспечения обороны, безопасности и таможенных нужд;</w:t>
      </w:r>
    </w:p>
    <w:p w:rsidR="00B964C8" w:rsidRPr="003B4560" w:rsidRDefault="00B964C8" w:rsidP="00B964C8">
      <w:pPr>
        <w:pStyle w:val="a6"/>
        <w:jc w:val="both"/>
        <w:rPr>
          <w:rFonts w:ascii="Times New Roman" w:hAnsi="Times New Roman"/>
          <w:color w:val="000000"/>
          <w:sz w:val="24"/>
          <w:szCs w:val="24"/>
        </w:rPr>
      </w:pPr>
      <w:r w:rsidRPr="003B4560">
        <w:rPr>
          <w:rFonts w:ascii="Times New Roman" w:hAnsi="Times New Roman"/>
          <w:color w:val="000000"/>
          <w:sz w:val="24"/>
          <w:szCs w:val="24"/>
        </w:rPr>
        <w:tab/>
        <w:t>2</w:t>
      </w:r>
      <w:r w:rsidRPr="007027E0">
        <w:rPr>
          <w:rFonts w:ascii="Times New Roman" w:hAnsi="Times New Roman"/>
          <w:color w:val="000000"/>
          <w:sz w:val="24"/>
          <w:szCs w:val="24"/>
        </w:rPr>
        <w:t xml:space="preserve">) </w:t>
      </w:r>
      <w:r w:rsidRPr="007027E0">
        <w:rPr>
          <w:rFonts w:ascii="Times New Roman" w:hAnsi="Times New Roman"/>
          <w:iCs/>
          <w:sz w:val="24"/>
          <w:szCs w:val="24"/>
        </w:rPr>
        <w:t>1,5 процента</w:t>
      </w:r>
      <w:r w:rsidRPr="003B4560">
        <w:rPr>
          <w:rFonts w:ascii="Times New Roman" w:hAnsi="Times New Roman"/>
          <w:color w:val="000000"/>
          <w:sz w:val="24"/>
          <w:szCs w:val="24"/>
        </w:rPr>
        <w:t xml:space="preserve"> в отношении прочих земельных участков.</w:t>
      </w:r>
    </w:p>
    <w:p w:rsidR="00B964C8" w:rsidRPr="002627E9" w:rsidRDefault="00B964C8" w:rsidP="00B964C8">
      <w:pPr>
        <w:ind w:firstLine="720"/>
        <w:jc w:val="both"/>
        <w:rPr>
          <w:color w:val="000000"/>
        </w:rPr>
      </w:pPr>
      <w:r w:rsidRPr="00CE5E81">
        <w:rPr>
          <w:color w:val="000000"/>
        </w:rPr>
        <w:t xml:space="preserve">3. </w:t>
      </w:r>
      <w:r w:rsidRPr="002627E9">
        <w:rPr>
          <w:color w:val="000000"/>
        </w:rPr>
        <w:t xml:space="preserve"> Порядок уплаты </w:t>
      </w:r>
      <w:r>
        <w:rPr>
          <w:color w:val="000000"/>
        </w:rPr>
        <w:t xml:space="preserve">земельного </w:t>
      </w:r>
      <w:r w:rsidRPr="002627E9">
        <w:rPr>
          <w:color w:val="000000"/>
        </w:rPr>
        <w:t>налога:</w:t>
      </w:r>
    </w:p>
    <w:p w:rsidR="00B964C8" w:rsidRPr="00CE5E81" w:rsidRDefault="00B964C8" w:rsidP="00B964C8">
      <w:pPr>
        <w:widowControl w:val="0"/>
        <w:autoSpaceDE w:val="0"/>
        <w:autoSpaceDN w:val="0"/>
        <w:adjustRightInd w:val="0"/>
        <w:ind w:firstLine="720"/>
        <w:jc w:val="both"/>
        <w:rPr>
          <w:color w:val="000000"/>
        </w:rPr>
      </w:pPr>
      <w:r w:rsidRPr="002627E9">
        <w:rPr>
          <w:color w:val="000000"/>
        </w:rPr>
        <w:t xml:space="preserve">Налогоплательщики-организации в течение налогового периода уплачивают авансовые </w:t>
      </w:r>
      <w:r w:rsidRPr="002627E9">
        <w:rPr>
          <w:color w:val="000000"/>
        </w:rPr>
        <w:lastRenderedPageBreak/>
        <w:t>платежи по земельному налогу. По истечении налогового периода налогоплательщики-организации уплачивают сумму земельного налога, исчисленную в порядке, предусмотренном пунктом 5 статьи 396 Налогового кодекса Российской Федерации</w:t>
      </w:r>
      <w:r w:rsidRPr="007C7A3A">
        <w:rPr>
          <w:color w:val="000000"/>
        </w:rPr>
        <w:t xml:space="preserve">. </w:t>
      </w:r>
    </w:p>
    <w:p w:rsidR="00B964C8" w:rsidRPr="00CE5E81" w:rsidRDefault="00B964C8" w:rsidP="00B964C8">
      <w:pPr>
        <w:autoSpaceDE w:val="0"/>
        <w:autoSpaceDN w:val="0"/>
        <w:adjustRightInd w:val="0"/>
        <w:jc w:val="both"/>
      </w:pPr>
      <w:r w:rsidRPr="00CE5E81">
        <w:rPr>
          <w:color w:val="000000"/>
        </w:rPr>
        <w:tab/>
      </w:r>
      <w:r>
        <w:t>4</w:t>
      </w:r>
      <w:r w:rsidRPr="00CE5E81">
        <w:t xml:space="preserve">. Освободить от уплаты земельного налога, дополнительно </w:t>
      </w:r>
      <w:r w:rsidR="006661DE" w:rsidRPr="00CE5E81">
        <w:t>к льготам,</w:t>
      </w:r>
      <w:r w:rsidRPr="00CE5E81">
        <w:t xml:space="preserve"> установленным ст. 395 НК </w:t>
      </w:r>
      <w:r w:rsidR="006661DE" w:rsidRPr="00CE5E81">
        <w:t>РФ, следующие</w:t>
      </w:r>
      <w:r w:rsidRPr="00CE5E81">
        <w:t xml:space="preserve"> категории налогоплательщиков:</w:t>
      </w:r>
    </w:p>
    <w:p w:rsidR="00B964C8" w:rsidRPr="00CE5E81" w:rsidRDefault="00B964C8" w:rsidP="00B964C8">
      <w:pPr>
        <w:autoSpaceDE w:val="0"/>
        <w:autoSpaceDN w:val="0"/>
        <w:adjustRightInd w:val="0"/>
        <w:jc w:val="both"/>
      </w:pPr>
      <w:r>
        <w:t>-</w:t>
      </w:r>
      <w:r w:rsidRPr="00CE5E81">
        <w:t xml:space="preserve"> органы местного самоуправления; </w:t>
      </w:r>
    </w:p>
    <w:p w:rsidR="00B964C8" w:rsidRPr="00CE5E81" w:rsidRDefault="00B964C8" w:rsidP="00B964C8">
      <w:pPr>
        <w:autoSpaceDE w:val="0"/>
        <w:autoSpaceDN w:val="0"/>
        <w:adjustRightInd w:val="0"/>
        <w:jc w:val="both"/>
      </w:pPr>
      <w:r>
        <w:t>-</w:t>
      </w:r>
      <w:r w:rsidRPr="00CE5E81">
        <w:t xml:space="preserve"> ветеранов Великой Отечественной войны, а также ветеранов боевых действий;</w:t>
      </w:r>
    </w:p>
    <w:p w:rsidR="00B964C8" w:rsidRPr="00CE5E81" w:rsidRDefault="00B964C8" w:rsidP="00B964C8">
      <w:pPr>
        <w:autoSpaceDE w:val="0"/>
        <w:autoSpaceDN w:val="0"/>
        <w:adjustRightInd w:val="0"/>
        <w:jc w:val="both"/>
      </w:pPr>
      <w:r>
        <w:t xml:space="preserve">- </w:t>
      </w:r>
      <w:r w:rsidRPr="00CE5E81">
        <w:t xml:space="preserve"> инвалидов Великой Отечественной войны, </w:t>
      </w:r>
      <w:r w:rsidRPr="00CE5E81">
        <w:rPr>
          <w:color w:val="000000"/>
        </w:rPr>
        <w:t>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r w:rsidRPr="00CE5E81">
        <w:t>, инвалиды с детства;</w:t>
      </w:r>
    </w:p>
    <w:p w:rsidR="00B964C8" w:rsidRPr="00CE5E81" w:rsidRDefault="00B964C8" w:rsidP="00B964C8">
      <w:pPr>
        <w:autoSpaceDE w:val="0"/>
        <w:autoSpaceDN w:val="0"/>
        <w:adjustRightInd w:val="0"/>
        <w:jc w:val="both"/>
      </w:pPr>
      <w:r>
        <w:t>-</w:t>
      </w:r>
      <w:r w:rsidRPr="00CE5E81">
        <w:t xml:space="preserve"> Героев Советского Союза, Героев Российской Федерации, полных кавалеров ордена Славы;</w:t>
      </w:r>
    </w:p>
    <w:p w:rsidR="00B964C8" w:rsidRDefault="00B964C8" w:rsidP="00B964C8">
      <w:pPr>
        <w:autoSpaceDE w:val="0"/>
        <w:autoSpaceDN w:val="0"/>
        <w:adjustRightInd w:val="0"/>
        <w:jc w:val="both"/>
      </w:pPr>
      <w:r>
        <w:t>-</w:t>
      </w:r>
      <w:r w:rsidRPr="00CE5E81">
        <w:t xml:space="preserve"> граждан, подвергшиеся воздействию радиации вследствие катастрофы на Чернобыльской АЭС;</w:t>
      </w:r>
    </w:p>
    <w:p w:rsidR="00B964C8" w:rsidRPr="00CE5E81" w:rsidRDefault="00B964C8" w:rsidP="00B964C8">
      <w:pPr>
        <w:autoSpaceDE w:val="0"/>
        <w:autoSpaceDN w:val="0"/>
        <w:adjustRightInd w:val="0"/>
        <w:jc w:val="both"/>
      </w:pPr>
      <w:r>
        <w:t xml:space="preserve">- граждан </w:t>
      </w:r>
      <w:r w:rsidRPr="009C5BE1">
        <w:rPr>
          <w:color w:val="000000"/>
        </w:rPr>
        <w:t xml:space="preserve">Российской Федерации, </w:t>
      </w:r>
      <w:r>
        <w:rPr>
          <w:color w:val="000000"/>
        </w:rPr>
        <w:t>призванных на военную службу по мобилизации в Вооруженные Силы Российской Федерации</w:t>
      </w:r>
    </w:p>
    <w:p w:rsidR="00B964C8" w:rsidRPr="00CE5E81" w:rsidRDefault="00B964C8" w:rsidP="00B964C8">
      <w:pPr>
        <w:autoSpaceDE w:val="0"/>
        <w:autoSpaceDN w:val="0"/>
        <w:adjustRightInd w:val="0"/>
        <w:jc w:val="both"/>
      </w:pPr>
      <w:r>
        <w:rPr>
          <w:spacing w:val="7"/>
        </w:rPr>
        <w:t>-</w:t>
      </w:r>
      <w:r w:rsidRPr="00CE5E81">
        <w:rPr>
          <w:lang w:val="en-US"/>
        </w:rPr>
        <w:t> </w:t>
      </w:r>
      <w:r w:rsidRPr="00CE5E81">
        <w:t>муниципальные учреждения образования, культуры, социального обеспечения, физической культуры и спорта в отношении земельных участков, используемых для оказания усл</w:t>
      </w:r>
      <w:r>
        <w:t xml:space="preserve">уг </w:t>
      </w:r>
      <w:r w:rsidR="006661DE">
        <w:t xml:space="preserve">образования, </w:t>
      </w:r>
      <w:r w:rsidR="006661DE" w:rsidRPr="00CE5E81">
        <w:t>культуры</w:t>
      </w:r>
      <w:r w:rsidRPr="00CE5E81">
        <w:t>, социального обеспечения, физической культуры и спорта</w:t>
      </w:r>
    </w:p>
    <w:p w:rsidR="00B964C8" w:rsidRPr="00CE5E81" w:rsidRDefault="00B964C8" w:rsidP="00B964C8">
      <w:pPr>
        <w:jc w:val="both"/>
        <w:rPr>
          <w:color w:val="000000"/>
        </w:rPr>
      </w:pPr>
      <w:r w:rsidRPr="00CE5E81">
        <w:rPr>
          <w:color w:val="000000"/>
        </w:rPr>
        <w:tab/>
      </w:r>
      <w:r>
        <w:rPr>
          <w:color w:val="000000"/>
        </w:rPr>
        <w:t>5</w:t>
      </w:r>
      <w:r w:rsidRPr="00CE5E81">
        <w:rPr>
          <w:color w:val="000000"/>
        </w:rPr>
        <w:t xml:space="preserve">. </w:t>
      </w:r>
      <w:r w:rsidR="006661DE" w:rsidRPr="00CE5E81">
        <w:rPr>
          <w:color w:val="000000"/>
        </w:rPr>
        <w:t>Налогоплательщики, имеющие</w:t>
      </w:r>
      <w:r w:rsidRPr="00CE5E81">
        <w:rPr>
          <w:color w:val="000000"/>
        </w:rPr>
        <w:t xml:space="preserve"> право на налоговые льготы, в том числе в виде налогового вычета, установленные Налоговым кодексом Российской Федерации и настоящим решением,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B964C8" w:rsidRPr="00CE5E81" w:rsidRDefault="00B964C8" w:rsidP="00B964C8">
      <w:pPr>
        <w:jc w:val="both"/>
        <w:rPr>
          <w:color w:val="000000"/>
        </w:rPr>
      </w:pPr>
      <w:r w:rsidRPr="00CE5E81">
        <w:rPr>
          <w:color w:val="000000"/>
        </w:rPr>
        <w:tab/>
      </w:r>
      <w:r w:rsidRPr="00CE5E81">
        <w:rPr>
          <w:color w:val="000000"/>
          <w:shd w:val="clear" w:color="auto" w:fill="FFFFFF"/>
        </w:rPr>
        <w:t>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B964C8" w:rsidRPr="00CE5E81" w:rsidRDefault="00B964C8" w:rsidP="00B964C8">
      <w:pPr>
        <w:jc w:val="both"/>
        <w:rPr>
          <w:color w:val="000000"/>
        </w:rPr>
      </w:pPr>
      <w:r w:rsidRPr="00CE5E81">
        <w:rPr>
          <w:color w:val="000000"/>
        </w:rPr>
        <w:tab/>
      </w:r>
      <w:r>
        <w:rPr>
          <w:color w:val="000000"/>
        </w:rPr>
        <w:t>6</w:t>
      </w:r>
      <w:r w:rsidRPr="00CE5E81">
        <w:rPr>
          <w:color w:val="000000"/>
        </w:rPr>
        <w:t xml:space="preserve">. </w:t>
      </w:r>
      <w:r w:rsidRPr="00CE5E81">
        <w:rPr>
          <w:color w:val="000000"/>
          <w:shd w:val="clear" w:color="auto" w:fill="FFFFFF"/>
        </w:rPr>
        <w:t>Иные положения, относящиеся к земельному налогу, определяются главой 31 Налогового Кодекса Российской Федерации.</w:t>
      </w:r>
    </w:p>
    <w:p w:rsidR="00B964C8" w:rsidRPr="00CE5E81" w:rsidRDefault="00B964C8" w:rsidP="00B964C8">
      <w:pPr>
        <w:autoSpaceDE w:val="0"/>
        <w:autoSpaceDN w:val="0"/>
        <w:adjustRightInd w:val="0"/>
        <w:ind w:firstLine="539"/>
        <w:jc w:val="both"/>
        <w:rPr>
          <w:color w:val="000000"/>
        </w:rPr>
      </w:pPr>
      <w:r>
        <w:tab/>
        <w:t>7</w:t>
      </w:r>
      <w:r w:rsidRPr="00CE5E81">
        <w:t>.</w:t>
      </w:r>
      <w:r w:rsidRPr="00CE5E81">
        <w:rPr>
          <w:lang w:val="en-US"/>
        </w:rPr>
        <w:t> </w:t>
      </w:r>
      <w:r w:rsidRPr="00CE5E81">
        <w:rPr>
          <w:color w:val="1D1B11"/>
        </w:rPr>
        <w:t xml:space="preserve">Опубликовать настоящее решение в </w:t>
      </w:r>
      <w:r w:rsidRPr="00CE5E81">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6" w:history="1">
        <w:r w:rsidRPr="00CE5E81">
          <w:rPr>
            <w:color w:val="000000"/>
            <w:u w:val="single"/>
          </w:rPr>
          <w:t>www</w:t>
        </w:r>
        <w:r w:rsidRPr="00CE5E81">
          <w:rPr>
            <w:vanish/>
            <w:color w:val="000000"/>
            <w:u w:val="single"/>
            <w:lang w:val="en-US"/>
          </w:rPr>
          <w:t>HYPERLINK</w:t>
        </w:r>
        <w:r w:rsidRPr="00CE5E81">
          <w:rPr>
            <w:vanish/>
            <w:color w:val="000000"/>
            <w:u w:val="single"/>
          </w:rPr>
          <w:t xml:space="preserve"> "</w:t>
        </w:r>
        <w:r w:rsidRPr="00CE5E81">
          <w:rPr>
            <w:vanish/>
            <w:color w:val="000000"/>
            <w:u w:val="single"/>
            <w:lang w:val="en-US"/>
          </w:rPr>
          <w:t>http</w:t>
        </w:r>
        <w:r w:rsidRPr="00CE5E81">
          <w:rPr>
            <w:vanish/>
            <w:color w:val="000000"/>
            <w:u w:val="single"/>
          </w:rPr>
          <w:t>://</w:t>
        </w:r>
        <w:r w:rsidRPr="00CE5E81">
          <w:rPr>
            <w:vanish/>
            <w:color w:val="000000"/>
            <w:u w:val="single"/>
            <w:lang w:val="en-US"/>
          </w:rPr>
          <w:t>www</w:t>
        </w:r>
        <w:r w:rsidRPr="00CE5E81">
          <w:rPr>
            <w:vanish/>
            <w:color w:val="000000"/>
            <w:u w:val="single"/>
          </w:rPr>
          <w:t>.</w:t>
        </w:r>
        <w:r w:rsidRPr="00CE5E81">
          <w:rPr>
            <w:vanish/>
            <w:color w:val="000000"/>
            <w:u w:val="single"/>
            <w:lang w:val="en-US"/>
          </w:rPr>
          <w:t>pobedasp</w:t>
        </w:r>
        <w:r w:rsidRPr="00CE5E81">
          <w:rPr>
            <w:vanish/>
            <w:color w:val="000000"/>
            <w:u w:val="single"/>
          </w:rPr>
          <w:t>.</w:t>
        </w:r>
        <w:r w:rsidRPr="00CE5E81">
          <w:rPr>
            <w:vanish/>
            <w:color w:val="000000"/>
            <w:u w:val="single"/>
            <w:lang w:val="en-US"/>
          </w:rPr>
          <w:t>tomsk</w:t>
        </w:r>
        <w:r w:rsidRPr="00CE5E81">
          <w:rPr>
            <w:vanish/>
            <w:color w:val="000000"/>
            <w:u w:val="single"/>
          </w:rPr>
          <w:t>.</w:t>
        </w:r>
        <w:r w:rsidRPr="00CE5E81">
          <w:rPr>
            <w:vanish/>
            <w:color w:val="000000"/>
            <w:u w:val="single"/>
            <w:lang w:val="en-US"/>
          </w:rPr>
          <w:t>ru</w:t>
        </w:r>
        <w:r w:rsidRPr="00CE5E81">
          <w:rPr>
            <w:vanish/>
            <w:color w:val="000000"/>
            <w:u w:val="single"/>
          </w:rPr>
          <w:t>/"</w:t>
        </w:r>
        <w:r w:rsidRPr="00CE5E81">
          <w:rPr>
            <w:color w:val="000000"/>
            <w:u w:val="single"/>
          </w:rPr>
          <w:t>.</w:t>
        </w:r>
        <w:r w:rsidRPr="00CE5E81">
          <w:rPr>
            <w:vanish/>
            <w:color w:val="000000"/>
            <w:u w:val="single"/>
            <w:lang w:val="en-US"/>
          </w:rPr>
          <w:t>HYPERLINK</w:t>
        </w:r>
        <w:r w:rsidRPr="00CE5E81">
          <w:rPr>
            <w:vanish/>
            <w:color w:val="000000"/>
            <w:u w:val="single"/>
          </w:rPr>
          <w:t xml:space="preserve"> "</w:t>
        </w:r>
        <w:r w:rsidRPr="00CE5E81">
          <w:rPr>
            <w:vanish/>
            <w:color w:val="000000"/>
            <w:u w:val="single"/>
            <w:lang w:val="en-US"/>
          </w:rPr>
          <w:t>http</w:t>
        </w:r>
        <w:r w:rsidRPr="00CE5E81">
          <w:rPr>
            <w:vanish/>
            <w:color w:val="000000"/>
            <w:u w:val="single"/>
          </w:rPr>
          <w:t>://</w:t>
        </w:r>
        <w:r w:rsidRPr="00CE5E81">
          <w:rPr>
            <w:vanish/>
            <w:color w:val="000000"/>
            <w:u w:val="single"/>
            <w:lang w:val="en-US"/>
          </w:rPr>
          <w:t>www</w:t>
        </w:r>
        <w:r w:rsidRPr="00CE5E81">
          <w:rPr>
            <w:vanish/>
            <w:color w:val="000000"/>
            <w:u w:val="single"/>
          </w:rPr>
          <w:t>.</w:t>
        </w:r>
        <w:r w:rsidRPr="00CE5E81">
          <w:rPr>
            <w:vanish/>
            <w:color w:val="000000"/>
            <w:u w:val="single"/>
            <w:lang w:val="en-US"/>
          </w:rPr>
          <w:t>pobedasp</w:t>
        </w:r>
        <w:r w:rsidRPr="00CE5E81">
          <w:rPr>
            <w:vanish/>
            <w:color w:val="000000"/>
            <w:u w:val="single"/>
          </w:rPr>
          <w:t>.</w:t>
        </w:r>
        <w:r w:rsidRPr="00CE5E81">
          <w:rPr>
            <w:vanish/>
            <w:color w:val="000000"/>
            <w:u w:val="single"/>
            <w:lang w:val="en-US"/>
          </w:rPr>
          <w:t>tomsk</w:t>
        </w:r>
        <w:r w:rsidRPr="00CE5E81">
          <w:rPr>
            <w:vanish/>
            <w:color w:val="000000"/>
            <w:u w:val="single"/>
          </w:rPr>
          <w:t>.</w:t>
        </w:r>
        <w:r w:rsidRPr="00CE5E81">
          <w:rPr>
            <w:vanish/>
            <w:color w:val="000000"/>
            <w:u w:val="single"/>
            <w:lang w:val="en-US"/>
          </w:rPr>
          <w:t>ru</w:t>
        </w:r>
        <w:r w:rsidRPr="00CE5E81">
          <w:rPr>
            <w:vanish/>
            <w:color w:val="000000"/>
            <w:u w:val="single"/>
          </w:rPr>
          <w:t>/"</w:t>
        </w:r>
        <w:r w:rsidRPr="00CE5E81">
          <w:rPr>
            <w:color w:val="000000"/>
            <w:u w:val="single"/>
            <w:lang w:val="en-US"/>
          </w:rPr>
          <w:t>pobedasp</w:t>
        </w:r>
        <w:r w:rsidRPr="00CE5E81">
          <w:rPr>
            <w:vanish/>
            <w:color w:val="000000"/>
            <w:u w:val="single"/>
            <w:lang w:val="en-US"/>
          </w:rPr>
          <w:t>HYPERLINK</w:t>
        </w:r>
        <w:r w:rsidRPr="00CE5E81">
          <w:rPr>
            <w:vanish/>
            <w:color w:val="000000"/>
            <w:u w:val="single"/>
          </w:rPr>
          <w:t xml:space="preserve"> "</w:t>
        </w:r>
        <w:r w:rsidRPr="00CE5E81">
          <w:rPr>
            <w:vanish/>
            <w:color w:val="000000"/>
            <w:u w:val="single"/>
            <w:lang w:val="en-US"/>
          </w:rPr>
          <w:t>http</w:t>
        </w:r>
        <w:r w:rsidRPr="00CE5E81">
          <w:rPr>
            <w:vanish/>
            <w:color w:val="000000"/>
            <w:u w:val="single"/>
          </w:rPr>
          <w:t>://</w:t>
        </w:r>
        <w:r w:rsidRPr="00CE5E81">
          <w:rPr>
            <w:vanish/>
            <w:color w:val="000000"/>
            <w:u w:val="single"/>
            <w:lang w:val="en-US"/>
          </w:rPr>
          <w:t>www</w:t>
        </w:r>
        <w:r w:rsidRPr="00CE5E81">
          <w:rPr>
            <w:vanish/>
            <w:color w:val="000000"/>
            <w:u w:val="single"/>
          </w:rPr>
          <w:t>.</w:t>
        </w:r>
        <w:r w:rsidRPr="00CE5E81">
          <w:rPr>
            <w:vanish/>
            <w:color w:val="000000"/>
            <w:u w:val="single"/>
            <w:lang w:val="en-US"/>
          </w:rPr>
          <w:t>pobedasp</w:t>
        </w:r>
        <w:r w:rsidRPr="00CE5E81">
          <w:rPr>
            <w:vanish/>
            <w:color w:val="000000"/>
            <w:u w:val="single"/>
          </w:rPr>
          <w:t>.</w:t>
        </w:r>
        <w:r w:rsidRPr="00CE5E81">
          <w:rPr>
            <w:vanish/>
            <w:color w:val="000000"/>
            <w:u w:val="single"/>
            <w:lang w:val="en-US"/>
          </w:rPr>
          <w:t>tomsk</w:t>
        </w:r>
        <w:r w:rsidRPr="00CE5E81">
          <w:rPr>
            <w:vanish/>
            <w:color w:val="000000"/>
            <w:u w:val="single"/>
          </w:rPr>
          <w:t>.</w:t>
        </w:r>
        <w:r w:rsidRPr="00CE5E81">
          <w:rPr>
            <w:vanish/>
            <w:color w:val="000000"/>
            <w:u w:val="single"/>
            <w:lang w:val="en-US"/>
          </w:rPr>
          <w:t>ru</w:t>
        </w:r>
        <w:r w:rsidRPr="00CE5E81">
          <w:rPr>
            <w:vanish/>
            <w:color w:val="000000"/>
            <w:u w:val="single"/>
          </w:rPr>
          <w:t>/"</w:t>
        </w:r>
        <w:r w:rsidRPr="00CE5E81">
          <w:rPr>
            <w:color w:val="000000"/>
            <w:u w:val="single"/>
          </w:rPr>
          <w:t>.</w:t>
        </w:r>
        <w:r w:rsidRPr="00CE5E81">
          <w:rPr>
            <w:vanish/>
            <w:color w:val="000000"/>
            <w:u w:val="single"/>
            <w:lang w:val="en-US"/>
          </w:rPr>
          <w:t>HYPERLINK</w:t>
        </w:r>
        <w:r w:rsidRPr="00CE5E81">
          <w:rPr>
            <w:vanish/>
            <w:color w:val="000000"/>
            <w:u w:val="single"/>
          </w:rPr>
          <w:t xml:space="preserve"> "</w:t>
        </w:r>
        <w:r w:rsidRPr="00CE5E81">
          <w:rPr>
            <w:vanish/>
            <w:color w:val="000000"/>
            <w:u w:val="single"/>
            <w:lang w:val="en-US"/>
          </w:rPr>
          <w:t>http</w:t>
        </w:r>
        <w:r w:rsidRPr="00CE5E81">
          <w:rPr>
            <w:vanish/>
            <w:color w:val="000000"/>
            <w:u w:val="single"/>
          </w:rPr>
          <w:t>://</w:t>
        </w:r>
        <w:r w:rsidRPr="00CE5E81">
          <w:rPr>
            <w:vanish/>
            <w:color w:val="000000"/>
            <w:u w:val="single"/>
            <w:lang w:val="en-US"/>
          </w:rPr>
          <w:t>www</w:t>
        </w:r>
        <w:r w:rsidRPr="00CE5E81">
          <w:rPr>
            <w:vanish/>
            <w:color w:val="000000"/>
            <w:u w:val="single"/>
          </w:rPr>
          <w:t>.</w:t>
        </w:r>
        <w:r w:rsidRPr="00CE5E81">
          <w:rPr>
            <w:vanish/>
            <w:color w:val="000000"/>
            <w:u w:val="single"/>
            <w:lang w:val="en-US"/>
          </w:rPr>
          <w:t>pobedasp</w:t>
        </w:r>
        <w:r w:rsidRPr="00CE5E81">
          <w:rPr>
            <w:vanish/>
            <w:color w:val="000000"/>
            <w:u w:val="single"/>
          </w:rPr>
          <w:t>.</w:t>
        </w:r>
        <w:r w:rsidRPr="00CE5E81">
          <w:rPr>
            <w:vanish/>
            <w:color w:val="000000"/>
            <w:u w:val="single"/>
            <w:lang w:val="en-US"/>
          </w:rPr>
          <w:t>tomsk</w:t>
        </w:r>
        <w:r w:rsidRPr="00CE5E81">
          <w:rPr>
            <w:vanish/>
            <w:color w:val="000000"/>
            <w:u w:val="single"/>
          </w:rPr>
          <w:t>.</w:t>
        </w:r>
        <w:r w:rsidRPr="00CE5E81">
          <w:rPr>
            <w:vanish/>
            <w:color w:val="000000"/>
            <w:u w:val="single"/>
            <w:lang w:val="en-US"/>
          </w:rPr>
          <w:t>ru</w:t>
        </w:r>
        <w:r w:rsidRPr="00CE5E81">
          <w:rPr>
            <w:vanish/>
            <w:color w:val="000000"/>
            <w:u w:val="single"/>
          </w:rPr>
          <w:t>/"</w:t>
        </w:r>
        <w:r w:rsidRPr="00CE5E81">
          <w:rPr>
            <w:color w:val="000000"/>
            <w:u w:val="single"/>
            <w:lang w:val="en-US"/>
          </w:rPr>
          <w:t>tomsk</w:t>
        </w:r>
        <w:r w:rsidRPr="00CE5E81">
          <w:rPr>
            <w:vanish/>
            <w:color w:val="000000"/>
            <w:u w:val="single"/>
            <w:lang w:val="en-US"/>
          </w:rPr>
          <w:t>HYPERLINK</w:t>
        </w:r>
        <w:r w:rsidRPr="00CE5E81">
          <w:rPr>
            <w:vanish/>
            <w:color w:val="000000"/>
            <w:u w:val="single"/>
          </w:rPr>
          <w:t xml:space="preserve"> "</w:t>
        </w:r>
        <w:r w:rsidRPr="00CE5E81">
          <w:rPr>
            <w:vanish/>
            <w:color w:val="000000"/>
            <w:u w:val="single"/>
            <w:lang w:val="en-US"/>
          </w:rPr>
          <w:t>http</w:t>
        </w:r>
        <w:r w:rsidRPr="00CE5E81">
          <w:rPr>
            <w:vanish/>
            <w:color w:val="000000"/>
            <w:u w:val="single"/>
          </w:rPr>
          <w:t>://</w:t>
        </w:r>
        <w:r w:rsidRPr="00CE5E81">
          <w:rPr>
            <w:vanish/>
            <w:color w:val="000000"/>
            <w:u w:val="single"/>
            <w:lang w:val="en-US"/>
          </w:rPr>
          <w:t>www</w:t>
        </w:r>
        <w:r w:rsidRPr="00CE5E81">
          <w:rPr>
            <w:vanish/>
            <w:color w:val="000000"/>
            <w:u w:val="single"/>
          </w:rPr>
          <w:t>.</w:t>
        </w:r>
        <w:r w:rsidRPr="00CE5E81">
          <w:rPr>
            <w:vanish/>
            <w:color w:val="000000"/>
            <w:u w:val="single"/>
            <w:lang w:val="en-US"/>
          </w:rPr>
          <w:t>pobedasp</w:t>
        </w:r>
        <w:r w:rsidRPr="00CE5E81">
          <w:rPr>
            <w:vanish/>
            <w:color w:val="000000"/>
            <w:u w:val="single"/>
          </w:rPr>
          <w:t>.</w:t>
        </w:r>
        <w:r w:rsidRPr="00CE5E81">
          <w:rPr>
            <w:vanish/>
            <w:color w:val="000000"/>
            <w:u w:val="single"/>
            <w:lang w:val="en-US"/>
          </w:rPr>
          <w:t>tomsk</w:t>
        </w:r>
        <w:r w:rsidRPr="00CE5E81">
          <w:rPr>
            <w:vanish/>
            <w:color w:val="000000"/>
            <w:u w:val="single"/>
          </w:rPr>
          <w:t>.</w:t>
        </w:r>
        <w:r w:rsidRPr="00CE5E81">
          <w:rPr>
            <w:vanish/>
            <w:color w:val="000000"/>
            <w:u w:val="single"/>
            <w:lang w:val="en-US"/>
          </w:rPr>
          <w:t>ru</w:t>
        </w:r>
        <w:r w:rsidRPr="00CE5E81">
          <w:rPr>
            <w:vanish/>
            <w:color w:val="000000"/>
            <w:u w:val="single"/>
          </w:rPr>
          <w:t>/"</w:t>
        </w:r>
        <w:r w:rsidRPr="00CE5E81">
          <w:rPr>
            <w:color w:val="000000"/>
            <w:u w:val="single"/>
          </w:rPr>
          <w:t>.</w:t>
        </w:r>
        <w:r w:rsidRPr="00CE5E81">
          <w:rPr>
            <w:vanish/>
            <w:color w:val="000000"/>
            <w:u w:val="single"/>
            <w:lang w:val="en-US"/>
          </w:rPr>
          <w:t>HYPERLINK</w:t>
        </w:r>
        <w:r w:rsidRPr="00CE5E81">
          <w:rPr>
            <w:vanish/>
            <w:color w:val="000000"/>
            <w:u w:val="single"/>
          </w:rPr>
          <w:t xml:space="preserve"> "</w:t>
        </w:r>
        <w:r w:rsidRPr="00CE5E81">
          <w:rPr>
            <w:vanish/>
            <w:color w:val="000000"/>
            <w:u w:val="single"/>
            <w:lang w:val="en-US"/>
          </w:rPr>
          <w:t>http</w:t>
        </w:r>
        <w:r w:rsidRPr="00CE5E81">
          <w:rPr>
            <w:vanish/>
            <w:color w:val="000000"/>
            <w:u w:val="single"/>
          </w:rPr>
          <w:t>://</w:t>
        </w:r>
        <w:r w:rsidRPr="00CE5E81">
          <w:rPr>
            <w:vanish/>
            <w:color w:val="000000"/>
            <w:u w:val="single"/>
            <w:lang w:val="en-US"/>
          </w:rPr>
          <w:t>www</w:t>
        </w:r>
        <w:r w:rsidRPr="00CE5E81">
          <w:rPr>
            <w:vanish/>
            <w:color w:val="000000"/>
            <w:u w:val="single"/>
          </w:rPr>
          <w:t>.</w:t>
        </w:r>
        <w:r w:rsidRPr="00CE5E81">
          <w:rPr>
            <w:vanish/>
            <w:color w:val="000000"/>
            <w:u w:val="single"/>
            <w:lang w:val="en-US"/>
          </w:rPr>
          <w:t>pobedasp</w:t>
        </w:r>
        <w:r w:rsidRPr="00CE5E81">
          <w:rPr>
            <w:vanish/>
            <w:color w:val="000000"/>
            <w:u w:val="single"/>
          </w:rPr>
          <w:t>.</w:t>
        </w:r>
        <w:r w:rsidRPr="00CE5E81">
          <w:rPr>
            <w:vanish/>
            <w:color w:val="000000"/>
            <w:u w:val="single"/>
            <w:lang w:val="en-US"/>
          </w:rPr>
          <w:t>tomsk</w:t>
        </w:r>
        <w:r w:rsidRPr="00CE5E81">
          <w:rPr>
            <w:vanish/>
            <w:color w:val="000000"/>
            <w:u w:val="single"/>
          </w:rPr>
          <w:t>.</w:t>
        </w:r>
        <w:r w:rsidRPr="00CE5E81">
          <w:rPr>
            <w:vanish/>
            <w:color w:val="000000"/>
            <w:u w:val="single"/>
            <w:lang w:val="en-US"/>
          </w:rPr>
          <w:t>ru</w:t>
        </w:r>
        <w:r w:rsidRPr="00CE5E81">
          <w:rPr>
            <w:vanish/>
            <w:color w:val="000000"/>
            <w:u w:val="single"/>
          </w:rPr>
          <w:t>/"</w:t>
        </w:r>
        <w:proofErr w:type="spellStart"/>
        <w:r w:rsidRPr="00CE5E81">
          <w:rPr>
            <w:color w:val="000000"/>
            <w:u w:val="single"/>
            <w:lang w:val="en-US"/>
          </w:rPr>
          <w:t>ru</w:t>
        </w:r>
        <w:proofErr w:type="spellEnd"/>
      </w:hyperlink>
      <w:r w:rsidRPr="00CE5E81">
        <w:rPr>
          <w:color w:val="000000"/>
        </w:rPr>
        <w:t>.</w:t>
      </w:r>
    </w:p>
    <w:p w:rsidR="00B964C8" w:rsidRPr="00CE5E81" w:rsidRDefault="00B964C8" w:rsidP="00B964C8">
      <w:pPr>
        <w:jc w:val="both"/>
        <w:rPr>
          <w:color w:val="000000"/>
        </w:rPr>
      </w:pPr>
      <w:r w:rsidRPr="00CE5E81">
        <w:rPr>
          <w:color w:val="000000"/>
        </w:rPr>
        <w:t xml:space="preserve">         </w:t>
      </w:r>
      <w:r w:rsidRPr="00CE5E81">
        <w:rPr>
          <w:color w:val="000000"/>
        </w:rPr>
        <w:tab/>
      </w:r>
      <w:r>
        <w:rPr>
          <w:color w:val="000000"/>
        </w:rPr>
        <w:t>8</w:t>
      </w:r>
      <w:r w:rsidRPr="00CE5E81">
        <w:rPr>
          <w:color w:val="000000"/>
        </w:rPr>
        <w:t xml:space="preserve">. Настоящее решение </w:t>
      </w:r>
      <w:r w:rsidR="006661DE" w:rsidRPr="00CE5E81">
        <w:rPr>
          <w:color w:val="000000"/>
        </w:rPr>
        <w:t>вступает в</w:t>
      </w:r>
      <w:r w:rsidRPr="00CE5E81">
        <w:rPr>
          <w:color w:val="000000"/>
        </w:rPr>
        <w:t xml:space="preserve"> силу </w:t>
      </w:r>
      <w:r w:rsidR="006661DE" w:rsidRPr="00CE5E81">
        <w:rPr>
          <w:color w:val="000000"/>
        </w:rPr>
        <w:t>с 01.01.2025</w:t>
      </w:r>
      <w:r w:rsidRPr="00CE5E81">
        <w:rPr>
          <w:color w:val="000000"/>
        </w:rPr>
        <w:t xml:space="preserve">, </w:t>
      </w:r>
      <w:r w:rsidR="006661DE" w:rsidRPr="00CE5E81">
        <w:rPr>
          <w:color w:val="000000"/>
        </w:rPr>
        <w:t>но не</w:t>
      </w:r>
      <w:r w:rsidRPr="00CE5E81">
        <w:rPr>
          <w:color w:val="000000"/>
        </w:rPr>
        <w:t xml:space="preserve"> ранее чем по истечении одного месяца со дня его официального опубликования.</w:t>
      </w:r>
    </w:p>
    <w:p w:rsidR="00B964C8" w:rsidRDefault="00B964C8" w:rsidP="00B964C8">
      <w:pPr>
        <w:tabs>
          <w:tab w:val="left" w:pos="1560"/>
          <w:tab w:val="left" w:pos="1701"/>
          <w:tab w:val="left" w:pos="1843"/>
        </w:tabs>
        <w:suppressAutoHyphens w:val="0"/>
        <w:autoSpaceDE w:val="0"/>
        <w:autoSpaceDN w:val="0"/>
        <w:adjustRightInd w:val="0"/>
        <w:spacing w:line="276" w:lineRule="auto"/>
        <w:ind w:firstLine="709"/>
        <w:rPr>
          <w:color w:val="000000"/>
        </w:rPr>
      </w:pPr>
      <w:r>
        <w:rPr>
          <w:color w:val="000000"/>
        </w:rPr>
        <w:t>9</w:t>
      </w:r>
      <w:r w:rsidRPr="00CE5E81">
        <w:rPr>
          <w:color w:val="000000"/>
        </w:rPr>
        <w:t xml:space="preserve">. С момента вступления </w:t>
      </w:r>
      <w:r w:rsidR="006661DE" w:rsidRPr="00CE5E81">
        <w:rPr>
          <w:color w:val="000000"/>
        </w:rPr>
        <w:t>в силу</w:t>
      </w:r>
      <w:r w:rsidRPr="00CE5E81">
        <w:rPr>
          <w:color w:val="000000"/>
        </w:rPr>
        <w:t xml:space="preserve"> настоящего решения признать утратившим </w:t>
      </w:r>
      <w:r w:rsidR="006661DE" w:rsidRPr="00CE5E81">
        <w:rPr>
          <w:color w:val="000000"/>
        </w:rPr>
        <w:t>силу:</w:t>
      </w:r>
    </w:p>
    <w:p w:rsidR="00B964C8" w:rsidRDefault="00B964C8" w:rsidP="00B964C8">
      <w:pPr>
        <w:tabs>
          <w:tab w:val="left" w:pos="1560"/>
          <w:tab w:val="left" w:pos="1701"/>
          <w:tab w:val="left" w:pos="1843"/>
        </w:tabs>
        <w:suppressAutoHyphens w:val="0"/>
        <w:autoSpaceDE w:val="0"/>
        <w:autoSpaceDN w:val="0"/>
        <w:adjustRightInd w:val="0"/>
        <w:spacing w:line="276" w:lineRule="auto"/>
        <w:ind w:firstLine="709"/>
      </w:pPr>
      <w:r>
        <w:rPr>
          <w:color w:val="000000"/>
        </w:rPr>
        <w:t>-</w:t>
      </w:r>
      <w:r w:rsidRPr="00CE5E81">
        <w:rPr>
          <w:color w:val="000000"/>
        </w:rPr>
        <w:t xml:space="preserve">  </w:t>
      </w:r>
      <w:r>
        <w:t xml:space="preserve">Решение Совета </w:t>
      </w:r>
      <w:r w:rsidRPr="00CE5E81">
        <w:t>Побединского</w:t>
      </w:r>
      <w:r>
        <w:t xml:space="preserve"> </w:t>
      </w:r>
      <w:r w:rsidRPr="00CE5E81">
        <w:t>сельского</w:t>
      </w:r>
      <w:r>
        <w:t xml:space="preserve"> </w:t>
      </w:r>
      <w:r w:rsidRPr="00CE5E81">
        <w:t>поселения</w:t>
      </w:r>
      <w:r>
        <w:t xml:space="preserve"> </w:t>
      </w:r>
      <w:r w:rsidRPr="00CE5E81">
        <w:t>от</w:t>
      </w:r>
      <w:r>
        <w:t xml:space="preserve"> 16</w:t>
      </w:r>
      <w:r w:rsidRPr="003B4560">
        <w:t>.</w:t>
      </w:r>
      <w:r>
        <w:t>11</w:t>
      </w:r>
      <w:r w:rsidRPr="003B4560">
        <w:t>.</w:t>
      </w:r>
      <w:r w:rsidRPr="00CE5E81">
        <w:t>201</w:t>
      </w:r>
      <w:r>
        <w:t>1</w:t>
      </w:r>
      <w:r w:rsidRPr="00CE5E81">
        <w:t>г.  № 1</w:t>
      </w:r>
      <w:r>
        <w:t xml:space="preserve">13 </w:t>
      </w:r>
      <w:r w:rsidRPr="00CE5E81">
        <w:t xml:space="preserve">«Об </w:t>
      </w:r>
      <w:r w:rsidR="006661DE" w:rsidRPr="00CE5E81">
        <w:t>установлении</w:t>
      </w:r>
      <w:r w:rsidR="006661DE">
        <w:t xml:space="preserve"> земельного налога</w:t>
      </w:r>
      <w:r>
        <w:t>»;</w:t>
      </w:r>
    </w:p>
    <w:p w:rsidR="00B964C8" w:rsidRPr="001D2ABF" w:rsidRDefault="00B964C8" w:rsidP="00B964C8">
      <w:pPr>
        <w:spacing w:line="100" w:lineRule="atLeast"/>
        <w:ind w:right="-2" w:firstLine="708"/>
        <w:jc w:val="both"/>
      </w:pPr>
      <w:r>
        <w:t xml:space="preserve">- Решение Совета </w:t>
      </w:r>
      <w:r w:rsidRPr="00CE5E81">
        <w:t>Побединского</w:t>
      </w:r>
      <w:r>
        <w:t xml:space="preserve"> </w:t>
      </w:r>
      <w:r w:rsidRPr="00CE5E81">
        <w:t>сельского</w:t>
      </w:r>
      <w:r>
        <w:t xml:space="preserve"> </w:t>
      </w:r>
      <w:r w:rsidRPr="00CE5E81">
        <w:t>поселения</w:t>
      </w:r>
      <w:r>
        <w:t xml:space="preserve"> от 16</w:t>
      </w:r>
      <w:r w:rsidRPr="001D2ABF">
        <w:t>.1</w:t>
      </w:r>
      <w:r>
        <w:t>1</w:t>
      </w:r>
      <w:r w:rsidRPr="001D2ABF">
        <w:t>.202</w:t>
      </w:r>
      <w:r>
        <w:t xml:space="preserve">1 №159 </w:t>
      </w:r>
      <w:r w:rsidRPr="001D2ABF">
        <w:t>«</w:t>
      </w:r>
      <w:r w:rsidRPr="001D2ABF">
        <w:rPr>
          <w:bCs/>
          <w:color w:val="000000"/>
        </w:rPr>
        <w:t xml:space="preserve">О внесении изменений в Решение Совета Побединского сельского поселения от 05.12.2019 № 113 «Об </w:t>
      </w:r>
      <w:r w:rsidR="006661DE" w:rsidRPr="001D2ABF">
        <w:rPr>
          <w:bCs/>
          <w:color w:val="000000"/>
        </w:rPr>
        <w:t>установлении на</w:t>
      </w:r>
      <w:r w:rsidRPr="001D2ABF">
        <w:rPr>
          <w:bCs/>
          <w:color w:val="000000"/>
        </w:rPr>
        <w:t xml:space="preserve"> территории Побединского сельского поселения земельного налога»</w:t>
      </w:r>
      <w:r>
        <w:rPr>
          <w:bCs/>
          <w:color w:val="000000"/>
        </w:rPr>
        <w:t>;</w:t>
      </w:r>
      <w:r w:rsidRPr="001D2ABF">
        <w:rPr>
          <w:bCs/>
          <w:color w:val="000000"/>
        </w:rPr>
        <w:t xml:space="preserve">  </w:t>
      </w:r>
    </w:p>
    <w:p w:rsidR="00B964C8" w:rsidRDefault="00B964C8" w:rsidP="00B964C8">
      <w:pPr>
        <w:spacing w:line="100" w:lineRule="atLeast"/>
        <w:ind w:right="-2" w:firstLine="708"/>
        <w:jc w:val="both"/>
        <w:rPr>
          <w:bCs/>
          <w:color w:val="000000"/>
        </w:rPr>
      </w:pPr>
      <w:r>
        <w:t xml:space="preserve">- Решение Совета </w:t>
      </w:r>
      <w:r w:rsidRPr="00CE5E81">
        <w:t>Побединского</w:t>
      </w:r>
      <w:r>
        <w:t xml:space="preserve"> </w:t>
      </w:r>
      <w:r w:rsidRPr="00CE5E81">
        <w:t>сельского</w:t>
      </w:r>
      <w:r>
        <w:t xml:space="preserve"> </w:t>
      </w:r>
      <w:r w:rsidRPr="00CE5E81">
        <w:t>поселения</w:t>
      </w:r>
      <w:r>
        <w:t xml:space="preserve"> от 25</w:t>
      </w:r>
      <w:r w:rsidRPr="001D2ABF">
        <w:t>.12.2023</w:t>
      </w:r>
      <w:r>
        <w:t xml:space="preserve"> №48 </w:t>
      </w:r>
      <w:r w:rsidRPr="001D2ABF">
        <w:t>«</w:t>
      </w:r>
      <w:r w:rsidRPr="001D2ABF">
        <w:rPr>
          <w:bCs/>
          <w:color w:val="000000"/>
        </w:rPr>
        <w:t xml:space="preserve">О внесении изменений в Решение Совета Побединского сельского поселения от 05.12.2019 № 113 «Об </w:t>
      </w:r>
      <w:r w:rsidR="006661DE" w:rsidRPr="001D2ABF">
        <w:rPr>
          <w:bCs/>
          <w:color w:val="000000"/>
        </w:rPr>
        <w:t>установлении на</w:t>
      </w:r>
      <w:r w:rsidRPr="001D2ABF">
        <w:rPr>
          <w:bCs/>
          <w:color w:val="000000"/>
        </w:rPr>
        <w:t xml:space="preserve"> территории Побединского сельского поселения земельного налога»  </w:t>
      </w:r>
    </w:p>
    <w:p w:rsidR="00B964C8" w:rsidRPr="001D2ABF" w:rsidRDefault="00B964C8" w:rsidP="00B964C8">
      <w:pPr>
        <w:spacing w:line="100" w:lineRule="atLeast"/>
        <w:ind w:right="-2" w:firstLine="708"/>
        <w:jc w:val="both"/>
      </w:pPr>
      <w:r>
        <w:t xml:space="preserve">- Решение Совета </w:t>
      </w:r>
      <w:r w:rsidRPr="00CE5E81">
        <w:t>Побединского</w:t>
      </w:r>
      <w:r>
        <w:t xml:space="preserve"> </w:t>
      </w:r>
      <w:r w:rsidRPr="00CE5E81">
        <w:t>сельского</w:t>
      </w:r>
      <w:r>
        <w:t xml:space="preserve"> </w:t>
      </w:r>
      <w:r w:rsidRPr="00CE5E81">
        <w:t>поселения</w:t>
      </w:r>
      <w:r>
        <w:t xml:space="preserve"> от 19</w:t>
      </w:r>
      <w:r w:rsidRPr="001D2ABF">
        <w:t>.1</w:t>
      </w:r>
      <w:r>
        <w:t>1</w:t>
      </w:r>
      <w:r w:rsidRPr="001D2ABF">
        <w:t>.202</w:t>
      </w:r>
      <w:r>
        <w:t>4 №69</w:t>
      </w:r>
      <w:r w:rsidRPr="001D2ABF">
        <w:t>«</w:t>
      </w:r>
      <w:r w:rsidRPr="001D2ABF">
        <w:rPr>
          <w:bCs/>
          <w:color w:val="000000"/>
        </w:rPr>
        <w:t xml:space="preserve">О внесении изменений в Решение Совета Побединского сельского поселения от 05.12.2019 № 113 «Об </w:t>
      </w:r>
      <w:bookmarkStart w:id="0" w:name="_GoBack"/>
      <w:bookmarkEnd w:id="0"/>
      <w:r w:rsidR="006661DE" w:rsidRPr="001D2ABF">
        <w:rPr>
          <w:bCs/>
          <w:color w:val="000000"/>
        </w:rPr>
        <w:t>установлении на</w:t>
      </w:r>
      <w:r w:rsidRPr="001D2ABF">
        <w:rPr>
          <w:bCs/>
          <w:color w:val="000000"/>
        </w:rPr>
        <w:t xml:space="preserve"> территории Побединского сельского поселения земельного налога»  </w:t>
      </w:r>
    </w:p>
    <w:p w:rsidR="00B964C8" w:rsidRPr="001D2ABF" w:rsidRDefault="00B964C8" w:rsidP="00B964C8">
      <w:pPr>
        <w:tabs>
          <w:tab w:val="left" w:pos="1560"/>
          <w:tab w:val="left" w:pos="1701"/>
          <w:tab w:val="left" w:pos="1843"/>
        </w:tabs>
        <w:suppressAutoHyphens w:val="0"/>
        <w:autoSpaceDE w:val="0"/>
        <w:autoSpaceDN w:val="0"/>
        <w:adjustRightInd w:val="0"/>
        <w:spacing w:line="276" w:lineRule="auto"/>
        <w:ind w:firstLine="709"/>
        <w:jc w:val="both"/>
        <w:rPr>
          <w:lang w:eastAsia="ru-RU"/>
        </w:rPr>
      </w:pPr>
    </w:p>
    <w:p w:rsidR="00B964C8" w:rsidRPr="001D2ABF" w:rsidRDefault="00B964C8" w:rsidP="00B964C8">
      <w:pPr>
        <w:spacing w:line="100" w:lineRule="atLeast"/>
        <w:ind w:right="-2"/>
        <w:jc w:val="both"/>
      </w:pPr>
    </w:p>
    <w:p w:rsidR="00B964C8" w:rsidRPr="001D2ABF" w:rsidRDefault="00B964C8" w:rsidP="00B964C8">
      <w:pPr>
        <w:tabs>
          <w:tab w:val="left" w:pos="1560"/>
          <w:tab w:val="left" w:pos="1701"/>
          <w:tab w:val="left" w:pos="1843"/>
        </w:tabs>
        <w:suppressAutoHyphens w:val="0"/>
        <w:autoSpaceDE w:val="0"/>
        <w:autoSpaceDN w:val="0"/>
        <w:adjustRightInd w:val="0"/>
        <w:spacing w:line="276" w:lineRule="auto"/>
        <w:ind w:firstLine="709"/>
        <w:jc w:val="both"/>
        <w:rPr>
          <w:lang w:eastAsia="ru-RU"/>
        </w:rPr>
      </w:pPr>
    </w:p>
    <w:p w:rsidR="00B964C8" w:rsidRPr="00CE5E81" w:rsidRDefault="00B964C8" w:rsidP="00B964C8">
      <w:pPr>
        <w:suppressAutoHyphens w:val="0"/>
        <w:autoSpaceDE w:val="0"/>
        <w:autoSpaceDN w:val="0"/>
        <w:adjustRightInd w:val="0"/>
        <w:jc w:val="both"/>
        <w:rPr>
          <w:lang w:eastAsia="ru-RU"/>
        </w:rPr>
      </w:pPr>
    </w:p>
    <w:p w:rsidR="00B964C8" w:rsidRPr="001D2ABF" w:rsidRDefault="00B964C8" w:rsidP="00B964C8">
      <w:pPr>
        <w:pStyle w:val="a6"/>
        <w:rPr>
          <w:rFonts w:ascii="Times New Roman" w:hAnsi="Times New Roman"/>
          <w:sz w:val="24"/>
          <w:szCs w:val="24"/>
        </w:rPr>
      </w:pPr>
      <w:r w:rsidRPr="001D2ABF">
        <w:rPr>
          <w:rFonts w:ascii="Times New Roman" w:hAnsi="Times New Roman"/>
          <w:sz w:val="24"/>
          <w:szCs w:val="24"/>
        </w:rPr>
        <w:t>Председатель Совета Побединского</w:t>
      </w:r>
      <w:r w:rsidRPr="001D2ABF">
        <w:rPr>
          <w:rFonts w:ascii="Times New Roman" w:hAnsi="Times New Roman"/>
          <w:iCs/>
          <w:color w:val="000000"/>
          <w:sz w:val="24"/>
          <w:szCs w:val="24"/>
        </w:rPr>
        <w:t xml:space="preserve">  </w:t>
      </w:r>
    </w:p>
    <w:p w:rsidR="00B964C8" w:rsidRPr="001D2ABF" w:rsidRDefault="00B964C8" w:rsidP="00B964C8">
      <w:pPr>
        <w:pStyle w:val="a6"/>
        <w:rPr>
          <w:rFonts w:ascii="Times New Roman" w:hAnsi="Times New Roman"/>
          <w:sz w:val="24"/>
          <w:szCs w:val="24"/>
        </w:rPr>
      </w:pPr>
      <w:r w:rsidRPr="001D2ABF">
        <w:rPr>
          <w:rFonts w:ascii="Times New Roman" w:hAnsi="Times New Roman"/>
          <w:sz w:val="24"/>
          <w:szCs w:val="24"/>
        </w:rPr>
        <w:t xml:space="preserve">сельского поселения                                                                              </w:t>
      </w:r>
      <w:r>
        <w:rPr>
          <w:rFonts w:ascii="Times New Roman" w:hAnsi="Times New Roman"/>
          <w:sz w:val="24"/>
          <w:szCs w:val="24"/>
        </w:rPr>
        <w:t xml:space="preserve">               </w:t>
      </w:r>
      <w:r w:rsidRPr="001D2ABF">
        <w:rPr>
          <w:rFonts w:ascii="Times New Roman" w:hAnsi="Times New Roman"/>
          <w:sz w:val="24"/>
          <w:szCs w:val="24"/>
        </w:rPr>
        <w:t xml:space="preserve">    </w:t>
      </w:r>
      <w:r w:rsidRPr="001D2ABF">
        <w:rPr>
          <w:rFonts w:ascii="Times New Roman" w:hAnsi="Times New Roman"/>
          <w:iCs/>
          <w:color w:val="000000"/>
          <w:sz w:val="24"/>
          <w:szCs w:val="24"/>
        </w:rPr>
        <w:t>Н.Н. Варламова</w:t>
      </w:r>
    </w:p>
    <w:p w:rsidR="00B964C8" w:rsidRPr="001D2ABF" w:rsidRDefault="00B964C8" w:rsidP="00B964C8">
      <w:pPr>
        <w:pStyle w:val="a6"/>
        <w:rPr>
          <w:rFonts w:ascii="Times New Roman" w:hAnsi="Times New Roman"/>
          <w:sz w:val="24"/>
          <w:szCs w:val="24"/>
        </w:rPr>
      </w:pPr>
    </w:p>
    <w:p w:rsidR="00B964C8" w:rsidRPr="001D2ABF" w:rsidRDefault="00B964C8" w:rsidP="00B964C8">
      <w:pPr>
        <w:pStyle w:val="a6"/>
        <w:rPr>
          <w:rFonts w:ascii="Times New Roman" w:hAnsi="Times New Roman"/>
          <w:sz w:val="24"/>
          <w:szCs w:val="24"/>
        </w:rPr>
      </w:pPr>
      <w:r w:rsidRPr="001D2ABF">
        <w:rPr>
          <w:rFonts w:ascii="Times New Roman" w:hAnsi="Times New Roman"/>
          <w:sz w:val="24"/>
          <w:szCs w:val="24"/>
        </w:rPr>
        <w:t>Глава Побединского</w:t>
      </w:r>
    </w:p>
    <w:p w:rsidR="00B964C8" w:rsidRPr="001D2ABF" w:rsidRDefault="00B964C8" w:rsidP="00B964C8">
      <w:r w:rsidRPr="001D2ABF">
        <w:t xml:space="preserve">сельского поселения                                                                                </w:t>
      </w:r>
      <w:r>
        <w:t xml:space="preserve">               </w:t>
      </w:r>
      <w:r w:rsidRPr="001D2ABF">
        <w:t xml:space="preserve">  В.П. Селиванов</w:t>
      </w:r>
    </w:p>
    <w:p w:rsidR="00B964C8" w:rsidRPr="00F31C35" w:rsidRDefault="00B964C8" w:rsidP="00B964C8">
      <w:pPr>
        <w:pStyle w:val="a6"/>
        <w:rPr>
          <w:rFonts w:ascii="Arial" w:hAnsi="Arial" w:cs="Arial"/>
          <w:sz w:val="24"/>
          <w:szCs w:val="24"/>
        </w:rPr>
      </w:pPr>
      <w:r w:rsidRPr="00F31C35">
        <w:rPr>
          <w:rFonts w:ascii="Arial" w:hAnsi="Arial" w:cs="Arial"/>
          <w:sz w:val="24"/>
          <w:szCs w:val="24"/>
        </w:rPr>
        <w:lastRenderedPageBreak/>
        <w:tab/>
      </w:r>
      <w:r w:rsidRPr="00F31C35">
        <w:rPr>
          <w:rFonts w:ascii="Arial" w:hAnsi="Arial" w:cs="Arial"/>
          <w:sz w:val="24"/>
          <w:szCs w:val="24"/>
        </w:rPr>
        <w:tab/>
      </w:r>
      <w:r w:rsidRPr="00F31C35">
        <w:rPr>
          <w:rFonts w:ascii="Arial" w:hAnsi="Arial" w:cs="Arial"/>
          <w:sz w:val="24"/>
          <w:szCs w:val="24"/>
        </w:rPr>
        <w:tab/>
        <w:t xml:space="preserve">                            </w:t>
      </w:r>
    </w:p>
    <w:p w:rsidR="00B964C8" w:rsidRPr="00CE5E81" w:rsidRDefault="00B964C8" w:rsidP="00B964C8">
      <w:pPr>
        <w:jc w:val="both"/>
        <w:rPr>
          <w:color w:val="000000"/>
        </w:rPr>
      </w:pPr>
      <w:r w:rsidRPr="00CE5E81">
        <w:t xml:space="preserve"> </w:t>
      </w:r>
    </w:p>
    <w:p w:rsidR="003640E2" w:rsidRPr="001364CA" w:rsidRDefault="00B964C8" w:rsidP="003640E2">
      <w:pPr>
        <w:pStyle w:val="1"/>
        <w:jc w:val="center"/>
        <w:rPr>
          <w:b w:val="0"/>
        </w:rPr>
      </w:pPr>
      <w:r w:rsidRPr="00CE5E81">
        <w:rPr>
          <w:color w:val="000000"/>
        </w:rPr>
        <w:tab/>
      </w:r>
      <w:r w:rsidR="003640E2" w:rsidRPr="001364CA">
        <w:t>СОВЕТ ПОБЕДИНСКОГО СЕЛЬСКОГО ПОСЕЛЕНИЯ</w:t>
      </w:r>
    </w:p>
    <w:p w:rsidR="003640E2" w:rsidRPr="001364CA" w:rsidRDefault="003640E2" w:rsidP="003640E2">
      <w:pPr>
        <w:jc w:val="center"/>
        <w:rPr>
          <w:b/>
        </w:rPr>
      </w:pPr>
      <w:r w:rsidRPr="001364CA">
        <w:rPr>
          <w:b/>
        </w:rPr>
        <w:t>ШЕГАРСКОГО РАЙОНА ТОМСКОЙ ОБЛАСТИ</w:t>
      </w:r>
    </w:p>
    <w:p w:rsidR="003640E2" w:rsidRPr="001364CA" w:rsidRDefault="003640E2" w:rsidP="003640E2">
      <w:pPr>
        <w:jc w:val="center"/>
        <w:rPr>
          <w:b/>
        </w:rPr>
      </w:pPr>
    </w:p>
    <w:p w:rsidR="003640E2" w:rsidRPr="001364CA" w:rsidRDefault="003640E2" w:rsidP="003640E2">
      <w:pPr>
        <w:jc w:val="center"/>
        <w:rPr>
          <w:b/>
        </w:rPr>
      </w:pPr>
    </w:p>
    <w:p w:rsidR="003640E2" w:rsidRPr="003640E2" w:rsidRDefault="003640E2" w:rsidP="003640E2">
      <w:pPr>
        <w:pStyle w:val="4"/>
        <w:tabs>
          <w:tab w:val="center" w:pos="4677"/>
          <w:tab w:val="left" w:pos="7200"/>
        </w:tabs>
        <w:jc w:val="center"/>
        <w:rPr>
          <w:b/>
          <w:i w:val="0"/>
          <w:color w:val="auto"/>
        </w:rPr>
      </w:pPr>
      <w:r w:rsidRPr="003640E2">
        <w:rPr>
          <w:b/>
          <w:i w:val="0"/>
          <w:color w:val="auto"/>
        </w:rPr>
        <w:t>РЕШЕНИЕ</w:t>
      </w:r>
    </w:p>
    <w:p w:rsidR="003640E2" w:rsidRPr="001364CA" w:rsidRDefault="003640E2" w:rsidP="003640E2"/>
    <w:p w:rsidR="003640E2" w:rsidRPr="001364CA" w:rsidRDefault="003640E2" w:rsidP="003640E2">
      <w:r>
        <w:t>25</w:t>
      </w:r>
      <w:r w:rsidRPr="001364CA">
        <w:t xml:space="preserve"> </w:t>
      </w:r>
      <w:r w:rsidR="006661DE">
        <w:t>дека</w:t>
      </w:r>
      <w:r w:rsidR="006661DE" w:rsidRPr="001364CA">
        <w:t>бря 2024</w:t>
      </w:r>
      <w:r w:rsidRPr="001364CA">
        <w:t xml:space="preserve"> г.</w:t>
      </w:r>
      <w:r w:rsidRPr="001364CA">
        <w:tab/>
      </w:r>
      <w:r w:rsidRPr="001364CA">
        <w:tab/>
      </w:r>
      <w:r w:rsidRPr="001364CA">
        <w:tab/>
      </w:r>
      <w:r w:rsidRPr="001364CA">
        <w:tab/>
      </w:r>
      <w:r w:rsidRPr="001364CA">
        <w:tab/>
      </w:r>
      <w:r w:rsidRPr="001364CA">
        <w:tab/>
      </w:r>
      <w:r w:rsidRPr="001364CA">
        <w:tab/>
      </w:r>
      <w:r w:rsidRPr="001364CA">
        <w:tab/>
      </w:r>
      <w:r>
        <w:t xml:space="preserve">              </w:t>
      </w:r>
      <w:r w:rsidRPr="001364CA">
        <w:t xml:space="preserve">№ </w:t>
      </w:r>
      <w:r w:rsidR="00BA4CC7">
        <w:t>74</w:t>
      </w:r>
    </w:p>
    <w:p w:rsidR="003640E2" w:rsidRPr="001364CA" w:rsidRDefault="003640E2" w:rsidP="003640E2"/>
    <w:p w:rsidR="003640E2" w:rsidRDefault="003640E2" w:rsidP="003640E2">
      <w:pPr>
        <w:ind w:left="-851" w:firstLine="567"/>
        <w:jc w:val="center"/>
      </w:pPr>
    </w:p>
    <w:p w:rsidR="003640E2" w:rsidRDefault="003640E2" w:rsidP="003640E2">
      <w:pPr>
        <w:ind w:left="-851" w:firstLine="567"/>
        <w:jc w:val="center"/>
      </w:pPr>
      <w:r w:rsidRPr="001364CA">
        <w:t xml:space="preserve">Об установлении на территории Побединского сельского поселения </w:t>
      </w:r>
    </w:p>
    <w:p w:rsidR="003640E2" w:rsidRPr="001364CA" w:rsidRDefault="003640E2" w:rsidP="003640E2">
      <w:pPr>
        <w:ind w:left="-851" w:firstLine="567"/>
        <w:jc w:val="center"/>
        <w:rPr>
          <w:color w:val="000000"/>
        </w:rPr>
      </w:pPr>
      <w:r w:rsidRPr="001364CA">
        <w:t>налога на</w:t>
      </w:r>
      <w:r>
        <w:t xml:space="preserve"> </w:t>
      </w:r>
      <w:r w:rsidRPr="001364CA">
        <w:t>имущество физических лиц</w:t>
      </w:r>
    </w:p>
    <w:p w:rsidR="003640E2" w:rsidRPr="001364CA" w:rsidRDefault="003640E2" w:rsidP="003640E2">
      <w:pPr>
        <w:ind w:firstLine="709"/>
        <w:jc w:val="both"/>
        <w:rPr>
          <w:color w:val="000000"/>
        </w:rPr>
      </w:pPr>
    </w:p>
    <w:p w:rsidR="003640E2" w:rsidRPr="001364CA" w:rsidRDefault="003640E2" w:rsidP="003640E2">
      <w:pPr>
        <w:ind w:left="-851" w:firstLine="567"/>
        <w:jc w:val="both"/>
      </w:pPr>
    </w:p>
    <w:p w:rsidR="003640E2" w:rsidRPr="001364CA" w:rsidRDefault="003640E2" w:rsidP="003640E2">
      <w:pPr>
        <w:jc w:val="both"/>
      </w:pPr>
      <w:r w:rsidRPr="001364CA">
        <w:t xml:space="preserve">  </w:t>
      </w:r>
      <w:r>
        <w:tab/>
      </w:r>
      <w:r w:rsidRPr="001364CA">
        <w:t>В соответствии с главой 32 Налогового кодекса Российской Федерации, Законом Томской области от 13.11.2018г.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а также в целях приведения муниципального правового акта в соответствие с действующим законодательством,</w:t>
      </w:r>
      <w:r w:rsidRPr="001364CA">
        <w:rPr>
          <w:color w:val="000000"/>
        </w:rPr>
        <w:t xml:space="preserve"> </w:t>
      </w:r>
    </w:p>
    <w:p w:rsidR="003640E2" w:rsidRPr="001364CA" w:rsidRDefault="003640E2" w:rsidP="003640E2">
      <w:pPr>
        <w:ind w:left="-851" w:firstLine="567"/>
        <w:jc w:val="both"/>
      </w:pPr>
    </w:p>
    <w:p w:rsidR="003640E2" w:rsidRPr="001364CA" w:rsidRDefault="003640E2" w:rsidP="003640E2">
      <w:pPr>
        <w:ind w:left="-851" w:firstLine="567"/>
        <w:jc w:val="center"/>
      </w:pPr>
      <w:r w:rsidRPr="001364CA">
        <w:t>СОВЕТ ПОБЕДИНСКОГО СЕЛЬСКОГО ПОСЕЛЕНИЯ РЕШИЛ:</w:t>
      </w:r>
    </w:p>
    <w:p w:rsidR="003640E2" w:rsidRPr="001364CA" w:rsidRDefault="003640E2" w:rsidP="003640E2">
      <w:pPr>
        <w:ind w:left="-851" w:firstLine="567"/>
        <w:jc w:val="both"/>
      </w:pPr>
    </w:p>
    <w:p w:rsidR="003640E2" w:rsidRPr="001364CA" w:rsidRDefault="003640E2" w:rsidP="003640E2">
      <w:pPr>
        <w:ind w:firstLine="709"/>
        <w:jc w:val="both"/>
      </w:pPr>
      <w:r w:rsidRPr="001364CA">
        <w:rPr>
          <w:lang w:val="en-US"/>
        </w:rPr>
        <w:t>I</w:t>
      </w:r>
      <w:r w:rsidRPr="001364CA">
        <w:t xml:space="preserve">. Установить и ввести в действие </w:t>
      </w:r>
      <w:r w:rsidRPr="00E562BB">
        <w:rPr>
          <w:b/>
        </w:rPr>
        <w:t>с 1 января 2025 года</w:t>
      </w:r>
      <w:r w:rsidRPr="001364CA">
        <w:t xml:space="preserve"> на территории Побединского сельского поселения, налог на имущество физических лиц.</w:t>
      </w:r>
    </w:p>
    <w:p w:rsidR="003640E2" w:rsidRPr="001364CA" w:rsidRDefault="003640E2" w:rsidP="003640E2">
      <w:pPr>
        <w:ind w:firstLine="709"/>
        <w:jc w:val="both"/>
      </w:pPr>
      <w:r w:rsidRPr="001364CA">
        <w:rPr>
          <w:lang w:val="en-US"/>
        </w:rPr>
        <w:t>II</w:t>
      </w:r>
      <w:r w:rsidRPr="001364CA">
        <w:t xml:space="preserve">. Установить, что налоговая база в отношении объектов налогообложения </w:t>
      </w:r>
      <w:r w:rsidR="006661DE" w:rsidRPr="001364CA">
        <w:t>определяется исходя</w:t>
      </w:r>
      <w:r w:rsidRPr="001364CA">
        <w:t xml:space="preserve"> из их кадастровой стоимости.</w:t>
      </w:r>
    </w:p>
    <w:p w:rsidR="003640E2" w:rsidRPr="001364CA" w:rsidRDefault="003640E2" w:rsidP="003640E2">
      <w:pPr>
        <w:ind w:firstLine="709"/>
        <w:jc w:val="both"/>
      </w:pPr>
      <w:r w:rsidRPr="001364CA">
        <w:rPr>
          <w:lang w:val="en-US"/>
        </w:rPr>
        <w:t>III</w:t>
      </w:r>
      <w:r w:rsidRPr="001364CA">
        <w:t>. Определить ставки налога на имущество физических лиц в следующих размерах:</w:t>
      </w:r>
    </w:p>
    <w:p w:rsidR="003640E2" w:rsidRPr="000E6C0E" w:rsidRDefault="003640E2" w:rsidP="003640E2">
      <w:pPr>
        <w:pStyle w:val="a6"/>
        <w:ind w:firstLine="709"/>
        <w:jc w:val="both"/>
        <w:rPr>
          <w:rFonts w:eastAsiaTheme="minorHAnsi"/>
        </w:rPr>
      </w:pPr>
      <w:r w:rsidRPr="000E6C0E">
        <w:rPr>
          <w:rFonts w:eastAsiaTheme="minorHAnsi"/>
        </w:rPr>
        <w:t>1)</w:t>
      </w:r>
      <w:r>
        <w:rPr>
          <w:rFonts w:eastAsiaTheme="minorHAnsi"/>
        </w:rPr>
        <w:t xml:space="preserve"> </w:t>
      </w:r>
      <w:r w:rsidRPr="000E6C0E">
        <w:rPr>
          <w:rFonts w:eastAsiaTheme="minorHAnsi"/>
        </w:rPr>
        <w:t xml:space="preserve"> </w:t>
      </w:r>
      <w:r w:rsidRPr="001B5EFF">
        <w:rPr>
          <w:rFonts w:eastAsiaTheme="minorHAnsi"/>
          <w:b/>
          <w:i/>
        </w:rPr>
        <w:t>0,1 процента</w:t>
      </w:r>
      <w:r w:rsidRPr="000E6C0E">
        <w:rPr>
          <w:rFonts w:eastAsiaTheme="minorHAnsi"/>
        </w:rPr>
        <w:t xml:space="preserve"> в отношении:</w:t>
      </w:r>
    </w:p>
    <w:p w:rsidR="003640E2" w:rsidRPr="000E6C0E" w:rsidRDefault="003640E2" w:rsidP="003640E2">
      <w:pPr>
        <w:pStyle w:val="a6"/>
        <w:ind w:firstLine="709"/>
        <w:jc w:val="both"/>
        <w:rPr>
          <w:rFonts w:eastAsiaTheme="minorHAnsi"/>
        </w:rPr>
      </w:pPr>
      <w:r>
        <w:rPr>
          <w:rFonts w:eastAsiaTheme="minorHAnsi"/>
        </w:rPr>
        <w:t xml:space="preserve">- </w:t>
      </w:r>
      <w:r w:rsidRPr="000E6C0E">
        <w:rPr>
          <w:rFonts w:eastAsiaTheme="minorHAnsi"/>
        </w:rPr>
        <w:t>квартир, частей квартир, комнат;</w:t>
      </w:r>
    </w:p>
    <w:p w:rsidR="003640E2" w:rsidRPr="000E6C0E" w:rsidRDefault="003640E2" w:rsidP="003640E2">
      <w:pPr>
        <w:pStyle w:val="a6"/>
        <w:ind w:firstLine="709"/>
        <w:jc w:val="both"/>
        <w:rPr>
          <w:rFonts w:eastAsiaTheme="minorHAnsi"/>
        </w:rPr>
      </w:pPr>
      <w:r>
        <w:t xml:space="preserve">- </w:t>
      </w:r>
      <w:hyperlink r:id="rId17" w:history="1">
        <w:r w:rsidRPr="009B2225">
          <w:rPr>
            <w:rFonts w:eastAsiaTheme="minorHAnsi"/>
          </w:rPr>
          <w:t>объектов</w:t>
        </w:r>
      </w:hyperlink>
      <w:r w:rsidRPr="000E6C0E">
        <w:rPr>
          <w:rFonts w:eastAsiaTheme="minorHAnsi"/>
        </w:rPr>
        <w:t xml:space="preserve"> незавершенного строительства в случае, если проектируемым назначением таких объектов является жилой дом;</w:t>
      </w:r>
    </w:p>
    <w:p w:rsidR="003640E2" w:rsidRPr="000E6C0E" w:rsidRDefault="003640E2" w:rsidP="003640E2">
      <w:pPr>
        <w:pStyle w:val="a6"/>
        <w:ind w:firstLine="709"/>
        <w:jc w:val="both"/>
        <w:rPr>
          <w:rFonts w:eastAsiaTheme="minorHAnsi"/>
        </w:rPr>
      </w:pPr>
      <w:r>
        <w:rPr>
          <w:rFonts w:eastAsiaTheme="minorHAnsi"/>
        </w:rPr>
        <w:t xml:space="preserve">- </w:t>
      </w:r>
      <w:r w:rsidRPr="000E6C0E">
        <w:rPr>
          <w:rFonts w:eastAsiaTheme="minorHAnsi"/>
        </w:rPr>
        <w:t>единых недвижимых комплексов, в состав которых входит хотя бы один жилой дом;</w:t>
      </w:r>
    </w:p>
    <w:p w:rsidR="003640E2" w:rsidRPr="000E6C0E" w:rsidRDefault="003640E2" w:rsidP="003640E2">
      <w:pPr>
        <w:pStyle w:val="a6"/>
        <w:ind w:firstLine="709"/>
        <w:jc w:val="both"/>
        <w:rPr>
          <w:rFonts w:eastAsiaTheme="minorHAnsi"/>
        </w:rPr>
      </w:pPr>
      <w:r>
        <w:rPr>
          <w:rFonts w:eastAsiaTheme="minorHAnsi"/>
        </w:rPr>
        <w:t xml:space="preserve">- </w:t>
      </w:r>
      <w:r w:rsidRPr="000E6C0E">
        <w:rPr>
          <w:rFonts w:eastAsiaTheme="minorHAnsi"/>
        </w:rPr>
        <w:t xml:space="preserve">гаражей и </w:t>
      </w:r>
      <w:proofErr w:type="spellStart"/>
      <w:r w:rsidRPr="000E6C0E">
        <w:rPr>
          <w:rFonts w:eastAsiaTheme="minorHAnsi"/>
        </w:rPr>
        <w:t>машино</w:t>
      </w:r>
      <w:proofErr w:type="spellEnd"/>
      <w:r w:rsidRPr="000E6C0E">
        <w:rPr>
          <w:rFonts w:eastAsiaTheme="minorHAnsi"/>
        </w:rPr>
        <w:t xml:space="preserve">-мест, в том числе расположенных в объектах налогообложения, указанных в </w:t>
      </w:r>
      <w:hyperlink w:anchor="Par17" w:history="1">
        <w:r w:rsidRPr="009B2225">
          <w:rPr>
            <w:rFonts w:eastAsiaTheme="minorHAnsi"/>
          </w:rPr>
          <w:t>подпункте 2</w:t>
        </w:r>
      </w:hyperlink>
      <w:r w:rsidRPr="009B2225">
        <w:rPr>
          <w:rFonts w:eastAsiaTheme="minorHAnsi"/>
        </w:rPr>
        <w:t xml:space="preserve"> </w:t>
      </w:r>
      <w:r w:rsidRPr="000E6C0E">
        <w:rPr>
          <w:rFonts w:eastAsiaTheme="minorHAnsi"/>
        </w:rPr>
        <w:t>настоящего пункта;</w:t>
      </w:r>
    </w:p>
    <w:p w:rsidR="003640E2" w:rsidRDefault="003640E2" w:rsidP="003640E2">
      <w:pPr>
        <w:pStyle w:val="a6"/>
        <w:ind w:firstLine="709"/>
        <w:jc w:val="both"/>
        <w:rPr>
          <w:rFonts w:eastAsiaTheme="minorHAnsi"/>
        </w:rPr>
      </w:pPr>
      <w:r>
        <w:rPr>
          <w:rFonts w:eastAsiaTheme="minorHAnsi"/>
        </w:rPr>
        <w:t xml:space="preserve">- </w:t>
      </w:r>
      <w:r w:rsidRPr="000E6C0E">
        <w:rPr>
          <w:rFonts w:eastAsiaTheme="minorHAnsi"/>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3640E2" w:rsidRDefault="003640E2" w:rsidP="003640E2">
      <w:pPr>
        <w:pStyle w:val="a6"/>
        <w:ind w:firstLine="709"/>
        <w:jc w:val="both"/>
        <w:rPr>
          <w:rFonts w:eastAsiaTheme="minorHAnsi"/>
        </w:rPr>
      </w:pPr>
      <w:r>
        <w:rPr>
          <w:rFonts w:eastAsiaTheme="minorHAnsi"/>
        </w:rPr>
        <w:t xml:space="preserve">2)  </w:t>
      </w:r>
      <w:r w:rsidRPr="001B5EFF">
        <w:rPr>
          <w:rFonts w:eastAsiaTheme="minorHAnsi"/>
          <w:b/>
          <w:i/>
        </w:rPr>
        <w:t>0,</w:t>
      </w:r>
      <w:r>
        <w:rPr>
          <w:rFonts w:eastAsiaTheme="minorHAnsi"/>
          <w:b/>
          <w:i/>
        </w:rPr>
        <w:t xml:space="preserve">3 </w:t>
      </w:r>
      <w:r w:rsidRPr="001B5EFF">
        <w:rPr>
          <w:rFonts w:eastAsiaTheme="minorHAnsi"/>
          <w:b/>
          <w:i/>
        </w:rPr>
        <w:t>процента</w:t>
      </w:r>
      <w:r w:rsidRPr="000E6C0E">
        <w:rPr>
          <w:rFonts w:eastAsiaTheme="minorHAnsi"/>
        </w:rPr>
        <w:t xml:space="preserve"> в отношении:</w:t>
      </w:r>
    </w:p>
    <w:p w:rsidR="003640E2" w:rsidRPr="000E6C0E" w:rsidRDefault="003640E2" w:rsidP="003640E2">
      <w:pPr>
        <w:pStyle w:val="a6"/>
        <w:ind w:firstLine="709"/>
        <w:jc w:val="both"/>
        <w:rPr>
          <w:rFonts w:eastAsiaTheme="minorHAnsi"/>
        </w:rPr>
      </w:pPr>
      <w:r>
        <w:rPr>
          <w:rFonts w:eastAsiaTheme="minorHAnsi"/>
        </w:rPr>
        <w:t xml:space="preserve">- </w:t>
      </w:r>
      <w:r w:rsidRPr="000E6C0E">
        <w:rPr>
          <w:rFonts w:eastAsiaTheme="minorHAnsi"/>
        </w:rPr>
        <w:t>жилых домов, частей жилых домов,</w:t>
      </w:r>
    </w:p>
    <w:p w:rsidR="003640E2" w:rsidRPr="009B2225" w:rsidRDefault="003640E2" w:rsidP="003640E2">
      <w:pPr>
        <w:pStyle w:val="a6"/>
        <w:ind w:firstLine="709"/>
        <w:jc w:val="both"/>
        <w:rPr>
          <w:rFonts w:eastAsiaTheme="minorHAnsi"/>
        </w:rPr>
      </w:pPr>
      <w:bookmarkStart w:id="1" w:name="Par17"/>
      <w:bookmarkEnd w:id="1"/>
      <w:r>
        <w:rPr>
          <w:rFonts w:eastAsiaTheme="minorHAnsi"/>
        </w:rPr>
        <w:t>3</w:t>
      </w:r>
      <w:r w:rsidRPr="000E6C0E">
        <w:rPr>
          <w:rFonts w:eastAsiaTheme="minorHAnsi"/>
        </w:rPr>
        <w:t xml:space="preserve">) </w:t>
      </w:r>
      <w:r>
        <w:rPr>
          <w:rFonts w:eastAsiaTheme="minorHAnsi"/>
          <w:b/>
          <w:i/>
        </w:rPr>
        <w:t>1,0</w:t>
      </w:r>
      <w:r w:rsidRPr="001B5EFF">
        <w:rPr>
          <w:rFonts w:eastAsiaTheme="minorHAnsi"/>
          <w:b/>
          <w:i/>
        </w:rPr>
        <w:t xml:space="preserve"> процент</w:t>
      </w:r>
      <w:r>
        <w:rPr>
          <w:rFonts w:eastAsiaTheme="minorHAnsi"/>
          <w:b/>
          <w:i/>
        </w:rPr>
        <w:t>а</w:t>
      </w:r>
      <w:r w:rsidRPr="000E6C0E">
        <w:rPr>
          <w:rFonts w:eastAsiaTheme="minorHAnsi"/>
        </w:rPr>
        <w:t xml:space="preserve"> в отношении </w:t>
      </w:r>
      <w:hyperlink r:id="rId18" w:history="1">
        <w:r w:rsidRPr="009B2225">
          <w:rPr>
            <w:rFonts w:eastAsiaTheme="minorHAnsi"/>
          </w:rPr>
          <w:t>объектов</w:t>
        </w:r>
      </w:hyperlink>
      <w:r w:rsidRPr="000E6C0E">
        <w:rPr>
          <w:rFonts w:eastAsiaTheme="minorHAnsi"/>
        </w:rPr>
        <w:t xml:space="preserve"> налогообложения, включенных в перечень, определяемый в соответствии с </w:t>
      </w:r>
      <w:hyperlink r:id="rId19" w:history="1">
        <w:r w:rsidRPr="009B2225">
          <w:rPr>
            <w:rFonts w:eastAsiaTheme="minorHAnsi"/>
          </w:rPr>
          <w:t>пунктом 7 статьи 378.2</w:t>
        </w:r>
      </w:hyperlink>
      <w:r w:rsidRPr="009B2225">
        <w:rPr>
          <w:rFonts w:eastAsiaTheme="minorHAnsi"/>
        </w:rPr>
        <w:t xml:space="preserve"> Налогового Кодекса Российской Федерации, в отношении объектов налогообложения, предусмотренных </w:t>
      </w:r>
      <w:hyperlink r:id="rId20" w:history="1">
        <w:r w:rsidRPr="009B2225">
          <w:rPr>
            <w:rFonts w:eastAsiaTheme="minorHAnsi"/>
          </w:rPr>
          <w:t>абзацем вторым пункта 10 статьи 378.2</w:t>
        </w:r>
      </w:hyperlink>
      <w:r w:rsidRPr="009B2225">
        <w:rPr>
          <w:rFonts w:eastAsiaTheme="minorHAnsi"/>
        </w:rPr>
        <w:t xml:space="preserve"> Налогового Кодекса Российской Федерации;</w:t>
      </w:r>
    </w:p>
    <w:p w:rsidR="003640E2" w:rsidRPr="000E6C0E" w:rsidRDefault="003640E2" w:rsidP="003640E2">
      <w:pPr>
        <w:pStyle w:val="a6"/>
        <w:ind w:firstLine="709"/>
        <w:jc w:val="both"/>
        <w:rPr>
          <w:rFonts w:eastAsiaTheme="minorHAnsi"/>
        </w:rPr>
      </w:pPr>
      <w:r>
        <w:rPr>
          <w:rFonts w:eastAsiaTheme="minorHAnsi"/>
        </w:rPr>
        <w:t xml:space="preserve">    </w:t>
      </w:r>
      <w:r w:rsidRPr="001B5EFF">
        <w:rPr>
          <w:rFonts w:eastAsiaTheme="minorHAnsi"/>
          <w:b/>
          <w:i/>
        </w:rPr>
        <w:t>2,5 процента</w:t>
      </w:r>
      <w:r w:rsidRPr="000E6C0E">
        <w:rPr>
          <w:rFonts w:eastAsiaTheme="minorHAnsi"/>
        </w:rPr>
        <w:t xml:space="preserve"> в отношении объектов налогообложения, кадастровая стоимость каждого из которых превышает 300 миллионов рублей;</w:t>
      </w:r>
    </w:p>
    <w:p w:rsidR="003640E2" w:rsidRPr="000E6C0E" w:rsidRDefault="003640E2" w:rsidP="003640E2">
      <w:pPr>
        <w:pStyle w:val="a6"/>
        <w:ind w:firstLine="709"/>
        <w:jc w:val="both"/>
        <w:rPr>
          <w:rFonts w:eastAsiaTheme="minorHAnsi"/>
        </w:rPr>
      </w:pPr>
      <w:r>
        <w:rPr>
          <w:rFonts w:eastAsiaTheme="minorHAnsi"/>
        </w:rPr>
        <w:t>4</w:t>
      </w:r>
      <w:r w:rsidRPr="000E6C0E">
        <w:rPr>
          <w:rFonts w:eastAsiaTheme="minorHAnsi"/>
        </w:rPr>
        <w:t>)</w:t>
      </w:r>
      <w:r>
        <w:rPr>
          <w:rFonts w:eastAsiaTheme="minorHAnsi"/>
        </w:rPr>
        <w:t xml:space="preserve"> </w:t>
      </w:r>
      <w:r w:rsidRPr="000E6C0E">
        <w:rPr>
          <w:rFonts w:eastAsiaTheme="minorHAnsi"/>
        </w:rPr>
        <w:t xml:space="preserve"> </w:t>
      </w:r>
      <w:r w:rsidRPr="00E562BB">
        <w:rPr>
          <w:rFonts w:eastAsiaTheme="minorHAnsi"/>
          <w:b/>
          <w:i/>
        </w:rPr>
        <w:t>0,</w:t>
      </w:r>
      <w:r>
        <w:rPr>
          <w:rFonts w:eastAsiaTheme="minorHAnsi"/>
          <w:b/>
          <w:i/>
        </w:rPr>
        <w:t xml:space="preserve">1 </w:t>
      </w:r>
      <w:r w:rsidRPr="00E562BB">
        <w:rPr>
          <w:rFonts w:eastAsiaTheme="minorHAnsi"/>
          <w:b/>
          <w:i/>
        </w:rPr>
        <w:t>процента</w:t>
      </w:r>
      <w:r w:rsidRPr="000E6C0E">
        <w:rPr>
          <w:rFonts w:eastAsiaTheme="minorHAnsi"/>
        </w:rPr>
        <w:t xml:space="preserve"> в отношении прочих объектов налогообложения.</w:t>
      </w:r>
    </w:p>
    <w:p w:rsidR="003640E2" w:rsidRPr="000E6C0E" w:rsidRDefault="003640E2" w:rsidP="003640E2">
      <w:pPr>
        <w:pStyle w:val="ConsPlusNormal"/>
        <w:ind w:firstLine="709"/>
        <w:jc w:val="both"/>
        <w:rPr>
          <w:rFonts w:ascii="Times New Roman" w:hAnsi="Times New Roman" w:cs="Times New Roman"/>
          <w:sz w:val="24"/>
          <w:szCs w:val="24"/>
        </w:rPr>
      </w:pPr>
      <w:r w:rsidRPr="000E6C0E">
        <w:rPr>
          <w:rFonts w:ascii="Times New Roman" w:hAnsi="Times New Roman" w:cs="Times New Roman"/>
          <w:sz w:val="24"/>
          <w:szCs w:val="24"/>
          <w:lang w:val="en-US"/>
        </w:rPr>
        <w:t>IV</w:t>
      </w:r>
      <w:r w:rsidRPr="000E6C0E">
        <w:rPr>
          <w:rFonts w:ascii="Times New Roman" w:hAnsi="Times New Roman" w:cs="Times New Roman"/>
          <w:sz w:val="24"/>
          <w:szCs w:val="24"/>
        </w:rPr>
        <w:t>. Признать утратившими силу:</w:t>
      </w:r>
    </w:p>
    <w:p w:rsidR="003640E2" w:rsidRPr="000E6C0E" w:rsidRDefault="003640E2" w:rsidP="003640E2">
      <w:pPr>
        <w:ind w:firstLine="709"/>
        <w:jc w:val="both"/>
        <w:rPr>
          <w:color w:val="000000"/>
        </w:rPr>
      </w:pPr>
      <w:r w:rsidRPr="001364CA">
        <w:t xml:space="preserve">- Решение Совета Побединского сельского поселения от </w:t>
      </w:r>
      <w:r>
        <w:t>14</w:t>
      </w:r>
      <w:r w:rsidRPr="001364CA">
        <w:t>.11.201</w:t>
      </w:r>
      <w:r>
        <w:t>9</w:t>
      </w:r>
      <w:r w:rsidRPr="001364CA">
        <w:t>г. № 74 «Об установлении на территории Побединского сельского поселения налога на</w:t>
      </w:r>
      <w:r>
        <w:t xml:space="preserve"> </w:t>
      </w:r>
      <w:r w:rsidRPr="001364CA">
        <w:t>имущество физических лиц»;</w:t>
      </w:r>
    </w:p>
    <w:p w:rsidR="003640E2" w:rsidRPr="00847471" w:rsidRDefault="003640E2" w:rsidP="003640E2">
      <w:pPr>
        <w:ind w:firstLine="708"/>
        <w:jc w:val="both"/>
      </w:pPr>
      <w:r w:rsidRPr="001364CA">
        <w:t xml:space="preserve">- Решение Совета Побединского сельского поселения от </w:t>
      </w:r>
      <w:r w:rsidRPr="001364CA">
        <w:rPr>
          <w:color w:val="000000"/>
        </w:rPr>
        <w:t>06.02.2020 № 121</w:t>
      </w:r>
      <w:r w:rsidRPr="001364CA">
        <w:t xml:space="preserve"> «</w:t>
      </w:r>
      <w:r>
        <w:rPr>
          <w:sz w:val="26"/>
          <w:szCs w:val="26"/>
        </w:rPr>
        <w:t xml:space="preserve">О </w:t>
      </w:r>
      <w:r w:rsidRPr="00847471">
        <w:t>внесении изменений в Решение Совета Побединского сельского поселения Шегарского района Томской области от 14.11.2019 № 107 «Об установлении на территории Побединского сельского поселения налога на имущество физических лиц»;</w:t>
      </w:r>
    </w:p>
    <w:p w:rsidR="003640E2" w:rsidRPr="00847471" w:rsidRDefault="003640E2" w:rsidP="003640E2">
      <w:pPr>
        <w:ind w:firstLine="708"/>
        <w:jc w:val="both"/>
      </w:pPr>
      <w:r w:rsidRPr="00847471">
        <w:lastRenderedPageBreak/>
        <w:t xml:space="preserve">- Решение Совета Побединского сельского поселения от </w:t>
      </w:r>
      <w:r w:rsidRPr="00847471">
        <w:rPr>
          <w:color w:val="000000"/>
        </w:rPr>
        <w:t>19.11.2024 №70</w:t>
      </w:r>
      <w:r w:rsidRPr="00847471">
        <w:t xml:space="preserve"> «О внесении изменений в Решение Совета Побединского сельского поселения Шегарского района Томской области от 14.11.2019 № 107 «Об установлении на территории Побединского сельского поселения налога на имущество физических лиц»</w:t>
      </w:r>
      <w:r>
        <w:t>.</w:t>
      </w:r>
    </w:p>
    <w:p w:rsidR="003640E2" w:rsidRPr="001364CA" w:rsidRDefault="003640E2" w:rsidP="003640E2">
      <w:pPr>
        <w:ind w:firstLine="709"/>
        <w:jc w:val="both"/>
      </w:pPr>
      <w:r w:rsidRPr="001364CA">
        <w:t>V.  Настоящее решение вступает в силу с 1 января 202</w:t>
      </w:r>
      <w:r>
        <w:t>5</w:t>
      </w:r>
      <w:r w:rsidRPr="001364CA">
        <w:t xml:space="preserve"> года, но не ранее по истечению одного месяца со дня его официального опубликования.</w:t>
      </w:r>
    </w:p>
    <w:p w:rsidR="003640E2" w:rsidRPr="001364CA" w:rsidRDefault="003640E2" w:rsidP="003640E2">
      <w:pPr>
        <w:jc w:val="both"/>
      </w:pPr>
    </w:p>
    <w:p w:rsidR="003640E2" w:rsidRPr="001364CA" w:rsidRDefault="003640E2" w:rsidP="003640E2">
      <w:pPr>
        <w:ind w:left="-851" w:firstLine="567"/>
        <w:jc w:val="both"/>
      </w:pPr>
    </w:p>
    <w:p w:rsidR="003640E2" w:rsidRPr="001364CA" w:rsidRDefault="003640E2" w:rsidP="003640E2">
      <w:pPr>
        <w:ind w:left="-851" w:firstLine="567"/>
        <w:jc w:val="both"/>
      </w:pPr>
    </w:p>
    <w:p w:rsidR="003640E2" w:rsidRPr="001364CA" w:rsidRDefault="003640E2" w:rsidP="003640E2">
      <w:pPr>
        <w:ind w:left="-851" w:firstLine="567"/>
        <w:jc w:val="both"/>
      </w:pPr>
    </w:p>
    <w:p w:rsidR="003640E2" w:rsidRPr="003640E2" w:rsidRDefault="003640E2" w:rsidP="003640E2">
      <w:pPr>
        <w:pStyle w:val="a6"/>
        <w:rPr>
          <w:rFonts w:ascii="Times New Roman" w:hAnsi="Times New Roman"/>
          <w:sz w:val="24"/>
          <w:szCs w:val="24"/>
        </w:rPr>
      </w:pPr>
      <w:r w:rsidRPr="003640E2">
        <w:rPr>
          <w:rFonts w:ascii="Times New Roman" w:hAnsi="Times New Roman"/>
          <w:sz w:val="24"/>
          <w:szCs w:val="24"/>
        </w:rPr>
        <w:t>Председатель Совета</w:t>
      </w:r>
    </w:p>
    <w:p w:rsidR="003640E2" w:rsidRPr="003640E2" w:rsidRDefault="003640E2" w:rsidP="003640E2">
      <w:pPr>
        <w:pStyle w:val="a6"/>
        <w:rPr>
          <w:rFonts w:ascii="Times New Roman" w:hAnsi="Times New Roman"/>
          <w:sz w:val="24"/>
          <w:szCs w:val="24"/>
        </w:rPr>
      </w:pPr>
      <w:r w:rsidRPr="003640E2">
        <w:rPr>
          <w:rFonts w:ascii="Times New Roman" w:hAnsi="Times New Roman"/>
          <w:sz w:val="24"/>
          <w:szCs w:val="24"/>
        </w:rPr>
        <w:t>Побединского сельского поселения                                                                        Н.Н. Варламова</w:t>
      </w:r>
      <w:r w:rsidRPr="003640E2">
        <w:rPr>
          <w:rFonts w:ascii="Times New Roman" w:hAnsi="Times New Roman"/>
          <w:sz w:val="24"/>
          <w:szCs w:val="24"/>
        </w:rPr>
        <w:tab/>
      </w:r>
      <w:r w:rsidRPr="003640E2">
        <w:rPr>
          <w:rFonts w:ascii="Times New Roman" w:hAnsi="Times New Roman"/>
          <w:sz w:val="24"/>
          <w:szCs w:val="24"/>
        </w:rPr>
        <w:tab/>
      </w:r>
    </w:p>
    <w:p w:rsidR="003640E2" w:rsidRPr="003640E2" w:rsidRDefault="003640E2" w:rsidP="003640E2">
      <w:pPr>
        <w:pStyle w:val="a6"/>
        <w:rPr>
          <w:rFonts w:ascii="Times New Roman" w:hAnsi="Times New Roman"/>
          <w:sz w:val="24"/>
          <w:szCs w:val="24"/>
        </w:rPr>
      </w:pPr>
      <w:r w:rsidRPr="003640E2">
        <w:rPr>
          <w:rFonts w:ascii="Times New Roman" w:hAnsi="Times New Roman"/>
          <w:sz w:val="24"/>
          <w:szCs w:val="24"/>
        </w:rPr>
        <w:t xml:space="preserve">Глава </w:t>
      </w:r>
      <w:r w:rsidRPr="003640E2">
        <w:rPr>
          <w:rFonts w:ascii="Times New Roman" w:hAnsi="Times New Roman"/>
          <w:sz w:val="24"/>
          <w:szCs w:val="24"/>
        </w:rPr>
        <w:tab/>
        <w:t>Побединского сельского поселения</w:t>
      </w:r>
      <w:r w:rsidRPr="003640E2">
        <w:rPr>
          <w:rFonts w:ascii="Times New Roman" w:hAnsi="Times New Roman"/>
          <w:sz w:val="24"/>
          <w:szCs w:val="24"/>
        </w:rPr>
        <w:tab/>
      </w:r>
      <w:r w:rsidRPr="003640E2">
        <w:rPr>
          <w:rFonts w:ascii="Times New Roman" w:hAnsi="Times New Roman"/>
          <w:sz w:val="24"/>
          <w:szCs w:val="24"/>
        </w:rPr>
        <w:tab/>
      </w:r>
      <w:r w:rsidRPr="003640E2">
        <w:rPr>
          <w:rFonts w:ascii="Times New Roman" w:hAnsi="Times New Roman"/>
          <w:sz w:val="24"/>
          <w:szCs w:val="24"/>
        </w:rPr>
        <w:tab/>
        <w:t xml:space="preserve">                           В.П. Селиванов</w:t>
      </w:r>
    </w:p>
    <w:p w:rsidR="003640E2" w:rsidRPr="001364CA" w:rsidRDefault="003640E2" w:rsidP="003640E2">
      <w:pPr>
        <w:jc w:val="both"/>
      </w:pPr>
    </w:p>
    <w:p w:rsidR="00B964C8" w:rsidRPr="00CE5E81" w:rsidRDefault="00B964C8" w:rsidP="00B964C8">
      <w:pPr>
        <w:jc w:val="both"/>
        <w:rPr>
          <w:color w:val="000000"/>
        </w:rPr>
      </w:pPr>
    </w:p>
    <w:p w:rsidR="00B964C8" w:rsidRPr="00CE5E81" w:rsidRDefault="00B964C8" w:rsidP="00B964C8">
      <w:pPr>
        <w:ind w:firstLine="709"/>
        <w:jc w:val="both"/>
        <w:rPr>
          <w:color w:val="000000"/>
          <w:spacing w:val="-1"/>
        </w:rPr>
      </w:pPr>
    </w:p>
    <w:p w:rsidR="00B964C8" w:rsidRPr="00CE5E81" w:rsidRDefault="00B964C8" w:rsidP="00B964C8">
      <w:pPr>
        <w:jc w:val="both"/>
        <w:rPr>
          <w:color w:val="000000"/>
        </w:rPr>
      </w:pPr>
    </w:p>
    <w:p w:rsidR="00350406" w:rsidRPr="00030729" w:rsidRDefault="00350406" w:rsidP="00350406">
      <w:pPr>
        <w:pStyle w:val="11"/>
        <w:ind w:firstLine="709"/>
        <w:jc w:val="center"/>
        <w:rPr>
          <w:b/>
          <w:color w:val="000000"/>
          <w:sz w:val="24"/>
          <w:szCs w:val="24"/>
        </w:rPr>
      </w:pPr>
      <w:r w:rsidRPr="00030729">
        <w:rPr>
          <w:b/>
          <w:color w:val="000000"/>
          <w:sz w:val="24"/>
          <w:szCs w:val="24"/>
        </w:rPr>
        <w:t xml:space="preserve">Совет Побединского сельского поселения       </w:t>
      </w:r>
    </w:p>
    <w:p w:rsidR="00350406" w:rsidRPr="00030729" w:rsidRDefault="00350406" w:rsidP="00350406">
      <w:pPr>
        <w:pStyle w:val="21"/>
        <w:ind w:firstLine="709"/>
        <w:jc w:val="center"/>
        <w:rPr>
          <w:sz w:val="24"/>
        </w:rPr>
      </w:pPr>
      <w:r w:rsidRPr="00030729">
        <w:rPr>
          <w:color w:val="000000"/>
          <w:sz w:val="24"/>
        </w:rPr>
        <w:t>Шегарского района Томской области</w:t>
      </w:r>
    </w:p>
    <w:p w:rsidR="00350406" w:rsidRPr="00030729" w:rsidRDefault="00350406" w:rsidP="00350406">
      <w:pPr>
        <w:ind w:firstLine="709"/>
        <w:rPr>
          <w:color w:val="000000"/>
        </w:rPr>
      </w:pPr>
    </w:p>
    <w:p w:rsidR="00350406" w:rsidRPr="00030729" w:rsidRDefault="00350406" w:rsidP="00350406">
      <w:pPr>
        <w:ind w:firstLine="709"/>
        <w:jc w:val="center"/>
        <w:rPr>
          <w:b/>
          <w:color w:val="000000"/>
        </w:rPr>
      </w:pPr>
      <w:r w:rsidRPr="00030729">
        <w:rPr>
          <w:b/>
          <w:color w:val="000000"/>
        </w:rPr>
        <w:t xml:space="preserve">РЕШЕНИЕ </w:t>
      </w:r>
    </w:p>
    <w:p w:rsidR="00350406" w:rsidRPr="00030729" w:rsidRDefault="00350406" w:rsidP="00350406">
      <w:pPr>
        <w:ind w:firstLine="709"/>
        <w:jc w:val="both"/>
        <w:rPr>
          <w:color w:val="000000"/>
        </w:rPr>
      </w:pPr>
    </w:p>
    <w:p w:rsidR="00350406" w:rsidRPr="00030729" w:rsidRDefault="00350406" w:rsidP="00350406">
      <w:pPr>
        <w:jc w:val="both"/>
        <w:rPr>
          <w:color w:val="000000"/>
        </w:rPr>
      </w:pPr>
      <w:r w:rsidRPr="00030729">
        <w:rPr>
          <w:color w:val="000000"/>
        </w:rPr>
        <w:t>п. Победа</w:t>
      </w:r>
    </w:p>
    <w:p w:rsidR="00350406" w:rsidRPr="00030729" w:rsidRDefault="00350406" w:rsidP="00350406">
      <w:pPr>
        <w:jc w:val="both"/>
        <w:rPr>
          <w:color w:val="000000"/>
        </w:rPr>
      </w:pPr>
    </w:p>
    <w:p w:rsidR="00350406" w:rsidRPr="00030729" w:rsidRDefault="00350406" w:rsidP="00350406">
      <w:pPr>
        <w:rPr>
          <w:color w:val="000000"/>
        </w:rPr>
      </w:pPr>
      <w:proofErr w:type="gramStart"/>
      <w:r>
        <w:rPr>
          <w:color w:val="000000"/>
        </w:rPr>
        <w:t xml:space="preserve">25 </w:t>
      </w:r>
      <w:r w:rsidRPr="00030729">
        <w:rPr>
          <w:color w:val="000000"/>
        </w:rPr>
        <w:t xml:space="preserve"> декабря</w:t>
      </w:r>
      <w:proofErr w:type="gramEnd"/>
      <w:r w:rsidRPr="00030729">
        <w:rPr>
          <w:color w:val="000000"/>
        </w:rPr>
        <w:t xml:space="preserve">  202</w:t>
      </w:r>
      <w:r>
        <w:rPr>
          <w:color w:val="000000"/>
        </w:rPr>
        <w:t>4</w:t>
      </w:r>
      <w:r w:rsidRPr="00030729">
        <w:rPr>
          <w:color w:val="000000"/>
        </w:rPr>
        <w:t xml:space="preserve"> г                                                                                                    №</w:t>
      </w:r>
      <w:r w:rsidR="00BA4CC7">
        <w:rPr>
          <w:color w:val="000000"/>
        </w:rPr>
        <w:t xml:space="preserve"> 75</w:t>
      </w:r>
    </w:p>
    <w:p w:rsidR="00350406" w:rsidRPr="00030729" w:rsidRDefault="00350406" w:rsidP="00350406">
      <w:pPr>
        <w:jc w:val="both"/>
        <w:rPr>
          <w:color w:val="000000"/>
        </w:rPr>
      </w:pPr>
    </w:p>
    <w:p w:rsidR="00350406" w:rsidRPr="00030729" w:rsidRDefault="00350406" w:rsidP="00350406">
      <w:pPr>
        <w:pStyle w:val="a6"/>
      </w:pPr>
      <w:r w:rsidRPr="00030729">
        <w:t>О бюджете Побединского сельского поселения</w:t>
      </w:r>
    </w:p>
    <w:p w:rsidR="00350406" w:rsidRPr="00030729" w:rsidRDefault="00350406" w:rsidP="00350406">
      <w:pPr>
        <w:pStyle w:val="a6"/>
      </w:pPr>
      <w:r w:rsidRPr="00030729">
        <w:t>Шегарского района Томской области на 202</w:t>
      </w:r>
      <w:r>
        <w:t>5</w:t>
      </w:r>
      <w:r w:rsidRPr="00030729">
        <w:t>год</w:t>
      </w:r>
    </w:p>
    <w:p w:rsidR="00350406" w:rsidRPr="00030729" w:rsidRDefault="00350406" w:rsidP="00350406">
      <w:pPr>
        <w:pStyle w:val="a6"/>
      </w:pPr>
      <w:r w:rsidRPr="00030729">
        <w:t>и плановый период 202</w:t>
      </w:r>
      <w:r>
        <w:t>6</w:t>
      </w:r>
      <w:r w:rsidRPr="00030729">
        <w:t xml:space="preserve"> и 202</w:t>
      </w:r>
      <w:r>
        <w:t xml:space="preserve">7 </w:t>
      </w:r>
      <w:r w:rsidRPr="00030729">
        <w:t>годов</w:t>
      </w:r>
    </w:p>
    <w:p w:rsidR="00350406" w:rsidRPr="00030729" w:rsidRDefault="00350406" w:rsidP="00350406">
      <w:pPr>
        <w:ind w:firstLine="709"/>
        <w:jc w:val="both"/>
        <w:rPr>
          <w:color w:val="000000"/>
        </w:rPr>
      </w:pPr>
    </w:p>
    <w:p w:rsidR="00350406" w:rsidRPr="00030729" w:rsidRDefault="00350406" w:rsidP="00350406">
      <w:pPr>
        <w:ind w:firstLine="709"/>
        <w:jc w:val="both"/>
        <w:rPr>
          <w:color w:val="000000"/>
        </w:rPr>
      </w:pPr>
      <w:r w:rsidRPr="00030729">
        <w:rPr>
          <w:color w:val="000000"/>
        </w:rPr>
        <w:t>В соответствии со статьей 34 Устава муниципального образования Побединского сельского поселения</w:t>
      </w:r>
    </w:p>
    <w:p w:rsidR="00350406" w:rsidRPr="00030729" w:rsidRDefault="00350406" w:rsidP="00350406">
      <w:pPr>
        <w:ind w:firstLine="709"/>
        <w:jc w:val="both"/>
        <w:rPr>
          <w:color w:val="000000"/>
        </w:rPr>
      </w:pPr>
    </w:p>
    <w:p w:rsidR="00350406" w:rsidRPr="00030729" w:rsidRDefault="00350406" w:rsidP="00350406">
      <w:pPr>
        <w:jc w:val="center"/>
        <w:rPr>
          <w:b/>
          <w:color w:val="000000"/>
        </w:rPr>
      </w:pPr>
      <w:r w:rsidRPr="00030729">
        <w:rPr>
          <w:b/>
          <w:color w:val="000000"/>
        </w:rPr>
        <w:t>Совет Побединского сельского поселения решил:</w:t>
      </w:r>
    </w:p>
    <w:p w:rsidR="00350406" w:rsidRPr="00030729" w:rsidRDefault="00350406" w:rsidP="00350406">
      <w:pPr>
        <w:pStyle w:val="a6"/>
        <w:ind w:firstLine="708"/>
      </w:pPr>
      <w:r w:rsidRPr="00030729">
        <w:rPr>
          <w:color w:val="000000"/>
        </w:rPr>
        <w:t xml:space="preserve">1. Утвердить основные характеристики бюджета </w:t>
      </w:r>
      <w:r w:rsidRPr="00030729">
        <w:t xml:space="preserve">Побединского сельского поселения Шегарского района Томской </w:t>
      </w:r>
      <w:proofErr w:type="gramStart"/>
      <w:r w:rsidRPr="00030729">
        <w:t xml:space="preserve">области  </w:t>
      </w:r>
      <w:r w:rsidRPr="00030729">
        <w:rPr>
          <w:color w:val="000000"/>
        </w:rPr>
        <w:t>на</w:t>
      </w:r>
      <w:proofErr w:type="gramEnd"/>
      <w:r w:rsidRPr="00030729">
        <w:rPr>
          <w:color w:val="000000"/>
        </w:rPr>
        <w:t xml:space="preserve"> 202</w:t>
      </w:r>
      <w:r>
        <w:rPr>
          <w:color w:val="000000"/>
        </w:rPr>
        <w:t>5</w:t>
      </w:r>
      <w:r w:rsidRPr="00030729">
        <w:rPr>
          <w:color w:val="000000"/>
        </w:rPr>
        <w:t xml:space="preserve"> год: </w:t>
      </w:r>
    </w:p>
    <w:p w:rsidR="00350406" w:rsidRPr="00030729" w:rsidRDefault="00350406" w:rsidP="00350406">
      <w:pPr>
        <w:pStyle w:val="a6"/>
        <w:ind w:firstLine="708"/>
        <w:jc w:val="both"/>
      </w:pPr>
      <w:r w:rsidRPr="00030729">
        <w:t xml:space="preserve">1.1. Общий объем доходов бюджета в сумме </w:t>
      </w:r>
      <w:r>
        <w:rPr>
          <w:b/>
        </w:rPr>
        <w:t xml:space="preserve">12 310,3 </w:t>
      </w:r>
      <w:r w:rsidRPr="00030729">
        <w:t xml:space="preserve">тыс. рублей, в т. ч. налоговые и неналоговые доходы </w:t>
      </w:r>
      <w:r>
        <w:rPr>
          <w:b/>
        </w:rPr>
        <w:t>6 364,2</w:t>
      </w:r>
      <w:r w:rsidRPr="00030729">
        <w:t xml:space="preserve"> тыс. рублей;</w:t>
      </w:r>
    </w:p>
    <w:p w:rsidR="00350406" w:rsidRPr="00030729" w:rsidRDefault="00350406" w:rsidP="00350406">
      <w:pPr>
        <w:pStyle w:val="a6"/>
        <w:ind w:firstLine="708"/>
        <w:jc w:val="both"/>
      </w:pPr>
      <w:r w:rsidRPr="00030729">
        <w:t xml:space="preserve">1.2. Общий объем расходов бюджета в сумме </w:t>
      </w:r>
      <w:r>
        <w:rPr>
          <w:b/>
        </w:rPr>
        <w:t>12 310</w:t>
      </w:r>
      <w:r w:rsidRPr="00030729">
        <w:rPr>
          <w:b/>
        </w:rPr>
        <w:t>,</w:t>
      </w:r>
      <w:r>
        <w:rPr>
          <w:b/>
        </w:rPr>
        <w:t>3</w:t>
      </w:r>
      <w:r w:rsidRPr="00030729">
        <w:t xml:space="preserve"> тыс. рублей;</w:t>
      </w:r>
    </w:p>
    <w:p w:rsidR="00350406" w:rsidRPr="00030729" w:rsidRDefault="00350406" w:rsidP="00350406">
      <w:pPr>
        <w:pStyle w:val="a6"/>
        <w:ind w:firstLine="708"/>
        <w:jc w:val="both"/>
      </w:pPr>
      <w:r w:rsidRPr="00030729">
        <w:t xml:space="preserve">1.3. Дефицит бюджета в сумме </w:t>
      </w:r>
      <w:r w:rsidRPr="00030729">
        <w:rPr>
          <w:b/>
        </w:rPr>
        <w:t>0,0</w:t>
      </w:r>
      <w:r w:rsidRPr="00030729">
        <w:t xml:space="preserve"> тыс. рублей</w:t>
      </w:r>
    </w:p>
    <w:p w:rsidR="00350406" w:rsidRPr="00030729" w:rsidRDefault="00350406" w:rsidP="00350406">
      <w:pPr>
        <w:pStyle w:val="a6"/>
        <w:ind w:firstLine="708"/>
      </w:pPr>
      <w:r w:rsidRPr="00030729">
        <w:t>2. Утвердить основные характеристики бюджета Побединского сельского поселения</w:t>
      </w:r>
    </w:p>
    <w:p w:rsidR="00350406" w:rsidRPr="00030729" w:rsidRDefault="00350406" w:rsidP="00350406">
      <w:pPr>
        <w:pStyle w:val="a6"/>
        <w:jc w:val="both"/>
      </w:pPr>
      <w:r w:rsidRPr="00030729">
        <w:t xml:space="preserve">Шегарского района Томской </w:t>
      </w:r>
      <w:proofErr w:type="gramStart"/>
      <w:r w:rsidRPr="00030729">
        <w:t>области  на</w:t>
      </w:r>
      <w:proofErr w:type="gramEnd"/>
      <w:r w:rsidRPr="00030729">
        <w:t xml:space="preserve"> плановый период 202</w:t>
      </w:r>
      <w:r>
        <w:t>6</w:t>
      </w:r>
      <w:r w:rsidRPr="00030729">
        <w:t xml:space="preserve"> год:</w:t>
      </w:r>
    </w:p>
    <w:p w:rsidR="00350406" w:rsidRPr="00030729" w:rsidRDefault="00350406" w:rsidP="00350406">
      <w:pPr>
        <w:pStyle w:val="a6"/>
        <w:ind w:firstLine="708"/>
        <w:jc w:val="both"/>
      </w:pPr>
      <w:r w:rsidRPr="00030729">
        <w:t>2.1. Общий объем доходов бюджета в сумме</w:t>
      </w:r>
      <w:r w:rsidRPr="00030729">
        <w:rPr>
          <w:b/>
        </w:rPr>
        <w:t xml:space="preserve"> </w:t>
      </w:r>
      <w:r>
        <w:rPr>
          <w:b/>
        </w:rPr>
        <w:t>12 310,4</w:t>
      </w:r>
      <w:r w:rsidRPr="00030729">
        <w:t xml:space="preserve"> тыс. рублей, в т. ч. налоговые и неналоговые доходы </w:t>
      </w:r>
      <w:r>
        <w:rPr>
          <w:b/>
          <w:bCs/>
        </w:rPr>
        <w:t>6 609,9</w:t>
      </w:r>
      <w:r w:rsidRPr="00030729">
        <w:rPr>
          <w:b/>
          <w:bCs/>
        </w:rPr>
        <w:t xml:space="preserve"> </w:t>
      </w:r>
      <w:r w:rsidRPr="00030729">
        <w:t>тыс. рублей;</w:t>
      </w:r>
    </w:p>
    <w:p w:rsidR="00350406" w:rsidRPr="00030729" w:rsidRDefault="00350406" w:rsidP="00350406">
      <w:pPr>
        <w:pStyle w:val="a6"/>
        <w:ind w:firstLine="708"/>
        <w:jc w:val="both"/>
      </w:pPr>
      <w:r w:rsidRPr="00030729">
        <w:t xml:space="preserve">2.2. Общий объем расходов бюджета в сумме </w:t>
      </w:r>
      <w:r>
        <w:rPr>
          <w:b/>
          <w:lang w:eastAsia="ru-RU"/>
        </w:rPr>
        <w:t>12 310,4</w:t>
      </w:r>
      <w:r w:rsidRPr="00030729">
        <w:rPr>
          <w:lang w:eastAsia="ru-RU"/>
        </w:rPr>
        <w:t xml:space="preserve"> </w:t>
      </w:r>
      <w:r w:rsidRPr="00030729">
        <w:t>тыс. рублей;</w:t>
      </w:r>
    </w:p>
    <w:p w:rsidR="00350406" w:rsidRPr="00030729" w:rsidRDefault="00350406" w:rsidP="00350406">
      <w:pPr>
        <w:pStyle w:val="a6"/>
        <w:ind w:firstLine="708"/>
        <w:jc w:val="both"/>
      </w:pPr>
      <w:r w:rsidRPr="00030729">
        <w:t xml:space="preserve">2.3. </w:t>
      </w:r>
      <w:proofErr w:type="gramStart"/>
      <w:r w:rsidRPr="00030729">
        <w:t>Дефицит  бюджета</w:t>
      </w:r>
      <w:proofErr w:type="gramEnd"/>
      <w:r w:rsidRPr="00030729">
        <w:t xml:space="preserve"> в сумме 0,00 тыс. рублей.</w:t>
      </w:r>
    </w:p>
    <w:p w:rsidR="00350406" w:rsidRPr="00030729" w:rsidRDefault="00350406" w:rsidP="00350406">
      <w:pPr>
        <w:pStyle w:val="a6"/>
        <w:ind w:firstLine="708"/>
      </w:pPr>
      <w:r w:rsidRPr="00030729">
        <w:t>3. Утвердить основные характеристики бюджета Побединского сельского поселения</w:t>
      </w:r>
    </w:p>
    <w:p w:rsidR="00350406" w:rsidRPr="00030729" w:rsidRDefault="00350406" w:rsidP="00350406">
      <w:pPr>
        <w:pStyle w:val="a6"/>
        <w:jc w:val="both"/>
      </w:pPr>
      <w:r w:rsidRPr="00030729">
        <w:t xml:space="preserve">Шегарского района Томской </w:t>
      </w:r>
      <w:proofErr w:type="gramStart"/>
      <w:r w:rsidRPr="00030729">
        <w:t>области  на</w:t>
      </w:r>
      <w:proofErr w:type="gramEnd"/>
      <w:r w:rsidRPr="00030729">
        <w:t xml:space="preserve"> плановый период 202</w:t>
      </w:r>
      <w:r>
        <w:t>7</w:t>
      </w:r>
      <w:r w:rsidRPr="00030729">
        <w:t xml:space="preserve"> год:</w:t>
      </w:r>
    </w:p>
    <w:p w:rsidR="00350406" w:rsidRPr="00030729" w:rsidRDefault="00350406" w:rsidP="00350406">
      <w:pPr>
        <w:pStyle w:val="a6"/>
        <w:ind w:firstLine="708"/>
        <w:jc w:val="both"/>
      </w:pPr>
      <w:r w:rsidRPr="00030729">
        <w:t>3.1. Общий объем доходов бюджета в сумме</w:t>
      </w:r>
      <w:r w:rsidRPr="00030729">
        <w:rPr>
          <w:b/>
        </w:rPr>
        <w:t xml:space="preserve"> </w:t>
      </w:r>
      <w:r>
        <w:rPr>
          <w:b/>
        </w:rPr>
        <w:t>12 310,4</w:t>
      </w:r>
      <w:r w:rsidRPr="00030729">
        <w:t xml:space="preserve"> тыс. рублей, в т. ч. налоговые и неналоговые </w:t>
      </w:r>
      <w:proofErr w:type="gramStart"/>
      <w:r w:rsidRPr="00030729">
        <w:t xml:space="preserve">доходы </w:t>
      </w:r>
      <w:r w:rsidRPr="00030729">
        <w:rPr>
          <w:b/>
          <w:bCs/>
        </w:rPr>
        <w:t> </w:t>
      </w:r>
      <w:r>
        <w:rPr>
          <w:b/>
          <w:bCs/>
        </w:rPr>
        <w:t>6</w:t>
      </w:r>
      <w:proofErr w:type="gramEnd"/>
      <w:r>
        <w:rPr>
          <w:b/>
          <w:bCs/>
        </w:rPr>
        <w:t> 878,6</w:t>
      </w:r>
      <w:r w:rsidRPr="00030729">
        <w:rPr>
          <w:b/>
          <w:bCs/>
        </w:rPr>
        <w:t xml:space="preserve"> </w:t>
      </w:r>
      <w:r w:rsidRPr="00030729">
        <w:t>тыс. рублей;</w:t>
      </w:r>
    </w:p>
    <w:p w:rsidR="00350406" w:rsidRPr="00030729" w:rsidRDefault="00350406" w:rsidP="00350406">
      <w:pPr>
        <w:pStyle w:val="a6"/>
        <w:ind w:firstLine="708"/>
        <w:jc w:val="both"/>
      </w:pPr>
      <w:r w:rsidRPr="00030729">
        <w:t xml:space="preserve">3.2. Общий объем расходов бюджета в сумме </w:t>
      </w:r>
      <w:r>
        <w:rPr>
          <w:b/>
          <w:lang w:eastAsia="ru-RU"/>
        </w:rPr>
        <w:t>12 310,4</w:t>
      </w:r>
      <w:r w:rsidRPr="00030729">
        <w:rPr>
          <w:lang w:eastAsia="ru-RU"/>
        </w:rPr>
        <w:t xml:space="preserve"> </w:t>
      </w:r>
      <w:r w:rsidRPr="00030729">
        <w:t>тыс. рублей;</w:t>
      </w:r>
    </w:p>
    <w:p w:rsidR="00350406" w:rsidRPr="00030729" w:rsidRDefault="00350406" w:rsidP="00350406">
      <w:pPr>
        <w:pStyle w:val="a7"/>
        <w:ind w:left="709"/>
      </w:pPr>
      <w:r w:rsidRPr="00030729">
        <w:t>3.3. Дефицит бюджета в сумме 0,00 тыс. рублей.</w:t>
      </w:r>
    </w:p>
    <w:p w:rsidR="00350406" w:rsidRPr="00030729" w:rsidRDefault="00350406" w:rsidP="00350406">
      <w:pPr>
        <w:pStyle w:val="a6"/>
        <w:ind w:firstLine="708"/>
        <w:jc w:val="both"/>
        <w:rPr>
          <w:color w:val="000000"/>
        </w:rPr>
      </w:pPr>
      <w:r w:rsidRPr="00030729">
        <w:rPr>
          <w:color w:val="000000"/>
        </w:rPr>
        <w:lastRenderedPageBreak/>
        <w:t xml:space="preserve">4. </w:t>
      </w:r>
      <w:r w:rsidRPr="00030729">
        <w:t>Утвердить перечень главных распорядителей средств бюджета Побединского сельского поселения Шегарского района Томской области на 202</w:t>
      </w:r>
      <w:r>
        <w:t>5</w:t>
      </w:r>
      <w:r w:rsidRPr="00030729">
        <w:t xml:space="preserve"> и плановый период 202</w:t>
      </w:r>
      <w:r>
        <w:t>6</w:t>
      </w:r>
      <w:r w:rsidRPr="00030729">
        <w:t>-202</w:t>
      </w:r>
      <w:r>
        <w:t>7</w:t>
      </w:r>
      <w:r w:rsidRPr="00030729">
        <w:t xml:space="preserve"> </w:t>
      </w:r>
      <w:proofErr w:type="gramStart"/>
      <w:r w:rsidRPr="00030729">
        <w:t>годов  год</w:t>
      </w:r>
      <w:proofErr w:type="gramEnd"/>
      <w:r w:rsidRPr="00030729">
        <w:t xml:space="preserve"> согласно </w:t>
      </w:r>
      <w:r w:rsidRPr="00030729">
        <w:rPr>
          <w:b/>
        </w:rPr>
        <w:t xml:space="preserve">приложению 1 </w:t>
      </w:r>
      <w:r w:rsidRPr="00030729">
        <w:t>к настоящему решению.</w:t>
      </w:r>
    </w:p>
    <w:p w:rsidR="00350406" w:rsidRPr="00030729" w:rsidRDefault="00350406" w:rsidP="00350406">
      <w:pPr>
        <w:pStyle w:val="a7"/>
        <w:ind w:firstLine="709"/>
      </w:pPr>
      <w:r w:rsidRPr="00030729">
        <w:t>5. Администрация Побединского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350406" w:rsidRPr="00030729" w:rsidRDefault="00350406" w:rsidP="00350406">
      <w:pPr>
        <w:pStyle w:val="a6"/>
        <w:ind w:firstLine="708"/>
        <w:jc w:val="both"/>
      </w:pPr>
      <w:r w:rsidRPr="00030729">
        <w:t>6. Утвердить объем межбюджетных трансфертов бюджету Побединского сельского поселения Шегарского района Томской области из районного бюджета на 202</w:t>
      </w:r>
      <w:r>
        <w:t>5</w:t>
      </w:r>
      <w:r w:rsidRPr="00030729">
        <w:t xml:space="preserve"> год и плановый период 202</w:t>
      </w:r>
      <w:r>
        <w:t>6</w:t>
      </w:r>
      <w:r w:rsidRPr="00030729">
        <w:t>-202</w:t>
      </w:r>
      <w:r>
        <w:t>7</w:t>
      </w:r>
      <w:r w:rsidRPr="00030729">
        <w:t xml:space="preserve"> годов согласно </w:t>
      </w:r>
      <w:r w:rsidRPr="00030729">
        <w:rPr>
          <w:b/>
        </w:rPr>
        <w:t xml:space="preserve">приложению 2 </w:t>
      </w:r>
      <w:r w:rsidRPr="00030729">
        <w:t>к настоящему решению.</w:t>
      </w:r>
    </w:p>
    <w:p w:rsidR="00350406" w:rsidRPr="00030729" w:rsidRDefault="00350406" w:rsidP="00350406">
      <w:pPr>
        <w:pStyle w:val="a6"/>
        <w:ind w:firstLine="708"/>
        <w:jc w:val="both"/>
      </w:pPr>
      <w:r w:rsidRPr="00030729">
        <w:t xml:space="preserve">6.1. Межбюджетные трансферты, полученные в форме субсидий, субвенций и иных межбюджетных трансфертов, имеющих целевое назначение, не использованных в текущем финансовом году, подлежат возврату в доход бюджета, из которого они были предоставлены. </w:t>
      </w:r>
    </w:p>
    <w:p w:rsidR="00350406" w:rsidRPr="00030729" w:rsidRDefault="00350406" w:rsidP="00350406">
      <w:pPr>
        <w:pStyle w:val="a6"/>
        <w:ind w:firstLine="708"/>
        <w:jc w:val="both"/>
      </w:pPr>
      <w:r w:rsidRPr="00030729">
        <w:t>6.2. В случае, если неиспользованный остаток межбюджетных трансфертов, полученных в форме иных межбюджетных трансфертов, не перечислен в доход районного бюджета, указанные средства подлежат взысканию в доход районного бюджета в порядке, определяемом финансовым отделом.</w:t>
      </w:r>
    </w:p>
    <w:p w:rsidR="00350406" w:rsidRPr="00030729" w:rsidRDefault="00350406" w:rsidP="00350406">
      <w:pPr>
        <w:pStyle w:val="a6"/>
        <w:ind w:firstLine="708"/>
        <w:jc w:val="both"/>
      </w:pPr>
      <w:r w:rsidRPr="00030729">
        <w:t>7. Утвердить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w:t>
      </w:r>
      <w:r>
        <w:t>5</w:t>
      </w:r>
      <w:r w:rsidRPr="00030729">
        <w:t xml:space="preserve"> год и плановый период 202</w:t>
      </w:r>
      <w:r>
        <w:t>6</w:t>
      </w:r>
      <w:r w:rsidRPr="00030729">
        <w:t>-2026</w:t>
      </w:r>
      <w:r>
        <w:t>7</w:t>
      </w:r>
      <w:r w:rsidRPr="00030729">
        <w:t xml:space="preserve"> годов согласно </w:t>
      </w:r>
      <w:r w:rsidRPr="00030729">
        <w:rPr>
          <w:b/>
        </w:rPr>
        <w:t xml:space="preserve">приложению 3 </w:t>
      </w:r>
      <w:r w:rsidRPr="00030729">
        <w:t>к настоящему решению.</w:t>
      </w:r>
    </w:p>
    <w:p w:rsidR="00350406" w:rsidRPr="00030729" w:rsidRDefault="00350406" w:rsidP="00350406">
      <w:pPr>
        <w:pStyle w:val="a6"/>
        <w:ind w:firstLine="708"/>
        <w:jc w:val="both"/>
      </w:pPr>
      <w:r w:rsidRPr="00030729">
        <w:t>8. Установить, что заключение бюджетными учреждениями договоров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w:t>
      </w:r>
    </w:p>
    <w:p w:rsidR="00350406" w:rsidRPr="00030729" w:rsidRDefault="00350406" w:rsidP="00350406">
      <w:pPr>
        <w:pStyle w:val="a7"/>
        <w:ind w:firstLine="709"/>
      </w:pPr>
      <w:r w:rsidRPr="00030729">
        <w:t>Принятые бюджетными учреждениями обязательства, вытекающие из договоров (контрактов),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350406" w:rsidRPr="00030729" w:rsidRDefault="00350406" w:rsidP="00350406">
      <w:pPr>
        <w:pStyle w:val="a7"/>
        <w:ind w:firstLine="709"/>
      </w:pPr>
      <w:r w:rsidRPr="00030729">
        <w:t>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 нарушающих установленный порядок учета обязательств.</w:t>
      </w:r>
    </w:p>
    <w:p w:rsidR="00350406" w:rsidRPr="00030729" w:rsidRDefault="00350406" w:rsidP="00350406">
      <w:pPr>
        <w:pStyle w:val="a7"/>
        <w:ind w:firstLine="709"/>
      </w:pPr>
      <w:r w:rsidRPr="00030729">
        <w:t>9. Утвердить предельный объём муниципального долга на 202</w:t>
      </w:r>
      <w:r>
        <w:t>5</w:t>
      </w:r>
      <w:r w:rsidRPr="00030729">
        <w:t xml:space="preserve"> год и плановый период 202</w:t>
      </w:r>
      <w:r>
        <w:t>6</w:t>
      </w:r>
      <w:r w:rsidRPr="00030729">
        <w:t>-202</w:t>
      </w:r>
      <w:r>
        <w:t>7</w:t>
      </w:r>
      <w:r w:rsidRPr="00030729">
        <w:t xml:space="preserve"> годов в сумме 0 (Ноль) рублей, </w:t>
      </w:r>
    </w:p>
    <w:p w:rsidR="00350406" w:rsidRPr="00030729" w:rsidRDefault="00350406" w:rsidP="00350406">
      <w:pPr>
        <w:pStyle w:val="a6"/>
        <w:ind w:firstLine="708"/>
        <w:jc w:val="both"/>
        <w:rPr>
          <w:color w:val="000000"/>
        </w:rPr>
      </w:pPr>
      <w:r w:rsidRPr="00030729">
        <w:rPr>
          <w:color w:val="000000"/>
        </w:rPr>
        <w:t xml:space="preserve">10. Верхний предел муниципального внутреннего долга бюджета </w:t>
      </w:r>
      <w:r w:rsidRPr="00030729">
        <w:t xml:space="preserve">Побединского сельского поселения Шегарского района Томской </w:t>
      </w:r>
      <w:proofErr w:type="gramStart"/>
      <w:r w:rsidRPr="00030729">
        <w:t xml:space="preserve">области  </w:t>
      </w:r>
      <w:r w:rsidRPr="00030729">
        <w:rPr>
          <w:color w:val="000000"/>
        </w:rPr>
        <w:t>по</w:t>
      </w:r>
      <w:proofErr w:type="gramEnd"/>
      <w:r w:rsidRPr="00030729">
        <w:rPr>
          <w:color w:val="000000"/>
        </w:rPr>
        <w:t xml:space="preserve"> состоянию на 1 января 202</w:t>
      </w:r>
      <w:r>
        <w:rPr>
          <w:color w:val="000000"/>
        </w:rPr>
        <w:t xml:space="preserve">5 </w:t>
      </w:r>
      <w:r w:rsidRPr="00030729">
        <w:rPr>
          <w:color w:val="000000"/>
        </w:rPr>
        <w:t xml:space="preserve">года 0 (Ноль) руб., в том числе верхний предел долга по муниципальным гарантиям 0 (Ноль) </w:t>
      </w:r>
      <w:proofErr w:type="spellStart"/>
      <w:r w:rsidRPr="00030729">
        <w:rPr>
          <w:color w:val="000000"/>
        </w:rPr>
        <w:t>руб</w:t>
      </w:r>
      <w:proofErr w:type="spellEnd"/>
      <w:r w:rsidRPr="00030729">
        <w:t>; на 1 января 202</w:t>
      </w:r>
      <w:r>
        <w:t>6</w:t>
      </w:r>
      <w:r w:rsidRPr="00030729">
        <w:t xml:space="preserve"> года </w:t>
      </w:r>
      <w:r w:rsidRPr="00030729">
        <w:rPr>
          <w:b/>
        </w:rPr>
        <w:t>0,0</w:t>
      </w:r>
      <w:r w:rsidRPr="00030729">
        <w:t xml:space="preserve"> тыс. руб., в том числе верхний предел долга по муниципальным гарантиям </w:t>
      </w:r>
      <w:r w:rsidRPr="00030729">
        <w:rPr>
          <w:b/>
        </w:rPr>
        <w:t>0,0</w:t>
      </w:r>
      <w:r w:rsidRPr="00030729">
        <w:t xml:space="preserve"> тыс. рублей; на 1 января 202</w:t>
      </w:r>
      <w:r>
        <w:t>7</w:t>
      </w:r>
      <w:r w:rsidRPr="00030729">
        <w:t xml:space="preserve"> года </w:t>
      </w:r>
      <w:r w:rsidRPr="00030729">
        <w:rPr>
          <w:b/>
        </w:rPr>
        <w:t>0,0</w:t>
      </w:r>
      <w:r w:rsidRPr="00030729">
        <w:t xml:space="preserve"> тыс. руб., в том числе верхний предел долга по муниципальным гарантиям </w:t>
      </w:r>
      <w:r w:rsidRPr="00030729">
        <w:rPr>
          <w:b/>
        </w:rPr>
        <w:t>0,0</w:t>
      </w:r>
      <w:r w:rsidRPr="00030729">
        <w:t xml:space="preserve"> тыс. рублей.</w:t>
      </w:r>
    </w:p>
    <w:p w:rsidR="00350406" w:rsidRPr="00030729" w:rsidRDefault="00350406" w:rsidP="00350406">
      <w:pPr>
        <w:pStyle w:val="a6"/>
        <w:ind w:firstLine="708"/>
        <w:rPr>
          <w:b/>
          <w:color w:val="000000"/>
        </w:rPr>
      </w:pPr>
      <w:r w:rsidRPr="00030729">
        <w:rPr>
          <w:color w:val="000000"/>
        </w:rPr>
        <w:lastRenderedPageBreak/>
        <w:t xml:space="preserve">11. Утвердить нормативы распределения доходов в бюджет </w:t>
      </w:r>
      <w:r w:rsidRPr="00030729">
        <w:t xml:space="preserve">Побединского сельского поселения Шегарского района Томской </w:t>
      </w:r>
      <w:proofErr w:type="gramStart"/>
      <w:r w:rsidRPr="00030729">
        <w:t xml:space="preserve">области  </w:t>
      </w:r>
      <w:r w:rsidRPr="00030729">
        <w:rPr>
          <w:color w:val="000000"/>
        </w:rPr>
        <w:t>на</w:t>
      </w:r>
      <w:proofErr w:type="gramEnd"/>
      <w:r w:rsidRPr="00030729">
        <w:rPr>
          <w:color w:val="000000"/>
        </w:rPr>
        <w:t xml:space="preserve"> 2024 год </w:t>
      </w:r>
      <w:r w:rsidRPr="00030729">
        <w:t>и плановый период 2025-2026 годов</w:t>
      </w:r>
      <w:r w:rsidRPr="00030729">
        <w:rPr>
          <w:color w:val="000000"/>
        </w:rPr>
        <w:t xml:space="preserve"> согласно </w:t>
      </w:r>
      <w:r w:rsidRPr="00030729">
        <w:rPr>
          <w:b/>
          <w:color w:val="000000"/>
        </w:rPr>
        <w:t xml:space="preserve">приложению 4 </w:t>
      </w:r>
      <w:r w:rsidRPr="00030729">
        <w:rPr>
          <w:color w:val="000000"/>
        </w:rPr>
        <w:t xml:space="preserve">к настоящему решению. </w:t>
      </w:r>
    </w:p>
    <w:p w:rsidR="00350406" w:rsidRPr="00030729" w:rsidRDefault="00350406" w:rsidP="00350406">
      <w:pPr>
        <w:pStyle w:val="a7"/>
        <w:ind w:firstLine="709"/>
      </w:pPr>
      <w:r w:rsidRPr="00030729">
        <w:t>12. Утвердить предельную штатную численность работников муниципальных казенных учреждений на 202</w:t>
      </w:r>
      <w:r>
        <w:t>5</w:t>
      </w:r>
      <w:r w:rsidRPr="00030729">
        <w:t xml:space="preserve"> год и плановый период 202</w:t>
      </w:r>
      <w:r>
        <w:t>6</w:t>
      </w:r>
      <w:r w:rsidRPr="00030729">
        <w:t>-202</w:t>
      </w:r>
      <w:r>
        <w:t>7</w:t>
      </w:r>
      <w:r w:rsidRPr="00030729">
        <w:t xml:space="preserve"> годов по Побединскому сельскому поселению согласно </w:t>
      </w:r>
      <w:r w:rsidRPr="00030729">
        <w:rPr>
          <w:b/>
        </w:rPr>
        <w:t xml:space="preserve">приложению 5 </w:t>
      </w:r>
      <w:r w:rsidRPr="00030729">
        <w:t>к настоящему решению.</w:t>
      </w:r>
    </w:p>
    <w:p w:rsidR="00350406" w:rsidRPr="00030729" w:rsidRDefault="00350406" w:rsidP="00350406">
      <w:pPr>
        <w:pStyle w:val="ac"/>
        <w:ind w:firstLine="709"/>
      </w:pPr>
      <w:r w:rsidRPr="00030729">
        <w:rPr>
          <w:color w:val="000000"/>
        </w:rPr>
        <w:t>13.Установить:</w:t>
      </w:r>
    </w:p>
    <w:p w:rsidR="00350406" w:rsidRPr="00030729" w:rsidRDefault="00350406" w:rsidP="00350406">
      <w:pPr>
        <w:pStyle w:val="ac"/>
        <w:ind w:firstLine="709"/>
        <w:rPr>
          <w:color w:val="000000" w:themeColor="text1"/>
        </w:rPr>
      </w:pPr>
      <w:r w:rsidRPr="00030729">
        <w:rPr>
          <w:color w:val="000000" w:themeColor="text1"/>
        </w:rPr>
        <w:t>13.1 размер резервных фондов администрации на 202</w:t>
      </w:r>
      <w:r>
        <w:rPr>
          <w:color w:val="000000" w:themeColor="text1"/>
        </w:rPr>
        <w:t>5</w:t>
      </w:r>
      <w:r w:rsidRPr="00030729">
        <w:rPr>
          <w:color w:val="000000" w:themeColor="text1"/>
        </w:rPr>
        <w:t xml:space="preserve"> год в размере 0,1 % от общего объёма расходов, что составляет 5,0 тыс. руб., фонд ГО и ЧС администрации 66 % от общего объема резервного фонда – в сумме 10 тыс. руб.</w:t>
      </w:r>
    </w:p>
    <w:p w:rsidR="00350406" w:rsidRPr="00030729" w:rsidRDefault="00350406" w:rsidP="00350406">
      <w:pPr>
        <w:pStyle w:val="ac"/>
        <w:ind w:firstLine="709"/>
        <w:rPr>
          <w:color w:val="000000" w:themeColor="text1"/>
        </w:rPr>
      </w:pPr>
      <w:r w:rsidRPr="00030729">
        <w:rPr>
          <w:color w:val="000000" w:themeColor="text1"/>
        </w:rPr>
        <w:t>13.2 размер резервных фондов администрации на плановый период 202</w:t>
      </w:r>
      <w:r>
        <w:rPr>
          <w:color w:val="000000" w:themeColor="text1"/>
        </w:rPr>
        <w:t>6</w:t>
      </w:r>
      <w:r w:rsidRPr="00030729">
        <w:rPr>
          <w:color w:val="000000" w:themeColor="text1"/>
        </w:rPr>
        <w:t xml:space="preserve"> года</w:t>
      </w:r>
      <w:r>
        <w:rPr>
          <w:color w:val="000000" w:themeColor="text1"/>
        </w:rPr>
        <w:t xml:space="preserve"> </w:t>
      </w:r>
      <w:r w:rsidRPr="00030729">
        <w:rPr>
          <w:color w:val="000000" w:themeColor="text1"/>
        </w:rPr>
        <w:t>в размере 0,1 % от общего объёма расходов, что составляет 5,0 тыс. руб., фонд ГО и ЧС администрации 66 % от общего объема резервного фонда – в сумме 10 тыс. руб.</w:t>
      </w:r>
    </w:p>
    <w:p w:rsidR="00350406" w:rsidRPr="00030729" w:rsidRDefault="00350406" w:rsidP="00350406">
      <w:pPr>
        <w:pStyle w:val="ac"/>
        <w:ind w:firstLine="709"/>
      </w:pPr>
      <w:r w:rsidRPr="00030729">
        <w:rPr>
          <w:color w:val="000000" w:themeColor="text1"/>
        </w:rPr>
        <w:t>13.3 размер резервных фондов администрации на плановый период 202</w:t>
      </w:r>
      <w:r>
        <w:rPr>
          <w:color w:val="000000" w:themeColor="text1"/>
        </w:rPr>
        <w:t>7</w:t>
      </w:r>
      <w:r w:rsidRPr="00030729">
        <w:rPr>
          <w:color w:val="000000" w:themeColor="text1"/>
        </w:rPr>
        <w:t xml:space="preserve"> года</w:t>
      </w:r>
      <w:r>
        <w:rPr>
          <w:color w:val="000000" w:themeColor="text1"/>
        </w:rPr>
        <w:t xml:space="preserve"> </w:t>
      </w:r>
      <w:r w:rsidRPr="00030729">
        <w:rPr>
          <w:color w:val="000000" w:themeColor="text1"/>
        </w:rPr>
        <w:t>в размере 0,1 % от общего объёма расходов, что составляет 5,0 тыс. руб., фонд ГО и ЧС</w:t>
      </w:r>
      <w:r w:rsidRPr="00030729">
        <w:rPr>
          <w:color w:val="000000"/>
        </w:rPr>
        <w:t xml:space="preserve"> </w:t>
      </w:r>
      <w:proofErr w:type="gramStart"/>
      <w:r w:rsidRPr="00030729">
        <w:rPr>
          <w:color w:val="000000"/>
        </w:rPr>
        <w:t>администрации  66</w:t>
      </w:r>
      <w:proofErr w:type="gramEnd"/>
      <w:r w:rsidRPr="00030729">
        <w:rPr>
          <w:color w:val="000000"/>
        </w:rPr>
        <w:t>% от общего объема резервного фонда – в сумме 10 тыс. руб.</w:t>
      </w:r>
      <w:r w:rsidRPr="00030729">
        <w:t xml:space="preserve"> </w:t>
      </w:r>
    </w:p>
    <w:p w:rsidR="00350406" w:rsidRPr="00030729" w:rsidRDefault="00350406" w:rsidP="00350406">
      <w:pPr>
        <w:pStyle w:val="a6"/>
        <w:ind w:firstLine="708"/>
        <w:jc w:val="both"/>
      </w:pPr>
      <w:r w:rsidRPr="00030729">
        <w:t>14. Утвердить доходы бюджета Побединского сельского поселения Шегарского района Томской области на 202</w:t>
      </w:r>
      <w:r>
        <w:t>5</w:t>
      </w:r>
      <w:r w:rsidRPr="00030729">
        <w:t xml:space="preserve"> год и плановый период 202</w:t>
      </w:r>
      <w:r>
        <w:t>6</w:t>
      </w:r>
      <w:r w:rsidRPr="00030729">
        <w:t>-202</w:t>
      </w:r>
      <w:r>
        <w:t>7</w:t>
      </w:r>
      <w:r w:rsidRPr="00030729">
        <w:t xml:space="preserve"> годов согласно </w:t>
      </w:r>
      <w:r w:rsidRPr="00030729">
        <w:rPr>
          <w:b/>
        </w:rPr>
        <w:t>приложению 6</w:t>
      </w:r>
      <w:r w:rsidRPr="00030729">
        <w:t xml:space="preserve"> к настоящему решению.</w:t>
      </w:r>
    </w:p>
    <w:p w:rsidR="00350406" w:rsidRPr="00030729" w:rsidRDefault="00350406" w:rsidP="00350406">
      <w:pPr>
        <w:pStyle w:val="a6"/>
        <w:ind w:firstLine="708"/>
        <w:jc w:val="both"/>
        <w:rPr>
          <w:color w:val="000000"/>
        </w:rPr>
      </w:pPr>
      <w:r w:rsidRPr="00030729">
        <w:rPr>
          <w:color w:val="000000"/>
        </w:rPr>
        <w:t xml:space="preserve">15. </w:t>
      </w:r>
      <w:r w:rsidRPr="00030729">
        <w:rPr>
          <w:color w:val="000000"/>
          <w:lang w:bidi="ru-RU"/>
        </w:rPr>
        <w:t xml:space="preserve">Источники финансирования дефицита бюджета </w:t>
      </w:r>
      <w:r w:rsidRPr="00030729">
        <w:t xml:space="preserve">Побединского сельского поселения Шегарского района Томской области </w:t>
      </w:r>
      <w:r w:rsidRPr="00030729">
        <w:rPr>
          <w:color w:val="000000"/>
          <w:lang w:bidi="ru-RU"/>
        </w:rPr>
        <w:t>на 202</w:t>
      </w:r>
      <w:r>
        <w:rPr>
          <w:color w:val="000000"/>
          <w:lang w:bidi="ru-RU"/>
        </w:rPr>
        <w:t>5</w:t>
      </w:r>
      <w:r w:rsidRPr="00030729">
        <w:rPr>
          <w:color w:val="000000"/>
          <w:lang w:bidi="ru-RU"/>
        </w:rPr>
        <w:t xml:space="preserve"> год и плановый период 202</w:t>
      </w:r>
      <w:r>
        <w:rPr>
          <w:color w:val="000000"/>
          <w:lang w:bidi="ru-RU"/>
        </w:rPr>
        <w:t>6</w:t>
      </w:r>
      <w:r w:rsidRPr="00030729">
        <w:rPr>
          <w:color w:val="000000"/>
          <w:lang w:bidi="ru-RU"/>
        </w:rPr>
        <w:t>-202</w:t>
      </w:r>
      <w:r>
        <w:rPr>
          <w:color w:val="000000"/>
          <w:lang w:bidi="ru-RU"/>
        </w:rPr>
        <w:t>7</w:t>
      </w:r>
      <w:r w:rsidRPr="00030729">
        <w:rPr>
          <w:color w:val="000000"/>
          <w:lang w:bidi="ru-RU"/>
        </w:rPr>
        <w:t xml:space="preserve"> годов согласно </w:t>
      </w:r>
      <w:r w:rsidRPr="00030729">
        <w:rPr>
          <w:rStyle w:val="28"/>
          <w:rFonts w:eastAsiaTheme="minorEastAsia"/>
        </w:rPr>
        <w:t xml:space="preserve">приложению 7 </w:t>
      </w:r>
      <w:r w:rsidRPr="00030729">
        <w:rPr>
          <w:color w:val="000000"/>
          <w:lang w:bidi="ru-RU"/>
        </w:rPr>
        <w:t>к настоящему решению.</w:t>
      </w:r>
    </w:p>
    <w:p w:rsidR="00350406" w:rsidRPr="00030729" w:rsidRDefault="00350406" w:rsidP="00350406">
      <w:pPr>
        <w:pStyle w:val="a7"/>
        <w:ind w:firstLine="709"/>
      </w:pPr>
      <w:r w:rsidRPr="00030729">
        <w:t>16. Установить, что нормативные правовые акты Администрации Побединского сельского поселения и Совета Побединского сельского поселения, принимаемые в 202</w:t>
      </w:r>
      <w:r>
        <w:t>5</w:t>
      </w:r>
      <w:r w:rsidRPr="00030729">
        <w:t xml:space="preserve"> году и плановый период 202</w:t>
      </w:r>
      <w:r>
        <w:t>6</w:t>
      </w:r>
      <w:r w:rsidRPr="00030729">
        <w:t>-202</w:t>
      </w:r>
      <w:r>
        <w:t>7</w:t>
      </w:r>
      <w:r w:rsidRPr="00030729">
        <w:t xml:space="preserve"> годов,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Побединского сельского поселения «О бюджете муниципального образования Побединского сельского поселения Шегарского района Томской области  на 202</w:t>
      </w:r>
      <w:r>
        <w:t>5</w:t>
      </w:r>
      <w:r w:rsidRPr="00030729">
        <w:t xml:space="preserve"> год и плановый период 202</w:t>
      </w:r>
      <w:r>
        <w:t>6</w:t>
      </w:r>
      <w:r w:rsidRPr="00030729">
        <w:t>-202</w:t>
      </w:r>
      <w:r>
        <w:t xml:space="preserve">7 </w:t>
      </w:r>
      <w:r w:rsidRPr="00030729">
        <w:t>годов».</w:t>
      </w:r>
    </w:p>
    <w:p w:rsidR="00350406" w:rsidRPr="00030729" w:rsidRDefault="00350406" w:rsidP="00350406">
      <w:pPr>
        <w:pStyle w:val="a6"/>
        <w:ind w:firstLine="708"/>
        <w:jc w:val="both"/>
        <w:rPr>
          <w:color w:val="000000"/>
        </w:rPr>
      </w:pPr>
      <w:r w:rsidRPr="00030729">
        <w:rPr>
          <w:color w:val="000000"/>
        </w:rPr>
        <w:t xml:space="preserve">17. Установить, что детализация объектов бюджетной классификации операций сектора государственного управления бюджета </w:t>
      </w:r>
      <w:r w:rsidRPr="00030729">
        <w:t xml:space="preserve">Побединского сельского поселения Шегарского района Томской области </w:t>
      </w:r>
      <w:r w:rsidRPr="00030729">
        <w:rPr>
          <w:color w:val="000000"/>
        </w:rPr>
        <w:t>на 202</w:t>
      </w:r>
      <w:r>
        <w:rPr>
          <w:color w:val="000000"/>
        </w:rPr>
        <w:t>5</w:t>
      </w:r>
      <w:r w:rsidRPr="00030729">
        <w:rPr>
          <w:color w:val="000000"/>
        </w:rPr>
        <w:t xml:space="preserve"> год </w:t>
      </w:r>
      <w:r w:rsidRPr="00030729">
        <w:t>и плановый период 202</w:t>
      </w:r>
      <w:r>
        <w:t>6</w:t>
      </w:r>
      <w:r w:rsidRPr="00030729">
        <w:t>-202</w:t>
      </w:r>
      <w:r>
        <w:t>7</w:t>
      </w:r>
      <w:r w:rsidRPr="00030729">
        <w:t xml:space="preserve"> годов</w:t>
      </w:r>
      <w:r w:rsidRPr="00030729">
        <w:rPr>
          <w:color w:val="000000"/>
        </w:rPr>
        <w:t>, осуществляется уполномоченным финансовым органом поселения.</w:t>
      </w:r>
    </w:p>
    <w:p w:rsidR="00350406" w:rsidRPr="00030729" w:rsidRDefault="00350406" w:rsidP="00350406">
      <w:pPr>
        <w:pStyle w:val="a7"/>
        <w:ind w:firstLine="709"/>
      </w:pPr>
      <w:r w:rsidRPr="00030729">
        <w:t>18. Установить, что:</w:t>
      </w:r>
    </w:p>
    <w:p w:rsidR="00350406" w:rsidRPr="00030729" w:rsidRDefault="00350406" w:rsidP="00350406">
      <w:pPr>
        <w:pStyle w:val="a7"/>
        <w:ind w:firstLine="709"/>
      </w:pPr>
      <w:r w:rsidRPr="00030729">
        <w:t>18.</w:t>
      </w:r>
      <w:proofErr w:type="gramStart"/>
      <w:r w:rsidRPr="00030729">
        <w:t>1.средства</w:t>
      </w:r>
      <w:proofErr w:type="gramEnd"/>
      <w:r w:rsidRPr="00030729">
        <w:t xml:space="preserve"> компенсации затрат казенным учреждениям от оказания коммунальных услуг не являются доходами от предпринимательской </w:t>
      </w:r>
      <w:r w:rsidRPr="00030729">
        <w:lastRenderedPageBreak/>
        <w:t>деятельности и зачисляются в доходы муниципального образования Побединское сельское поселение;</w:t>
      </w:r>
    </w:p>
    <w:p w:rsidR="00350406" w:rsidRPr="00030729" w:rsidRDefault="00350406" w:rsidP="00350406">
      <w:pPr>
        <w:pStyle w:val="a6"/>
        <w:ind w:firstLine="708"/>
        <w:jc w:val="both"/>
      </w:pPr>
      <w:r w:rsidRPr="00030729">
        <w:rPr>
          <w:color w:val="000000"/>
        </w:rPr>
        <w:t xml:space="preserve">18.2. средства, полученные муниципальными казенными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подлежат зачислению в бюджет </w:t>
      </w:r>
      <w:r w:rsidRPr="00030729">
        <w:t>Побединского сельского поселения Шегарского района Томской области</w:t>
      </w:r>
      <w:r w:rsidRPr="00030729">
        <w:rPr>
          <w:color w:val="000000"/>
        </w:rPr>
        <w:t>;</w:t>
      </w:r>
    </w:p>
    <w:p w:rsidR="00350406" w:rsidRPr="00030729" w:rsidRDefault="00350406" w:rsidP="00350406">
      <w:pPr>
        <w:pStyle w:val="a6"/>
        <w:ind w:firstLine="708"/>
        <w:jc w:val="both"/>
      </w:pPr>
      <w:r w:rsidRPr="00030729">
        <w:rPr>
          <w:color w:val="000000"/>
        </w:rPr>
        <w:t xml:space="preserve">18.3. доходы, полученные муниципальными казенными учреждениями от оказания платных услуг, подлежат зачислению в бюджет </w:t>
      </w:r>
      <w:r w:rsidRPr="00030729">
        <w:t>Побединского сельского поселения Шегарского района Томской области</w:t>
      </w:r>
      <w:r w:rsidRPr="00030729">
        <w:rPr>
          <w:color w:val="000000"/>
        </w:rPr>
        <w:t xml:space="preserve">. </w:t>
      </w:r>
    </w:p>
    <w:p w:rsidR="00350406" w:rsidRPr="00030729" w:rsidRDefault="00350406" w:rsidP="00350406">
      <w:pPr>
        <w:pStyle w:val="a6"/>
        <w:ind w:firstLine="708"/>
        <w:jc w:val="both"/>
      </w:pPr>
      <w:r w:rsidRPr="00030729">
        <w:rPr>
          <w:color w:val="000000"/>
        </w:rPr>
        <w:t xml:space="preserve">19. Установить, что остатки средств бюджета </w:t>
      </w:r>
      <w:r w:rsidRPr="00030729">
        <w:t>Побединского сельского поселения</w:t>
      </w:r>
    </w:p>
    <w:p w:rsidR="00350406" w:rsidRPr="00030729" w:rsidRDefault="00350406" w:rsidP="00350406">
      <w:pPr>
        <w:pStyle w:val="a7"/>
      </w:pPr>
      <w:r w:rsidRPr="00030729">
        <w:t>Шегарского района Томской области на начало текущего финансового года в объеме до 100% могут направляться на покрытие временных кассовых разрывов, возникающих при исполнении бюджета.</w:t>
      </w:r>
    </w:p>
    <w:p w:rsidR="00350406" w:rsidRPr="00030729" w:rsidRDefault="00350406" w:rsidP="00350406">
      <w:pPr>
        <w:pStyle w:val="a6"/>
        <w:ind w:firstLine="708"/>
        <w:jc w:val="both"/>
      </w:pPr>
      <w:r w:rsidRPr="00030729">
        <w:rPr>
          <w:color w:val="000000"/>
        </w:rPr>
        <w:t xml:space="preserve">20.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w:t>
      </w:r>
      <w:r w:rsidRPr="00030729">
        <w:t xml:space="preserve">Побединского сельского поселения Шегарского района Томской области </w:t>
      </w:r>
      <w:r w:rsidRPr="00030729">
        <w:rPr>
          <w:color w:val="000000"/>
        </w:rPr>
        <w:t>с последующим внесением изменений в настоящее решение:</w:t>
      </w:r>
    </w:p>
    <w:p w:rsidR="00350406" w:rsidRPr="00030729" w:rsidRDefault="00350406" w:rsidP="00350406">
      <w:pPr>
        <w:pStyle w:val="a7"/>
        <w:ind w:firstLine="709"/>
      </w:pPr>
      <w:r w:rsidRPr="00030729">
        <w:t>20.1 при изменении порядка применения бюджетной классификации;</w:t>
      </w:r>
    </w:p>
    <w:p w:rsidR="00350406" w:rsidRPr="00030729" w:rsidRDefault="00350406" w:rsidP="00350406">
      <w:pPr>
        <w:pStyle w:val="a7"/>
        <w:ind w:firstLine="709"/>
      </w:pPr>
      <w:r w:rsidRPr="00030729">
        <w:t>20.2 при распределении средств резервных фондов.</w:t>
      </w:r>
    </w:p>
    <w:p w:rsidR="00350406" w:rsidRPr="00030729" w:rsidRDefault="00350406" w:rsidP="00350406">
      <w:pPr>
        <w:pStyle w:val="a6"/>
        <w:ind w:firstLine="708"/>
        <w:jc w:val="both"/>
      </w:pPr>
      <w:r w:rsidRPr="00030729">
        <w:rPr>
          <w:color w:val="000000"/>
        </w:rPr>
        <w:t>21. Установить, что в 202</w:t>
      </w:r>
      <w:r>
        <w:rPr>
          <w:color w:val="000000"/>
        </w:rPr>
        <w:t>5</w:t>
      </w:r>
      <w:r w:rsidRPr="00030729">
        <w:rPr>
          <w:color w:val="000000"/>
        </w:rPr>
        <w:t xml:space="preserve"> году </w:t>
      </w:r>
      <w:r w:rsidRPr="00030729">
        <w:t>и плановый период 202</w:t>
      </w:r>
      <w:r>
        <w:t>6</w:t>
      </w:r>
      <w:r w:rsidRPr="00030729">
        <w:t>-202</w:t>
      </w:r>
      <w:r>
        <w:t>7</w:t>
      </w:r>
      <w:r w:rsidRPr="00030729">
        <w:t xml:space="preserve"> годов</w:t>
      </w:r>
      <w:r w:rsidRPr="00030729">
        <w:rPr>
          <w:color w:val="000000"/>
        </w:rPr>
        <w:t xml:space="preserve"> в первоочередном порядке из местного бюджета </w:t>
      </w:r>
      <w:r w:rsidRPr="00030729">
        <w:t xml:space="preserve">Побединского сельского поселения Шегарского района Томской области </w:t>
      </w:r>
      <w:r w:rsidRPr="00030729">
        <w:rPr>
          <w:color w:val="000000"/>
        </w:rPr>
        <w:t>финансируются следующие расходы:</w:t>
      </w:r>
    </w:p>
    <w:p w:rsidR="00350406" w:rsidRPr="00030729" w:rsidRDefault="00350406" w:rsidP="00350406">
      <w:pPr>
        <w:pStyle w:val="a7"/>
        <w:ind w:firstLine="709"/>
      </w:pPr>
      <w:r w:rsidRPr="00030729">
        <w:t>- оплата труда и начисления на неё;</w:t>
      </w:r>
    </w:p>
    <w:p w:rsidR="00350406" w:rsidRPr="00030729" w:rsidRDefault="00350406" w:rsidP="00350406">
      <w:pPr>
        <w:pStyle w:val="a7"/>
        <w:ind w:firstLine="709"/>
      </w:pPr>
      <w:r w:rsidRPr="00030729">
        <w:t>- оплата коммунальных услуг, услуг связи, транспортных услуг;</w:t>
      </w:r>
    </w:p>
    <w:p w:rsidR="00350406" w:rsidRPr="00030729" w:rsidRDefault="00350406" w:rsidP="00350406">
      <w:pPr>
        <w:pStyle w:val="a7"/>
        <w:ind w:firstLine="709"/>
      </w:pPr>
      <w:r w:rsidRPr="00030729">
        <w:t>- предоставление мер социальной поддержки отдельным категориям граждан;</w:t>
      </w:r>
    </w:p>
    <w:p w:rsidR="00350406" w:rsidRPr="00030729" w:rsidRDefault="00350406" w:rsidP="00350406">
      <w:pPr>
        <w:pStyle w:val="a7"/>
        <w:ind w:firstLine="709"/>
      </w:pPr>
      <w:r w:rsidRPr="00030729">
        <w:t>-  оплата котельно-печного топлива, горюче – смазочных материалов;</w:t>
      </w:r>
    </w:p>
    <w:p w:rsidR="00350406" w:rsidRPr="00030729" w:rsidRDefault="00350406" w:rsidP="00350406">
      <w:pPr>
        <w:pStyle w:val="a7"/>
        <w:ind w:firstLine="709"/>
      </w:pPr>
      <w:r w:rsidRPr="00030729">
        <w:t>- уплата налогов и сборов и иных обязательных платежей;</w:t>
      </w:r>
    </w:p>
    <w:p w:rsidR="00350406" w:rsidRPr="00030729" w:rsidRDefault="00350406" w:rsidP="00350406">
      <w:pPr>
        <w:pStyle w:val="a7"/>
        <w:ind w:firstLine="709"/>
      </w:pPr>
      <w:r w:rsidRPr="00030729">
        <w:t>- расходы на исполнение судебных актов по обращению взыскания на средства местного бюджета;</w:t>
      </w:r>
    </w:p>
    <w:p w:rsidR="00350406" w:rsidRPr="00030729" w:rsidRDefault="00350406" w:rsidP="00350406">
      <w:pPr>
        <w:pStyle w:val="a6"/>
        <w:ind w:firstLine="708"/>
      </w:pPr>
      <w:r w:rsidRPr="00030729">
        <w:rPr>
          <w:color w:val="000000"/>
        </w:rPr>
        <w:t xml:space="preserve">- межбюджетные трансферты из бюджета </w:t>
      </w:r>
      <w:r w:rsidRPr="00030729">
        <w:t>Побединского сельского поселения</w:t>
      </w:r>
    </w:p>
    <w:p w:rsidR="00350406" w:rsidRPr="00030729" w:rsidRDefault="00350406" w:rsidP="00350406">
      <w:pPr>
        <w:pStyle w:val="a7"/>
        <w:ind w:firstLine="709"/>
      </w:pPr>
      <w:r w:rsidRPr="00030729">
        <w:t>Шегарского района Томской области на осуществление части полномочий по решению вопросов местного значения в соответствии с заключенными соглашениями.</w:t>
      </w:r>
    </w:p>
    <w:p w:rsidR="00350406" w:rsidRPr="00030729" w:rsidRDefault="00350406" w:rsidP="00350406">
      <w:pPr>
        <w:pStyle w:val="ac"/>
        <w:ind w:firstLine="709"/>
      </w:pPr>
      <w:r w:rsidRPr="00030729">
        <w:rPr>
          <w:color w:val="000000"/>
        </w:rPr>
        <w:t>22. Установить, что финансовое обеспечение на 202</w:t>
      </w:r>
      <w:r>
        <w:rPr>
          <w:color w:val="000000"/>
        </w:rPr>
        <w:t>5</w:t>
      </w:r>
      <w:r w:rsidRPr="00030729">
        <w:rPr>
          <w:color w:val="000000"/>
        </w:rPr>
        <w:t xml:space="preserve"> год </w:t>
      </w:r>
      <w:r w:rsidRPr="00030729">
        <w:t>и плановый период 202</w:t>
      </w:r>
      <w:r>
        <w:t>6</w:t>
      </w:r>
      <w:r w:rsidRPr="00030729">
        <w:t>-202</w:t>
      </w:r>
      <w:r>
        <w:t>7</w:t>
      </w:r>
      <w:r w:rsidRPr="00030729">
        <w:t xml:space="preserve"> годов</w:t>
      </w:r>
      <w:r w:rsidRPr="00030729">
        <w:rPr>
          <w:color w:val="000000"/>
        </w:rPr>
        <w:t xml:space="preserve">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Pr>
          <w:b/>
          <w:color w:val="000000"/>
        </w:rPr>
        <w:t xml:space="preserve">1380,1 </w:t>
      </w:r>
      <w:r w:rsidRPr="00030729">
        <w:rPr>
          <w:b/>
          <w:color w:val="000000"/>
        </w:rPr>
        <w:t>тыс. руб</w:t>
      </w:r>
      <w:r w:rsidRPr="00030729">
        <w:rPr>
          <w:color w:val="000000"/>
        </w:rPr>
        <w:t>., а именно:</w:t>
      </w:r>
    </w:p>
    <w:p w:rsidR="00350406" w:rsidRPr="00030729" w:rsidRDefault="00350406" w:rsidP="00350406">
      <w:pPr>
        <w:pStyle w:val="ac"/>
        <w:ind w:firstLine="709"/>
        <w:rPr>
          <w:color w:val="000000"/>
        </w:rPr>
      </w:pPr>
      <w:r w:rsidRPr="00030729">
        <w:rPr>
          <w:color w:val="000000"/>
        </w:rPr>
        <w:lastRenderedPageBreak/>
        <w:t>-утверждение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сельских поселений в сумме –</w:t>
      </w:r>
      <w:r>
        <w:rPr>
          <w:b/>
          <w:color w:val="000000"/>
        </w:rPr>
        <w:t>177,2</w:t>
      </w:r>
      <w:r w:rsidRPr="00030729">
        <w:rPr>
          <w:b/>
          <w:color w:val="000000"/>
        </w:rPr>
        <w:t xml:space="preserve"> тыс. руб</w:t>
      </w:r>
      <w:r w:rsidRPr="00030729">
        <w:rPr>
          <w:color w:val="000000"/>
        </w:rPr>
        <w:t>.</w:t>
      </w:r>
      <w:r w:rsidRPr="00030729">
        <w:rPr>
          <w:b/>
          <w:color w:val="000000"/>
        </w:rPr>
        <w:t>;</w:t>
      </w:r>
    </w:p>
    <w:p w:rsidR="00350406" w:rsidRPr="00030729" w:rsidRDefault="00350406" w:rsidP="00350406">
      <w:pPr>
        <w:pStyle w:val="ac"/>
        <w:ind w:firstLine="709"/>
      </w:pPr>
      <w:r w:rsidRPr="00030729">
        <w:rPr>
          <w:color w:val="000000"/>
        </w:rPr>
        <w:t>-полномочия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w:t>
      </w:r>
      <w:r w:rsidRPr="00030729">
        <w:rPr>
          <w:b/>
        </w:rPr>
        <w:t>1202,</w:t>
      </w:r>
      <w:r>
        <w:rPr>
          <w:b/>
        </w:rPr>
        <w:t>9</w:t>
      </w:r>
      <w:r w:rsidRPr="00030729">
        <w:rPr>
          <w:b/>
        </w:rPr>
        <w:t xml:space="preserve"> </w:t>
      </w:r>
      <w:r w:rsidRPr="00030729">
        <w:rPr>
          <w:b/>
          <w:color w:val="000000"/>
        </w:rPr>
        <w:t>тыс. руб.;</w:t>
      </w:r>
    </w:p>
    <w:p w:rsidR="00350406" w:rsidRPr="00030729" w:rsidRDefault="00350406" w:rsidP="00350406">
      <w:pPr>
        <w:pStyle w:val="a7"/>
        <w:ind w:firstLine="709"/>
      </w:pPr>
      <w:r w:rsidRPr="00030729">
        <w:t>-казначейское исполнение бюджета поселения;</w:t>
      </w:r>
    </w:p>
    <w:p w:rsidR="00350406" w:rsidRPr="00030729" w:rsidRDefault="00350406" w:rsidP="00350406">
      <w:pPr>
        <w:pStyle w:val="a6"/>
        <w:ind w:firstLine="708"/>
        <w:jc w:val="both"/>
      </w:pPr>
      <w:r w:rsidRPr="00030729">
        <w:t>-контроль за исполнением бюджета поселения;</w:t>
      </w:r>
    </w:p>
    <w:p w:rsidR="00350406" w:rsidRPr="00030729" w:rsidRDefault="00350406" w:rsidP="00350406">
      <w:pPr>
        <w:pStyle w:val="a6"/>
        <w:ind w:firstLine="708"/>
        <w:jc w:val="both"/>
      </w:pPr>
      <w:r w:rsidRPr="00030729">
        <w:t xml:space="preserve">-полномочия по организации </w:t>
      </w:r>
      <w:r w:rsidRPr="00030729">
        <w:rPr>
          <w:spacing w:val="-2"/>
        </w:rPr>
        <w:t xml:space="preserve">строительства и содержания муниципальных сетей газоснабжения, расположенных на </w:t>
      </w:r>
      <w:r w:rsidRPr="00030729">
        <w:t>территории муниципального образования Побединское сельское поселение;</w:t>
      </w:r>
    </w:p>
    <w:p w:rsidR="00350406" w:rsidRPr="00030729" w:rsidRDefault="00350406" w:rsidP="00350406">
      <w:pPr>
        <w:pStyle w:val="a6"/>
        <w:ind w:firstLine="708"/>
        <w:jc w:val="both"/>
      </w:pPr>
      <w:r w:rsidRPr="00030729">
        <w:t xml:space="preserve">-полномочия в сфере водоснабжения и водоотведения, предусмотренными Федеральным </w:t>
      </w:r>
      <w:hyperlink r:id="rId21">
        <w:r w:rsidRPr="00030729">
          <w:rPr>
            <w:rStyle w:val="InternetLink"/>
          </w:rPr>
          <w:t>законом</w:t>
        </w:r>
      </w:hyperlink>
      <w:r w:rsidRPr="00030729">
        <w:t xml:space="preserve"> «О водоснабжении и водоотведении»;</w:t>
      </w:r>
    </w:p>
    <w:p w:rsidR="00350406" w:rsidRPr="00030729" w:rsidRDefault="00350406" w:rsidP="00350406">
      <w:pPr>
        <w:pStyle w:val="a6"/>
        <w:ind w:firstLine="708"/>
        <w:jc w:val="both"/>
      </w:pPr>
      <w:r w:rsidRPr="00030729">
        <w:t xml:space="preserve">-полномочия по контролю в сфере закупок, предусмотренные частями 5, 8 статьи 99 Федерального закона от 05.04.2013 № 44-ФЗ «О контрактной системе в сфере закупок товаров, работ, услуг для </w:t>
      </w:r>
      <w:proofErr w:type="gramStart"/>
      <w:r w:rsidRPr="00030729">
        <w:t>обеспечения  государственных</w:t>
      </w:r>
      <w:proofErr w:type="gramEnd"/>
      <w:r w:rsidRPr="00030729">
        <w:t xml:space="preserve"> и муниципальных нужд»;</w:t>
      </w:r>
    </w:p>
    <w:p w:rsidR="00350406" w:rsidRPr="00030729" w:rsidRDefault="00350406" w:rsidP="00350406">
      <w:pPr>
        <w:pStyle w:val="a6"/>
        <w:ind w:firstLine="708"/>
        <w:jc w:val="both"/>
      </w:pPr>
      <w:r w:rsidRPr="00030729">
        <w:t xml:space="preserve">- внутренний муниципальный финансовый контроль в сфере бюджетных правоотношений (статья 269.2. Бюджетного кодекса РФ). </w:t>
      </w:r>
    </w:p>
    <w:p w:rsidR="00350406" w:rsidRPr="00030729" w:rsidRDefault="00350406" w:rsidP="00350406">
      <w:pPr>
        <w:pStyle w:val="a6"/>
        <w:ind w:firstLine="708"/>
      </w:pPr>
      <w:r w:rsidRPr="00030729">
        <w:t>23. Утвердить объем бюджетных ассигнований дорожного фонда муниципального образования Побединское сельское поселение:</w:t>
      </w:r>
    </w:p>
    <w:p w:rsidR="00350406" w:rsidRPr="00030729" w:rsidRDefault="00350406" w:rsidP="00350406">
      <w:pPr>
        <w:pStyle w:val="a6"/>
        <w:ind w:firstLine="708"/>
      </w:pPr>
      <w:r w:rsidRPr="00030729">
        <w:t>-  202</w:t>
      </w:r>
      <w:r>
        <w:t>5</w:t>
      </w:r>
      <w:r w:rsidRPr="00030729">
        <w:t xml:space="preserve"> года в сумме 7</w:t>
      </w:r>
      <w:r>
        <w:t>85</w:t>
      </w:r>
      <w:r w:rsidRPr="00030729">
        <w:t>,0 тыс. руб.;</w:t>
      </w:r>
    </w:p>
    <w:p w:rsidR="00350406" w:rsidRPr="00030729" w:rsidRDefault="00350406" w:rsidP="00350406">
      <w:pPr>
        <w:pStyle w:val="a6"/>
        <w:ind w:firstLine="708"/>
      </w:pPr>
      <w:r w:rsidRPr="00030729">
        <w:t>-  202</w:t>
      </w:r>
      <w:r>
        <w:t>6</w:t>
      </w:r>
      <w:r w:rsidRPr="00030729">
        <w:t xml:space="preserve"> года в сумме </w:t>
      </w:r>
      <w:r>
        <w:t>815</w:t>
      </w:r>
      <w:r w:rsidRPr="00030729">
        <w:t>,0 тыс. руб.;</w:t>
      </w:r>
    </w:p>
    <w:p w:rsidR="00350406" w:rsidRPr="00030729" w:rsidRDefault="00350406" w:rsidP="00350406">
      <w:pPr>
        <w:pStyle w:val="a6"/>
        <w:ind w:firstLine="708"/>
      </w:pPr>
      <w:r w:rsidRPr="00030729">
        <w:t>-  202</w:t>
      </w:r>
      <w:r>
        <w:t>7</w:t>
      </w:r>
      <w:r w:rsidRPr="00030729">
        <w:t xml:space="preserve"> года в сумме 8</w:t>
      </w:r>
      <w:r>
        <w:t>53</w:t>
      </w:r>
      <w:r w:rsidRPr="00030729">
        <w:t>,0 тыс. руб.</w:t>
      </w:r>
    </w:p>
    <w:p w:rsidR="00350406" w:rsidRPr="00030729" w:rsidRDefault="00350406" w:rsidP="00350406">
      <w:pPr>
        <w:pStyle w:val="a6"/>
        <w:ind w:firstLine="708"/>
      </w:pPr>
      <w:r w:rsidRPr="00030729">
        <w:t>24. Опубликовать настоящее решение в информационном бюллетене муниципального образования Побединское сельское поселение.</w:t>
      </w:r>
    </w:p>
    <w:p w:rsidR="00350406" w:rsidRPr="00030729" w:rsidRDefault="00350406" w:rsidP="00350406">
      <w:pPr>
        <w:pStyle w:val="a6"/>
        <w:ind w:firstLine="708"/>
      </w:pPr>
      <w:r w:rsidRPr="00030729">
        <w:t>25. Настоящее решение вступает в силу с 01 января 202</w:t>
      </w:r>
      <w:r>
        <w:t>5</w:t>
      </w:r>
      <w:r w:rsidRPr="00030729">
        <w:t xml:space="preserve"> года и действует по 31 декабря 202</w:t>
      </w:r>
      <w:r>
        <w:t>5</w:t>
      </w:r>
      <w:r w:rsidRPr="00030729">
        <w:t xml:space="preserve"> года и подлежит официальному опубликованию не позднее 10 дней после его подписания в установленном порядке.</w:t>
      </w:r>
    </w:p>
    <w:p w:rsidR="00350406" w:rsidRPr="00030729" w:rsidRDefault="00350406" w:rsidP="00350406">
      <w:pPr>
        <w:pStyle w:val="a6"/>
        <w:ind w:firstLine="708"/>
      </w:pPr>
      <w:r w:rsidRPr="00030729">
        <w:t xml:space="preserve">26. Настоящее решение подлежит размещению на официальном сайте Администрации Побединского сельского поселения </w:t>
      </w:r>
      <w:hyperlink r:id="rId22" w:history="1">
        <w:r w:rsidRPr="00680724">
          <w:rPr>
            <w:rStyle w:val="af"/>
            <w:b/>
            <w:lang w:val="en-US"/>
          </w:rPr>
          <w:t>www</w:t>
        </w:r>
        <w:r w:rsidRPr="00680724">
          <w:rPr>
            <w:rStyle w:val="af"/>
            <w:b/>
          </w:rPr>
          <w:t>.</w:t>
        </w:r>
        <w:proofErr w:type="spellStart"/>
        <w:r w:rsidRPr="00680724">
          <w:rPr>
            <w:rStyle w:val="af"/>
            <w:b/>
            <w:lang w:val="en-US"/>
          </w:rPr>
          <w:t>pobedasp</w:t>
        </w:r>
        <w:proofErr w:type="spellEnd"/>
        <w:r w:rsidRPr="00680724">
          <w:rPr>
            <w:rStyle w:val="af"/>
            <w:b/>
          </w:rPr>
          <w:t>.</w:t>
        </w:r>
        <w:proofErr w:type="spellStart"/>
        <w:r w:rsidRPr="00680724">
          <w:rPr>
            <w:rStyle w:val="af"/>
            <w:b/>
            <w:lang w:val="en-US"/>
          </w:rPr>
          <w:t>ru</w:t>
        </w:r>
        <w:proofErr w:type="spellEnd"/>
      </w:hyperlink>
    </w:p>
    <w:p w:rsidR="00350406" w:rsidRPr="00030729" w:rsidRDefault="00350406" w:rsidP="00350406">
      <w:pPr>
        <w:pStyle w:val="a6"/>
        <w:ind w:firstLine="708"/>
      </w:pPr>
      <w:r w:rsidRPr="00030729">
        <w:t xml:space="preserve">27. Контроль за исполнением решения о бюджете осуществляет Совет поселения.  </w:t>
      </w:r>
    </w:p>
    <w:p w:rsidR="00350406" w:rsidRPr="00030729" w:rsidRDefault="00350406" w:rsidP="00350406">
      <w:pPr>
        <w:ind w:firstLine="709"/>
        <w:rPr>
          <w:color w:val="000000"/>
        </w:rPr>
      </w:pPr>
    </w:p>
    <w:p w:rsidR="00350406" w:rsidRPr="00030729" w:rsidRDefault="00350406" w:rsidP="00350406">
      <w:pPr>
        <w:pStyle w:val="a6"/>
      </w:pPr>
      <w:r w:rsidRPr="00030729">
        <w:t>Председатель Совета</w:t>
      </w:r>
    </w:p>
    <w:p w:rsidR="00350406" w:rsidRPr="00030729" w:rsidRDefault="00350406" w:rsidP="00350406">
      <w:pPr>
        <w:pStyle w:val="a6"/>
      </w:pPr>
      <w:r w:rsidRPr="00030729">
        <w:t>Побединского сельского поселения                                                         Н.Н. Варламова</w:t>
      </w:r>
    </w:p>
    <w:p w:rsidR="00350406" w:rsidRPr="00030729" w:rsidRDefault="00350406" w:rsidP="00350406">
      <w:pPr>
        <w:rPr>
          <w:color w:val="000000"/>
        </w:rPr>
      </w:pPr>
    </w:p>
    <w:p w:rsidR="00350406" w:rsidRPr="00030729" w:rsidRDefault="00350406" w:rsidP="00350406">
      <w:r w:rsidRPr="00030729">
        <w:t xml:space="preserve">  Глава   Побединского сельского поселения                                           В.П. Селиванов    </w:t>
      </w:r>
    </w:p>
    <w:p w:rsidR="00350406" w:rsidRPr="00030729" w:rsidRDefault="00350406" w:rsidP="00350406"/>
    <w:p w:rsidR="00350406" w:rsidRPr="00030729" w:rsidRDefault="00350406" w:rsidP="00350406"/>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Default="00350406" w:rsidP="00350406">
      <w:pPr>
        <w:pStyle w:val="a6"/>
        <w:jc w:val="right"/>
      </w:pPr>
    </w:p>
    <w:p w:rsidR="00350406" w:rsidRPr="00030729" w:rsidRDefault="00350406" w:rsidP="00350406">
      <w:pPr>
        <w:pStyle w:val="a6"/>
        <w:jc w:val="right"/>
      </w:pPr>
      <w:r w:rsidRPr="00030729">
        <w:lastRenderedPageBreak/>
        <w:t>Приложение 1</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pStyle w:val="a6"/>
        <w:jc w:val="right"/>
      </w:pPr>
      <w:r>
        <w:rPr>
          <w:lang w:eastAsia="ru-RU"/>
        </w:rPr>
        <w:t xml:space="preserve">от </w:t>
      </w:r>
      <w:proofErr w:type="gramStart"/>
      <w:r>
        <w:rPr>
          <w:lang w:eastAsia="ru-RU"/>
        </w:rPr>
        <w:t xml:space="preserve">25 </w:t>
      </w:r>
      <w:r w:rsidRPr="00030729">
        <w:rPr>
          <w:lang w:eastAsia="ru-RU"/>
        </w:rPr>
        <w:t xml:space="preserve"> декабря</w:t>
      </w:r>
      <w:proofErr w:type="gramEnd"/>
      <w:r w:rsidRPr="00030729">
        <w:rPr>
          <w:lang w:eastAsia="ru-RU"/>
        </w:rPr>
        <w:t xml:space="preserve"> 202</w:t>
      </w:r>
      <w:r>
        <w:rPr>
          <w:lang w:eastAsia="ru-RU"/>
        </w:rPr>
        <w:t>4</w:t>
      </w:r>
      <w:r w:rsidRPr="00030729">
        <w:rPr>
          <w:lang w:eastAsia="ru-RU"/>
        </w:rPr>
        <w:t>г.№</w:t>
      </w:r>
      <w:r>
        <w:rPr>
          <w:lang w:eastAsia="ru-RU"/>
        </w:rPr>
        <w:t>___</w:t>
      </w:r>
    </w:p>
    <w:p w:rsidR="00350406" w:rsidRPr="00030729" w:rsidRDefault="00350406" w:rsidP="00350406"/>
    <w:p w:rsidR="00350406" w:rsidRPr="00030729" w:rsidRDefault="00350406" w:rsidP="00350406"/>
    <w:p w:rsidR="00350406" w:rsidRPr="00030729" w:rsidRDefault="00350406" w:rsidP="00350406">
      <w:pPr>
        <w:pStyle w:val="a6"/>
        <w:jc w:val="right"/>
      </w:pPr>
      <w:r w:rsidRPr="00030729">
        <w:t xml:space="preserve">                             </w:t>
      </w:r>
    </w:p>
    <w:p w:rsidR="00350406" w:rsidRPr="00030729" w:rsidRDefault="00350406" w:rsidP="00350406">
      <w:pPr>
        <w:pStyle w:val="a6"/>
        <w:jc w:val="right"/>
      </w:pPr>
    </w:p>
    <w:p w:rsidR="00350406" w:rsidRPr="00030729" w:rsidRDefault="00350406" w:rsidP="00350406">
      <w:pPr>
        <w:pStyle w:val="a6"/>
        <w:rPr>
          <w:b/>
        </w:rPr>
      </w:pPr>
      <w:r w:rsidRPr="00030729">
        <w:rPr>
          <w:b/>
        </w:rPr>
        <w:t>Перечень главных распорядителей средств бюджета Побединского сельского поселения</w:t>
      </w:r>
    </w:p>
    <w:p w:rsidR="00350406" w:rsidRPr="00030729" w:rsidRDefault="00350406" w:rsidP="00350406">
      <w:pPr>
        <w:pStyle w:val="a6"/>
        <w:ind w:firstLine="708"/>
        <w:jc w:val="center"/>
        <w:rPr>
          <w:b/>
        </w:rPr>
      </w:pPr>
      <w:r w:rsidRPr="00030729">
        <w:rPr>
          <w:b/>
        </w:rPr>
        <w:t>Шегарского района Томской области</w:t>
      </w:r>
      <w:r w:rsidRPr="00030729">
        <w:t xml:space="preserve"> </w:t>
      </w:r>
      <w:r w:rsidRPr="00030729">
        <w:rPr>
          <w:b/>
        </w:rPr>
        <w:t>на 202</w:t>
      </w:r>
      <w:r>
        <w:rPr>
          <w:b/>
        </w:rPr>
        <w:t>5</w:t>
      </w:r>
      <w:r w:rsidRPr="00030729">
        <w:rPr>
          <w:b/>
        </w:rPr>
        <w:t xml:space="preserve"> год </w:t>
      </w:r>
      <w:r w:rsidRPr="00030729">
        <w:rPr>
          <w:b/>
          <w:bCs/>
          <w:lang w:eastAsia="ru-RU"/>
        </w:rPr>
        <w:t>и плановый период 202</w:t>
      </w:r>
      <w:r>
        <w:rPr>
          <w:b/>
          <w:bCs/>
          <w:lang w:eastAsia="ru-RU"/>
        </w:rPr>
        <w:t>6</w:t>
      </w:r>
      <w:r w:rsidRPr="00030729">
        <w:rPr>
          <w:b/>
          <w:bCs/>
          <w:lang w:eastAsia="ru-RU"/>
        </w:rPr>
        <w:t xml:space="preserve"> и 202</w:t>
      </w:r>
      <w:r>
        <w:rPr>
          <w:b/>
          <w:bCs/>
          <w:lang w:eastAsia="ru-RU"/>
        </w:rPr>
        <w:t>7</w:t>
      </w:r>
      <w:r w:rsidRPr="00030729">
        <w:rPr>
          <w:b/>
          <w:bCs/>
          <w:lang w:eastAsia="ru-RU"/>
        </w:rPr>
        <w:t xml:space="preserve"> годов</w:t>
      </w:r>
    </w:p>
    <w:p w:rsidR="00350406" w:rsidRPr="00030729" w:rsidRDefault="00350406" w:rsidP="00350406">
      <w:pPr>
        <w:jc w:val="right"/>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866"/>
        <w:gridCol w:w="8328"/>
      </w:tblGrid>
      <w:tr w:rsidR="00350406" w:rsidRPr="00030729" w:rsidTr="00350406">
        <w:tc>
          <w:tcPr>
            <w:tcW w:w="1680"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rPr>
                <w:color w:val="000000"/>
              </w:rPr>
            </w:pPr>
            <w:r w:rsidRPr="00030729">
              <w:rPr>
                <w:color w:val="000000"/>
              </w:rPr>
              <w:t>Код главного распорядителя</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jc w:val="center"/>
              <w:rPr>
                <w:color w:val="000000"/>
              </w:rPr>
            </w:pPr>
            <w:r w:rsidRPr="00030729">
              <w:rPr>
                <w:color w:val="000000"/>
              </w:rPr>
              <w:t>Полное наименование</w:t>
            </w:r>
          </w:p>
        </w:tc>
      </w:tr>
      <w:tr w:rsidR="00350406" w:rsidRPr="00030729" w:rsidTr="00350406">
        <w:tc>
          <w:tcPr>
            <w:tcW w:w="1680"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rPr>
                <w:color w:val="000000"/>
              </w:rPr>
            </w:pPr>
            <w:r w:rsidRPr="00030729">
              <w:rPr>
                <w:color w:val="000000"/>
              </w:rPr>
              <w:t>923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rPr>
                <w:color w:val="000000"/>
              </w:rPr>
            </w:pPr>
            <w:r w:rsidRPr="00030729">
              <w:rPr>
                <w:color w:val="000000"/>
              </w:rPr>
              <w:t>Муниципальное казенное учреждение «Администрация Побединского сельского поселения»</w:t>
            </w:r>
          </w:p>
          <w:p w:rsidR="00350406" w:rsidRPr="00030729" w:rsidRDefault="00350406" w:rsidP="00350406">
            <w:pPr>
              <w:ind w:firstLine="709"/>
              <w:jc w:val="center"/>
              <w:rPr>
                <w:color w:val="000000"/>
              </w:rPr>
            </w:pPr>
          </w:p>
        </w:tc>
      </w:tr>
    </w:tbl>
    <w:p w:rsidR="00350406" w:rsidRPr="00030729" w:rsidRDefault="00350406" w:rsidP="00350406">
      <w:pPr>
        <w:pStyle w:val="a6"/>
        <w:jc w:val="right"/>
      </w:pPr>
    </w:p>
    <w:p w:rsidR="00350406" w:rsidRPr="00030729" w:rsidRDefault="00350406" w:rsidP="00350406">
      <w:pPr>
        <w:pStyle w:val="a6"/>
        <w:jc w:val="right"/>
      </w:pPr>
    </w:p>
    <w:p w:rsidR="00350406" w:rsidRPr="00030729" w:rsidRDefault="00350406" w:rsidP="00350406">
      <w:pPr>
        <w:pStyle w:val="a6"/>
        <w:jc w:val="right"/>
      </w:pPr>
    </w:p>
    <w:p w:rsidR="00350406" w:rsidRPr="00030729" w:rsidRDefault="00350406" w:rsidP="00350406">
      <w:pPr>
        <w:pStyle w:val="a6"/>
        <w:jc w:val="right"/>
      </w:pPr>
      <w:r w:rsidRPr="00030729">
        <w:t xml:space="preserve">  Приложение 2</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pStyle w:val="a6"/>
        <w:jc w:val="right"/>
      </w:pPr>
      <w:r>
        <w:rPr>
          <w:lang w:eastAsia="ru-RU"/>
        </w:rPr>
        <w:t xml:space="preserve">от </w:t>
      </w:r>
      <w:proofErr w:type="gramStart"/>
      <w:r>
        <w:rPr>
          <w:lang w:eastAsia="ru-RU"/>
        </w:rPr>
        <w:t xml:space="preserve">25 </w:t>
      </w:r>
      <w:r w:rsidRPr="00030729">
        <w:rPr>
          <w:lang w:eastAsia="ru-RU"/>
        </w:rPr>
        <w:t xml:space="preserve"> декабря</w:t>
      </w:r>
      <w:proofErr w:type="gramEnd"/>
      <w:r w:rsidRPr="00030729">
        <w:rPr>
          <w:lang w:eastAsia="ru-RU"/>
        </w:rPr>
        <w:t xml:space="preserve"> 202</w:t>
      </w:r>
      <w:r>
        <w:rPr>
          <w:lang w:eastAsia="ru-RU"/>
        </w:rPr>
        <w:t>4</w:t>
      </w:r>
      <w:r w:rsidRPr="00030729">
        <w:rPr>
          <w:lang w:eastAsia="ru-RU"/>
        </w:rPr>
        <w:t>г.№</w:t>
      </w:r>
      <w:r>
        <w:rPr>
          <w:lang w:eastAsia="ru-RU"/>
        </w:rPr>
        <w:t>__</w:t>
      </w:r>
    </w:p>
    <w:p w:rsidR="00350406" w:rsidRPr="00030729" w:rsidRDefault="00350406" w:rsidP="00350406">
      <w:pPr>
        <w:pStyle w:val="a7"/>
        <w:jc w:val="center"/>
        <w:rPr>
          <w:b/>
          <w:bCs/>
        </w:rPr>
      </w:pPr>
    </w:p>
    <w:p w:rsidR="00350406" w:rsidRPr="00030729" w:rsidRDefault="00350406" w:rsidP="00350406">
      <w:pPr>
        <w:pStyle w:val="a6"/>
        <w:jc w:val="center"/>
        <w:rPr>
          <w:b/>
        </w:rPr>
      </w:pPr>
      <w:r w:rsidRPr="00030729">
        <w:rPr>
          <w:b/>
          <w:bCs/>
        </w:rPr>
        <w:t xml:space="preserve">Объем межбюджетных трансфертов бюджету </w:t>
      </w:r>
      <w:r w:rsidRPr="00030729">
        <w:rPr>
          <w:b/>
        </w:rPr>
        <w:t>Побединского сельского поселения</w:t>
      </w:r>
    </w:p>
    <w:p w:rsidR="00350406" w:rsidRPr="00030729" w:rsidRDefault="00350406" w:rsidP="00350406">
      <w:pPr>
        <w:ind w:firstLine="708"/>
        <w:jc w:val="center"/>
        <w:rPr>
          <w:b/>
          <w:bCs/>
        </w:rPr>
      </w:pPr>
      <w:r w:rsidRPr="00030729">
        <w:rPr>
          <w:b/>
        </w:rPr>
        <w:t xml:space="preserve">Шегарского района Томской области </w:t>
      </w:r>
      <w:r w:rsidRPr="00030729">
        <w:rPr>
          <w:b/>
          <w:bCs/>
        </w:rPr>
        <w:t>из бюджета Муниципального образования «Шегарский район» в 202</w:t>
      </w:r>
      <w:r>
        <w:rPr>
          <w:b/>
          <w:bCs/>
        </w:rPr>
        <w:t xml:space="preserve">5 </w:t>
      </w:r>
      <w:r w:rsidRPr="00030729">
        <w:rPr>
          <w:b/>
          <w:bCs/>
        </w:rPr>
        <w:t>году и плановый период 202</w:t>
      </w:r>
      <w:r>
        <w:rPr>
          <w:b/>
          <w:bCs/>
        </w:rPr>
        <w:t>6</w:t>
      </w:r>
      <w:r w:rsidRPr="00030729">
        <w:rPr>
          <w:b/>
          <w:bCs/>
        </w:rPr>
        <w:t xml:space="preserve"> и 202</w:t>
      </w:r>
      <w:r>
        <w:rPr>
          <w:b/>
          <w:bCs/>
        </w:rPr>
        <w:t>7</w:t>
      </w:r>
      <w:r w:rsidRPr="00030729">
        <w:rPr>
          <w:b/>
          <w:bCs/>
        </w:rPr>
        <w:t xml:space="preserve"> годов</w:t>
      </w:r>
    </w:p>
    <w:tbl>
      <w:tblPr>
        <w:tblW w:w="4718" w:type="pct"/>
        <w:tblInd w:w="514" w:type="dxa"/>
        <w:tblLook w:val="0000" w:firstRow="0" w:lastRow="0" w:firstColumn="0" w:lastColumn="0" w:noHBand="0" w:noVBand="0"/>
      </w:tblPr>
      <w:tblGrid>
        <w:gridCol w:w="4567"/>
        <w:gridCol w:w="1679"/>
        <w:gridCol w:w="1760"/>
        <w:gridCol w:w="1613"/>
      </w:tblGrid>
      <w:tr w:rsidR="00350406" w:rsidRPr="00030729" w:rsidTr="00350406">
        <w:trPr>
          <w:trHeight w:val="435"/>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pPr>
            <w:r w:rsidRPr="00030729">
              <w:t>Наименование безвозмездных поступлений</w:t>
            </w:r>
          </w:p>
        </w:tc>
        <w:tc>
          <w:tcPr>
            <w:tcW w:w="1623"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rPr>
                <w:b/>
                <w:bCs/>
              </w:rPr>
            </w:pPr>
            <w:r w:rsidRPr="00030729">
              <w:rPr>
                <w:b/>
                <w:bCs/>
              </w:rPr>
              <w:t>на 202</w:t>
            </w:r>
            <w:r>
              <w:rPr>
                <w:b/>
                <w:bCs/>
              </w:rPr>
              <w:t>5</w:t>
            </w:r>
            <w:r w:rsidRPr="00030729">
              <w:rPr>
                <w:b/>
                <w:bCs/>
              </w:rPr>
              <w:t xml:space="preserve"> год (на текущий финансовый год)</w:t>
            </w:r>
          </w:p>
          <w:p w:rsidR="00350406" w:rsidRPr="00030729" w:rsidRDefault="00350406" w:rsidP="00350406">
            <w:pPr>
              <w:jc w:val="center"/>
            </w:pPr>
            <w:r w:rsidRPr="00030729">
              <w:rPr>
                <w:b/>
                <w:bCs/>
              </w:rPr>
              <w:t xml:space="preserve">тыс. </w:t>
            </w:r>
            <w:proofErr w:type="spellStart"/>
            <w:r w:rsidRPr="00030729">
              <w:rPr>
                <w:b/>
                <w:bCs/>
              </w:rPr>
              <w:t>руб</w:t>
            </w:r>
            <w:proofErr w:type="spellEnd"/>
            <w:r w:rsidRPr="00030729">
              <w:rPr>
                <w:b/>
                <w:bCs/>
              </w:rPr>
              <w:t xml:space="preserve">     </w:t>
            </w:r>
          </w:p>
        </w:tc>
        <w:tc>
          <w:tcPr>
            <w:tcW w:w="1701"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pPr>
            <w:r w:rsidRPr="00030729">
              <w:rPr>
                <w:b/>
              </w:rPr>
              <w:t>на 202</w:t>
            </w:r>
            <w:r>
              <w:rPr>
                <w:b/>
              </w:rPr>
              <w:t>6</w:t>
            </w:r>
            <w:r w:rsidRPr="00030729">
              <w:rPr>
                <w:b/>
              </w:rPr>
              <w:t xml:space="preserve"> год (на первый плановый период)</w:t>
            </w:r>
          </w:p>
          <w:p w:rsidR="00350406" w:rsidRPr="00030729" w:rsidRDefault="00350406" w:rsidP="00350406">
            <w:pPr>
              <w:jc w:val="center"/>
            </w:pPr>
            <w:r w:rsidRPr="00030729">
              <w:rPr>
                <w:b/>
                <w:bCs/>
              </w:rPr>
              <w:t xml:space="preserve">тыс. </w:t>
            </w:r>
            <w:proofErr w:type="spellStart"/>
            <w:r w:rsidRPr="00030729">
              <w:rPr>
                <w:b/>
                <w:bCs/>
              </w:rPr>
              <w:t>руб</w:t>
            </w:r>
            <w:proofErr w:type="spellEnd"/>
            <w:r w:rsidRPr="00030729">
              <w:rPr>
                <w:b/>
                <w:bC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jc w:val="center"/>
              <w:rPr>
                <w:b/>
              </w:rPr>
            </w:pPr>
            <w:r w:rsidRPr="00030729">
              <w:rPr>
                <w:b/>
              </w:rPr>
              <w:t>на 202</w:t>
            </w:r>
            <w:r>
              <w:rPr>
                <w:b/>
              </w:rPr>
              <w:t xml:space="preserve">7 </w:t>
            </w:r>
            <w:r w:rsidRPr="00030729">
              <w:rPr>
                <w:b/>
              </w:rPr>
              <w:t>год (на второй плановый период)</w:t>
            </w:r>
          </w:p>
          <w:p w:rsidR="00350406" w:rsidRPr="00030729" w:rsidRDefault="00350406" w:rsidP="00350406">
            <w:pPr>
              <w:jc w:val="center"/>
            </w:pPr>
            <w:r w:rsidRPr="00030729">
              <w:rPr>
                <w:b/>
                <w:bCs/>
              </w:rPr>
              <w:t xml:space="preserve">тыс. </w:t>
            </w:r>
            <w:proofErr w:type="spellStart"/>
            <w:r w:rsidRPr="00030729">
              <w:rPr>
                <w:b/>
                <w:bCs/>
              </w:rPr>
              <w:t>руб</w:t>
            </w:r>
            <w:proofErr w:type="spellEnd"/>
            <w:r w:rsidRPr="00030729">
              <w:rPr>
                <w:b/>
                <w:bCs/>
              </w:rPr>
              <w:t xml:space="preserve">     </w:t>
            </w:r>
          </w:p>
        </w:tc>
      </w:tr>
      <w:tr w:rsidR="00350406" w:rsidRPr="00030729" w:rsidTr="00350406">
        <w:trPr>
          <w:trHeight w:val="435"/>
        </w:trPr>
        <w:tc>
          <w:tcPr>
            <w:tcW w:w="4414" w:type="dxa"/>
            <w:tcBorders>
              <w:top w:val="single" w:sz="4" w:space="0" w:color="000000"/>
              <w:left w:val="single" w:sz="4" w:space="0" w:color="000000"/>
              <w:bottom w:val="single" w:sz="4" w:space="0" w:color="000000"/>
            </w:tcBorders>
            <w:shd w:val="clear" w:color="auto" w:fill="auto"/>
          </w:tcPr>
          <w:p w:rsidR="00350406" w:rsidRPr="00083CB2" w:rsidRDefault="00350406" w:rsidP="00350406">
            <w:r w:rsidRPr="00083CB2">
              <w:t>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623"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rPr>
                <w:bCs/>
              </w:rPr>
            </w:pPr>
          </w:p>
          <w:p w:rsidR="00350406" w:rsidRPr="00030729" w:rsidRDefault="00350406" w:rsidP="00350406">
            <w:pPr>
              <w:jc w:val="center"/>
              <w:rPr>
                <w:bCs/>
              </w:rPr>
            </w:pPr>
            <w:r>
              <w:rPr>
                <w:bCs/>
              </w:rPr>
              <w:t>1781,8</w:t>
            </w:r>
          </w:p>
        </w:tc>
        <w:tc>
          <w:tcPr>
            <w:tcW w:w="1701"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pPr>
          </w:p>
          <w:p w:rsidR="00350406" w:rsidRPr="00030729" w:rsidRDefault="00350406" w:rsidP="00350406">
            <w:pPr>
              <w:jc w:val="center"/>
            </w:pPr>
            <w:r>
              <w:t>1781,8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jc w:val="center"/>
            </w:pPr>
          </w:p>
          <w:p w:rsidR="00350406" w:rsidRPr="00030729" w:rsidRDefault="00350406" w:rsidP="00350406">
            <w:pPr>
              <w:jc w:val="center"/>
            </w:pPr>
            <w:r>
              <w:t>1781,8</w:t>
            </w:r>
          </w:p>
        </w:tc>
      </w:tr>
      <w:tr w:rsidR="00350406" w:rsidRPr="00030729" w:rsidTr="00350406">
        <w:trPr>
          <w:trHeight w:val="435"/>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pPr>
          </w:p>
        </w:tc>
        <w:tc>
          <w:tcPr>
            <w:tcW w:w="1623"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rPr>
                <w:b/>
                <w:bCs/>
              </w:rPr>
            </w:pPr>
            <w:r>
              <w:rPr>
                <w:b/>
                <w:bCs/>
              </w:rPr>
              <w:t>1781,8</w:t>
            </w:r>
          </w:p>
        </w:tc>
        <w:tc>
          <w:tcPr>
            <w:tcW w:w="1701"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rPr>
                <w:b/>
              </w:rPr>
            </w:pPr>
            <w:r>
              <w:rPr>
                <w:b/>
              </w:rPr>
              <w:t>1781,8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jc w:val="center"/>
              <w:rPr>
                <w:b/>
              </w:rPr>
            </w:pPr>
            <w:r>
              <w:rPr>
                <w:b/>
              </w:rPr>
              <w:t>1781,8</w:t>
            </w:r>
          </w:p>
        </w:tc>
      </w:tr>
      <w:tr w:rsidR="00350406" w:rsidRPr="00030729" w:rsidTr="00350406">
        <w:trPr>
          <w:trHeight w:val="765"/>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pStyle w:val="a6"/>
            </w:pPr>
            <w:r w:rsidRPr="00030729">
              <w:t>Дотации бюджетам сельских поселений на выравнивание бюджетной</w:t>
            </w:r>
          </w:p>
          <w:p w:rsidR="00350406" w:rsidRPr="00030729" w:rsidRDefault="00350406" w:rsidP="00350406">
            <w:pPr>
              <w:pStyle w:val="a6"/>
            </w:pPr>
            <w:r w:rsidRPr="00030729">
              <w:t>обеспеченности</w:t>
            </w:r>
          </w:p>
        </w:tc>
        <w:tc>
          <w:tcPr>
            <w:tcW w:w="1623"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pPr>
            <w:r>
              <w:t>3967,4</w:t>
            </w:r>
          </w:p>
        </w:tc>
        <w:tc>
          <w:tcPr>
            <w:tcW w:w="1701"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center"/>
            </w:pPr>
            <w:r>
              <w:t>3721,8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jc w:val="center"/>
            </w:pPr>
            <w:r>
              <w:t>3453,1</w:t>
            </w:r>
          </w:p>
        </w:tc>
      </w:tr>
      <w:tr w:rsidR="00350406" w:rsidRPr="00030729" w:rsidTr="00350406">
        <w:trPr>
          <w:trHeight w:val="320"/>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r w:rsidRPr="00030729">
              <w:t> </w:t>
            </w:r>
          </w:p>
        </w:tc>
        <w:tc>
          <w:tcPr>
            <w:tcW w:w="1623" w:type="dxa"/>
            <w:tcBorders>
              <w:top w:val="single" w:sz="4" w:space="0" w:color="000000"/>
              <w:left w:val="single" w:sz="4" w:space="0" w:color="000000"/>
              <w:bottom w:val="single" w:sz="4" w:space="0" w:color="000000"/>
            </w:tcBorders>
            <w:shd w:val="clear" w:color="auto" w:fill="auto"/>
          </w:tcPr>
          <w:p w:rsidR="00350406" w:rsidRPr="00083CB2" w:rsidRDefault="00350406" w:rsidP="00350406">
            <w:pPr>
              <w:jc w:val="center"/>
              <w:rPr>
                <w:b/>
              </w:rPr>
            </w:pPr>
            <w:r w:rsidRPr="00083CB2">
              <w:rPr>
                <w:b/>
              </w:rPr>
              <w:t>3967,4</w:t>
            </w:r>
          </w:p>
        </w:tc>
        <w:tc>
          <w:tcPr>
            <w:tcW w:w="1701" w:type="dxa"/>
            <w:tcBorders>
              <w:top w:val="single" w:sz="4" w:space="0" w:color="000000"/>
              <w:left w:val="single" w:sz="4" w:space="0" w:color="000000"/>
              <w:bottom w:val="single" w:sz="4" w:space="0" w:color="000000"/>
            </w:tcBorders>
            <w:shd w:val="clear" w:color="auto" w:fill="auto"/>
          </w:tcPr>
          <w:p w:rsidR="00350406" w:rsidRPr="00083CB2" w:rsidRDefault="00350406" w:rsidP="00350406">
            <w:pPr>
              <w:jc w:val="center"/>
              <w:rPr>
                <w:b/>
              </w:rPr>
            </w:pPr>
            <w:r w:rsidRPr="00083CB2">
              <w:rPr>
                <w:b/>
              </w:rPr>
              <w:t>3721,8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Pr="00083CB2" w:rsidRDefault="00350406" w:rsidP="00350406">
            <w:pPr>
              <w:jc w:val="center"/>
              <w:rPr>
                <w:b/>
              </w:rPr>
            </w:pPr>
            <w:r w:rsidRPr="00083CB2">
              <w:rPr>
                <w:b/>
              </w:rPr>
              <w:t>3453,1</w:t>
            </w:r>
          </w:p>
        </w:tc>
      </w:tr>
      <w:tr w:rsidR="00350406" w:rsidRPr="00030729" w:rsidTr="00350406">
        <w:trPr>
          <w:trHeight w:val="851"/>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r w:rsidRPr="00030729">
              <w:t>Прочие межбюджетные трансферты, передаваемые бюджетам сельских поселений на сбалансированность</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30729" w:rsidRDefault="00350406" w:rsidP="00350406">
            <w:pPr>
              <w:jc w:val="center"/>
            </w:pPr>
            <w:r>
              <w:t>88,9</w:t>
            </w:r>
          </w:p>
        </w:tc>
        <w:tc>
          <w:tcPr>
            <w:tcW w:w="1701" w:type="dxa"/>
            <w:tcBorders>
              <w:top w:val="single" w:sz="4" w:space="0" w:color="000000"/>
              <w:left w:val="single" w:sz="4" w:space="0" w:color="000000"/>
              <w:bottom w:val="single" w:sz="4" w:space="0" w:color="000000"/>
            </w:tcBorders>
            <w:shd w:val="clear" w:color="auto" w:fill="auto"/>
          </w:tcPr>
          <w:p w:rsidR="00350406" w:rsidRDefault="00350406" w:rsidP="00350406">
            <w:pPr>
              <w:jc w:val="center"/>
            </w:pPr>
          </w:p>
          <w:p w:rsidR="00350406" w:rsidRPr="00030729" w:rsidRDefault="00350406" w:rsidP="00350406">
            <w:pPr>
              <w:jc w:val="center"/>
            </w:pPr>
            <w:r>
              <w:t>88,9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Default="00350406" w:rsidP="00350406">
            <w:pPr>
              <w:jc w:val="center"/>
            </w:pPr>
          </w:p>
          <w:p w:rsidR="00350406" w:rsidRPr="00030729" w:rsidRDefault="00350406" w:rsidP="00350406">
            <w:pPr>
              <w:jc w:val="center"/>
            </w:pPr>
            <w:r>
              <w:t>88,9</w:t>
            </w:r>
          </w:p>
        </w:tc>
      </w:tr>
      <w:tr w:rsidR="00350406" w:rsidRPr="00030729" w:rsidTr="00350406">
        <w:trPr>
          <w:trHeight w:val="898"/>
        </w:trPr>
        <w:tc>
          <w:tcPr>
            <w:tcW w:w="4414" w:type="dxa"/>
            <w:tcBorders>
              <w:top w:val="single" w:sz="4" w:space="0" w:color="000000"/>
              <w:left w:val="single" w:sz="4" w:space="0" w:color="000000"/>
              <w:bottom w:val="single" w:sz="4" w:space="0" w:color="000000"/>
            </w:tcBorders>
            <w:shd w:val="clear" w:color="auto" w:fill="auto"/>
            <w:vAlign w:val="center"/>
          </w:tcPr>
          <w:p w:rsidR="00350406" w:rsidRPr="00030729" w:rsidRDefault="00350406" w:rsidP="00350406">
            <w:r w:rsidRPr="00030729">
              <w:t xml:space="preserve">Иной межбюджетный трансферт на реализацию мероприятий по обеспечению </w:t>
            </w:r>
            <w:r w:rsidRPr="00030729">
              <w:lastRenderedPageBreak/>
              <w:t>доступа к воде питьевого качества населения сельских территорий</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30729" w:rsidRDefault="00350406" w:rsidP="00350406">
            <w:pPr>
              <w:jc w:val="center"/>
            </w:pPr>
            <w:r>
              <w:lastRenderedPageBreak/>
              <w:t>108,0</w:t>
            </w:r>
          </w:p>
        </w:tc>
        <w:tc>
          <w:tcPr>
            <w:tcW w:w="1701" w:type="dxa"/>
            <w:tcBorders>
              <w:top w:val="single" w:sz="4" w:space="0" w:color="000000"/>
              <w:left w:val="single" w:sz="4" w:space="0" w:color="000000"/>
              <w:bottom w:val="single" w:sz="4" w:space="0" w:color="000000"/>
            </w:tcBorders>
            <w:shd w:val="clear" w:color="auto" w:fill="auto"/>
          </w:tcPr>
          <w:p w:rsidR="00350406" w:rsidRDefault="00350406" w:rsidP="00350406">
            <w:pPr>
              <w:snapToGrid w:val="0"/>
              <w:jc w:val="center"/>
            </w:pPr>
          </w:p>
          <w:p w:rsidR="00350406" w:rsidRDefault="00350406" w:rsidP="00350406">
            <w:pPr>
              <w:snapToGrid w:val="0"/>
              <w:jc w:val="center"/>
            </w:pPr>
          </w:p>
          <w:p w:rsidR="00350406" w:rsidRPr="00030729" w:rsidRDefault="00350406" w:rsidP="00350406">
            <w:pPr>
              <w:snapToGrid w:val="0"/>
              <w:jc w:val="center"/>
            </w:pPr>
            <w:r>
              <w:t>108,0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Default="00350406" w:rsidP="00350406">
            <w:pPr>
              <w:snapToGrid w:val="0"/>
              <w:jc w:val="center"/>
            </w:pPr>
          </w:p>
          <w:p w:rsidR="00350406" w:rsidRDefault="00350406" w:rsidP="00350406">
            <w:pPr>
              <w:snapToGrid w:val="0"/>
              <w:jc w:val="center"/>
            </w:pPr>
          </w:p>
          <w:p w:rsidR="00350406" w:rsidRPr="00030729" w:rsidRDefault="00350406" w:rsidP="00350406">
            <w:pPr>
              <w:snapToGrid w:val="0"/>
              <w:jc w:val="center"/>
            </w:pPr>
            <w:r>
              <w:t>108,0</w:t>
            </w:r>
          </w:p>
        </w:tc>
      </w:tr>
      <w:tr w:rsidR="00350406" w:rsidRPr="00030729" w:rsidTr="00350406">
        <w:trPr>
          <w:trHeight w:val="589"/>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tc>
        <w:tc>
          <w:tcPr>
            <w:tcW w:w="1623" w:type="dxa"/>
            <w:tcBorders>
              <w:top w:val="single" w:sz="4" w:space="0" w:color="000000"/>
              <w:left w:val="single" w:sz="4" w:space="0" w:color="000000"/>
              <w:bottom w:val="single" w:sz="4" w:space="0" w:color="000000"/>
            </w:tcBorders>
            <w:shd w:val="clear" w:color="auto" w:fill="auto"/>
            <w:vAlign w:val="bottom"/>
          </w:tcPr>
          <w:p w:rsidR="00350406" w:rsidRPr="00030729" w:rsidRDefault="00350406" w:rsidP="00350406">
            <w:pPr>
              <w:jc w:val="center"/>
              <w:rPr>
                <w:b/>
              </w:rPr>
            </w:pPr>
            <w:r>
              <w:rPr>
                <w:b/>
              </w:rPr>
              <w:t>196,9</w:t>
            </w:r>
          </w:p>
        </w:tc>
        <w:tc>
          <w:tcPr>
            <w:tcW w:w="1701" w:type="dxa"/>
            <w:tcBorders>
              <w:top w:val="single" w:sz="4" w:space="0" w:color="000000"/>
              <w:left w:val="single" w:sz="4" w:space="0" w:color="000000"/>
              <w:bottom w:val="single" w:sz="4" w:space="0" w:color="000000"/>
            </w:tcBorders>
            <w:shd w:val="clear" w:color="auto" w:fill="auto"/>
            <w:vAlign w:val="bottom"/>
          </w:tcPr>
          <w:p w:rsidR="00350406" w:rsidRPr="00030729" w:rsidRDefault="00350406" w:rsidP="00350406">
            <w:pPr>
              <w:snapToGrid w:val="0"/>
              <w:jc w:val="center"/>
              <w:rPr>
                <w:b/>
              </w:rPr>
            </w:pPr>
            <w:r>
              <w:rPr>
                <w:b/>
              </w:rPr>
              <w:t>196,9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snapToGrid w:val="0"/>
              <w:jc w:val="center"/>
              <w:rPr>
                <w:b/>
              </w:rPr>
            </w:pPr>
            <w:r>
              <w:rPr>
                <w:b/>
              </w:rPr>
              <w:t>196,9</w:t>
            </w:r>
          </w:p>
        </w:tc>
      </w:tr>
      <w:tr w:rsidR="00350406" w:rsidRPr="00030729" w:rsidTr="00350406">
        <w:trPr>
          <w:trHeight w:val="305"/>
        </w:trPr>
        <w:tc>
          <w:tcPr>
            <w:tcW w:w="4414"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jc w:val="both"/>
            </w:pPr>
            <w:r w:rsidRPr="00030729">
              <w:t>Итого:</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30729" w:rsidRDefault="00350406" w:rsidP="00350406">
            <w:pPr>
              <w:jc w:val="center"/>
              <w:rPr>
                <w:b/>
                <w:bCs/>
              </w:rPr>
            </w:pPr>
            <w:r>
              <w:rPr>
                <w:b/>
                <w:bCs/>
              </w:rPr>
              <w:t>5946,1</w:t>
            </w:r>
          </w:p>
        </w:tc>
        <w:tc>
          <w:tcPr>
            <w:tcW w:w="1701" w:type="dxa"/>
            <w:tcBorders>
              <w:top w:val="single" w:sz="4" w:space="0" w:color="000000"/>
              <w:left w:val="single" w:sz="4" w:space="0" w:color="000000"/>
              <w:bottom w:val="single" w:sz="4" w:space="0" w:color="000000"/>
            </w:tcBorders>
            <w:shd w:val="clear" w:color="auto" w:fill="auto"/>
          </w:tcPr>
          <w:p w:rsidR="00350406" w:rsidRPr="00030729" w:rsidRDefault="00350406" w:rsidP="00350406">
            <w:pPr>
              <w:snapToGrid w:val="0"/>
              <w:jc w:val="center"/>
              <w:rPr>
                <w:b/>
                <w:bCs/>
              </w:rPr>
            </w:pPr>
          </w:p>
          <w:p w:rsidR="00350406" w:rsidRPr="00030729" w:rsidRDefault="00350406" w:rsidP="00350406">
            <w:pPr>
              <w:jc w:val="center"/>
              <w:rPr>
                <w:b/>
                <w:bCs/>
              </w:rPr>
            </w:pPr>
            <w:r>
              <w:rPr>
                <w:b/>
                <w:bCs/>
              </w:rPr>
              <w:t>5700,5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50406" w:rsidRPr="00030729" w:rsidRDefault="00350406" w:rsidP="00350406">
            <w:pPr>
              <w:snapToGrid w:val="0"/>
              <w:jc w:val="center"/>
              <w:rPr>
                <w:b/>
                <w:bCs/>
              </w:rPr>
            </w:pPr>
          </w:p>
          <w:p w:rsidR="00350406" w:rsidRPr="00030729" w:rsidRDefault="00350406" w:rsidP="00350406">
            <w:pPr>
              <w:jc w:val="center"/>
              <w:rPr>
                <w:b/>
                <w:bCs/>
              </w:rPr>
            </w:pPr>
            <w:r>
              <w:rPr>
                <w:b/>
                <w:bCs/>
              </w:rPr>
              <w:t>5431,8</w:t>
            </w:r>
          </w:p>
        </w:tc>
      </w:tr>
    </w:tbl>
    <w:p w:rsidR="00AE7201" w:rsidRDefault="00AE7201" w:rsidP="00350406">
      <w:pPr>
        <w:pStyle w:val="a6"/>
        <w:jc w:val="right"/>
      </w:pPr>
    </w:p>
    <w:p w:rsidR="00350406" w:rsidRPr="00030729" w:rsidRDefault="00350406" w:rsidP="00350406">
      <w:pPr>
        <w:pStyle w:val="a6"/>
        <w:jc w:val="right"/>
      </w:pPr>
      <w:r w:rsidRPr="00030729">
        <w:t>Приложение 3</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jc w:val="right"/>
      </w:pPr>
      <w:r>
        <w:t xml:space="preserve">от </w:t>
      </w:r>
      <w:proofErr w:type="gramStart"/>
      <w:r>
        <w:t xml:space="preserve">25 </w:t>
      </w:r>
      <w:r w:rsidRPr="00030729">
        <w:t xml:space="preserve"> декабря</w:t>
      </w:r>
      <w:proofErr w:type="gramEnd"/>
      <w:r w:rsidRPr="00030729">
        <w:t xml:space="preserve"> 202</w:t>
      </w:r>
      <w:r>
        <w:t>4</w:t>
      </w:r>
      <w:r w:rsidRPr="00030729">
        <w:t>г.№</w:t>
      </w:r>
      <w:r>
        <w:t>__</w:t>
      </w:r>
    </w:p>
    <w:p w:rsidR="00350406" w:rsidRPr="00030729" w:rsidRDefault="00350406" w:rsidP="00350406">
      <w:pPr>
        <w:pStyle w:val="a6"/>
        <w:jc w:val="center"/>
        <w:rPr>
          <w:b/>
          <w:bCs/>
        </w:rPr>
      </w:pPr>
      <w:r w:rsidRPr="00030729">
        <w:rP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r w:rsidRPr="00030729">
        <w:rPr>
          <w:b/>
        </w:rPr>
        <w:t xml:space="preserve">Побединского сельского поселения Шегарского района Томской </w:t>
      </w:r>
      <w:proofErr w:type="gramStart"/>
      <w:r w:rsidRPr="00030729">
        <w:rPr>
          <w:b/>
        </w:rPr>
        <w:t xml:space="preserve">области  </w:t>
      </w:r>
      <w:r w:rsidRPr="00030729">
        <w:rPr>
          <w:b/>
          <w:bCs/>
        </w:rPr>
        <w:t>на</w:t>
      </w:r>
      <w:proofErr w:type="gramEnd"/>
      <w:r w:rsidRPr="00030729">
        <w:rPr>
          <w:b/>
          <w:bCs/>
        </w:rPr>
        <w:t xml:space="preserve"> 202</w:t>
      </w:r>
      <w:r>
        <w:rPr>
          <w:b/>
          <w:bCs/>
        </w:rPr>
        <w:t xml:space="preserve">5 </w:t>
      </w:r>
      <w:r w:rsidRPr="00030729">
        <w:rPr>
          <w:b/>
          <w:bCs/>
        </w:rPr>
        <w:t>год и плановый период 202</w:t>
      </w:r>
      <w:r>
        <w:rPr>
          <w:b/>
          <w:bCs/>
        </w:rPr>
        <w:t>6</w:t>
      </w:r>
      <w:r w:rsidRPr="00030729">
        <w:rPr>
          <w:b/>
          <w:bCs/>
        </w:rPr>
        <w:t xml:space="preserve"> и 202</w:t>
      </w:r>
      <w:r>
        <w:rPr>
          <w:b/>
          <w:bCs/>
        </w:rPr>
        <w:t>7</w:t>
      </w:r>
      <w:r w:rsidRPr="00030729">
        <w:rPr>
          <w:b/>
          <w:bCs/>
        </w:rPr>
        <w:t xml:space="preserve"> годов</w:t>
      </w:r>
    </w:p>
    <w:p w:rsidR="00350406" w:rsidRDefault="00350406" w:rsidP="00350406">
      <w:pPr>
        <w:pStyle w:val="a6"/>
        <w:jc w:val="center"/>
        <w:rPr>
          <w:b/>
          <w:bCs/>
        </w:rPr>
      </w:pPr>
    </w:p>
    <w:p w:rsidR="00350406" w:rsidRDefault="00350406" w:rsidP="00350406">
      <w:pPr>
        <w:pStyle w:val="a6"/>
        <w:jc w:val="center"/>
        <w:rPr>
          <w:b/>
          <w:bCs/>
        </w:rPr>
      </w:pPr>
    </w:p>
    <w:p w:rsidR="00350406" w:rsidRDefault="00350406" w:rsidP="00350406">
      <w:pPr>
        <w:pStyle w:val="a6"/>
        <w:jc w:val="center"/>
        <w:rPr>
          <w:b/>
          <w:bCs/>
        </w:rPr>
      </w:pPr>
    </w:p>
    <w:p w:rsidR="00350406" w:rsidRDefault="00350406" w:rsidP="00350406">
      <w:pPr>
        <w:pStyle w:val="a6"/>
        <w:jc w:val="center"/>
        <w:rPr>
          <w:b/>
          <w:bCs/>
        </w:rPr>
      </w:pPr>
    </w:p>
    <w:p w:rsidR="00350406" w:rsidRDefault="00350406" w:rsidP="00350406">
      <w:pPr>
        <w:pStyle w:val="a6"/>
        <w:jc w:val="center"/>
        <w:rPr>
          <w:b/>
          <w:bCs/>
        </w:rPr>
      </w:pPr>
    </w:p>
    <w:tbl>
      <w:tblPr>
        <w:tblW w:w="10211" w:type="dxa"/>
        <w:tblInd w:w="103" w:type="dxa"/>
        <w:tblLayout w:type="fixed"/>
        <w:tblLook w:val="04A0" w:firstRow="1" w:lastRow="0" w:firstColumn="1" w:lastColumn="0" w:noHBand="0" w:noVBand="1"/>
      </w:tblPr>
      <w:tblGrid>
        <w:gridCol w:w="3266"/>
        <w:gridCol w:w="605"/>
        <w:gridCol w:w="793"/>
        <w:gridCol w:w="1550"/>
        <w:gridCol w:w="640"/>
        <w:gridCol w:w="1090"/>
        <w:gridCol w:w="1134"/>
        <w:gridCol w:w="1133"/>
      </w:tblGrid>
      <w:tr w:rsidR="00350406" w:rsidRPr="005039B8" w:rsidTr="00350406">
        <w:trPr>
          <w:trHeight w:val="315"/>
        </w:trPr>
        <w:tc>
          <w:tcPr>
            <w:tcW w:w="3266" w:type="dxa"/>
            <w:vMerge w:val="restart"/>
            <w:tcBorders>
              <w:top w:val="single" w:sz="4" w:space="0" w:color="000000"/>
              <w:left w:val="single" w:sz="4" w:space="0" w:color="000000"/>
              <w:right w:val="single" w:sz="4" w:space="0" w:color="000000"/>
            </w:tcBorders>
            <w:shd w:val="clear" w:color="auto" w:fill="auto"/>
            <w:vAlign w:val="center"/>
            <w:hideMark/>
          </w:tcPr>
          <w:p w:rsidR="00350406" w:rsidRPr="00030729" w:rsidRDefault="00350406" w:rsidP="00350406">
            <w:pPr>
              <w:jc w:val="center"/>
              <w:rPr>
                <w:b/>
                <w:bCs/>
              </w:rPr>
            </w:pPr>
            <w:r w:rsidRPr="00030729">
              <w:rPr>
                <w:b/>
                <w:bCs/>
              </w:rPr>
              <w:t>Наименование</w:t>
            </w:r>
          </w:p>
          <w:p w:rsidR="00350406" w:rsidRPr="00030729" w:rsidRDefault="00350406" w:rsidP="00350406">
            <w:pPr>
              <w:jc w:val="center"/>
              <w:rPr>
                <w:b/>
                <w:bCs/>
              </w:rPr>
            </w:pPr>
            <w:r w:rsidRPr="00030729">
              <w:rPr>
                <w:b/>
                <w:bCs/>
              </w:rPr>
              <w:t> </w:t>
            </w:r>
          </w:p>
        </w:tc>
        <w:tc>
          <w:tcPr>
            <w:tcW w:w="605" w:type="dxa"/>
            <w:vMerge w:val="restart"/>
            <w:tcBorders>
              <w:top w:val="single" w:sz="4" w:space="0" w:color="000000"/>
              <w:left w:val="nil"/>
              <w:right w:val="single" w:sz="4" w:space="0" w:color="000000"/>
            </w:tcBorders>
            <w:shd w:val="clear" w:color="auto" w:fill="auto"/>
            <w:textDirection w:val="btLr"/>
            <w:vAlign w:val="center"/>
            <w:hideMark/>
          </w:tcPr>
          <w:p w:rsidR="00350406" w:rsidRPr="00030729" w:rsidRDefault="00350406" w:rsidP="00350406">
            <w:pPr>
              <w:ind w:left="113" w:right="113"/>
              <w:jc w:val="center"/>
              <w:rPr>
                <w:b/>
                <w:bCs/>
              </w:rPr>
            </w:pPr>
            <w:r w:rsidRPr="00030729">
              <w:rPr>
                <w:b/>
                <w:bCs/>
              </w:rPr>
              <w:t>КВСР</w:t>
            </w:r>
          </w:p>
          <w:p w:rsidR="00350406" w:rsidRPr="00030729" w:rsidRDefault="00350406" w:rsidP="00350406">
            <w:pPr>
              <w:ind w:left="113" w:right="113"/>
              <w:jc w:val="center"/>
              <w:rPr>
                <w:b/>
                <w:bCs/>
              </w:rPr>
            </w:pPr>
            <w:r w:rsidRPr="00030729">
              <w:rPr>
                <w:b/>
                <w:bCs/>
              </w:rPr>
              <w:t> </w:t>
            </w:r>
          </w:p>
        </w:tc>
        <w:tc>
          <w:tcPr>
            <w:tcW w:w="793" w:type="dxa"/>
            <w:vMerge w:val="restart"/>
            <w:tcBorders>
              <w:top w:val="single" w:sz="4" w:space="0" w:color="000000"/>
              <w:left w:val="nil"/>
              <w:right w:val="single" w:sz="4" w:space="0" w:color="000000"/>
            </w:tcBorders>
            <w:shd w:val="clear" w:color="auto" w:fill="auto"/>
            <w:textDirection w:val="btLr"/>
            <w:vAlign w:val="center"/>
            <w:hideMark/>
          </w:tcPr>
          <w:p w:rsidR="00350406" w:rsidRPr="00030729" w:rsidRDefault="00350406" w:rsidP="00350406">
            <w:pPr>
              <w:ind w:left="113" w:right="113"/>
              <w:jc w:val="center"/>
              <w:rPr>
                <w:b/>
                <w:bCs/>
              </w:rPr>
            </w:pPr>
            <w:r w:rsidRPr="00030729">
              <w:rPr>
                <w:b/>
                <w:bCs/>
              </w:rPr>
              <w:t>КФСР</w:t>
            </w:r>
          </w:p>
          <w:p w:rsidR="00350406" w:rsidRPr="00030729" w:rsidRDefault="00350406" w:rsidP="00350406">
            <w:pPr>
              <w:ind w:left="113" w:right="113"/>
              <w:jc w:val="center"/>
              <w:rPr>
                <w:b/>
                <w:bCs/>
              </w:rPr>
            </w:pPr>
            <w:r w:rsidRPr="00030729">
              <w:rPr>
                <w:b/>
                <w:bCs/>
              </w:rPr>
              <w:t> </w:t>
            </w:r>
          </w:p>
        </w:tc>
        <w:tc>
          <w:tcPr>
            <w:tcW w:w="1550" w:type="dxa"/>
            <w:vMerge w:val="restart"/>
            <w:tcBorders>
              <w:top w:val="single" w:sz="4" w:space="0" w:color="000000"/>
              <w:left w:val="nil"/>
              <w:right w:val="single" w:sz="4" w:space="0" w:color="000000"/>
            </w:tcBorders>
            <w:shd w:val="clear" w:color="auto" w:fill="auto"/>
            <w:textDirection w:val="btLr"/>
            <w:vAlign w:val="center"/>
            <w:hideMark/>
          </w:tcPr>
          <w:p w:rsidR="00350406" w:rsidRPr="00030729" w:rsidRDefault="00350406" w:rsidP="00350406">
            <w:pPr>
              <w:ind w:left="113" w:right="113"/>
              <w:jc w:val="center"/>
              <w:rPr>
                <w:b/>
                <w:bCs/>
              </w:rPr>
            </w:pPr>
            <w:r w:rsidRPr="00030729">
              <w:rPr>
                <w:b/>
                <w:bCs/>
              </w:rPr>
              <w:t>КЦСР</w:t>
            </w:r>
          </w:p>
          <w:p w:rsidR="00350406" w:rsidRPr="00030729" w:rsidRDefault="00350406" w:rsidP="00350406">
            <w:pPr>
              <w:ind w:left="113" w:right="113"/>
              <w:jc w:val="center"/>
              <w:rPr>
                <w:b/>
                <w:bCs/>
              </w:rPr>
            </w:pPr>
            <w:r w:rsidRPr="00030729">
              <w:rPr>
                <w:b/>
                <w:bCs/>
              </w:rPr>
              <w:t> </w:t>
            </w:r>
          </w:p>
        </w:tc>
        <w:tc>
          <w:tcPr>
            <w:tcW w:w="640" w:type="dxa"/>
            <w:vMerge w:val="restart"/>
            <w:tcBorders>
              <w:top w:val="single" w:sz="4" w:space="0" w:color="000000"/>
              <w:left w:val="nil"/>
              <w:right w:val="nil"/>
            </w:tcBorders>
            <w:shd w:val="clear" w:color="auto" w:fill="auto"/>
            <w:textDirection w:val="btLr"/>
            <w:vAlign w:val="center"/>
            <w:hideMark/>
          </w:tcPr>
          <w:p w:rsidR="00350406" w:rsidRPr="00030729" w:rsidRDefault="00350406" w:rsidP="00350406">
            <w:pPr>
              <w:ind w:left="113" w:right="113"/>
              <w:jc w:val="center"/>
              <w:rPr>
                <w:b/>
                <w:bCs/>
              </w:rPr>
            </w:pPr>
            <w:r w:rsidRPr="00030729">
              <w:rPr>
                <w:b/>
                <w:bCs/>
              </w:rPr>
              <w:t>КВР</w:t>
            </w:r>
          </w:p>
          <w:p w:rsidR="00350406" w:rsidRPr="00030729" w:rsidRDefault="00350406" w:rsidP="00350406">
            <w:pPr>
              <w:ind w:left="113" w:right="113"/>
              <w:jc w:val="center"/>
              <w:rPr>
                <w:b/>
                <w:bCs/>
              </w:rPr>
            </w:pPr>
            <w:r w:rsidRPr="00030729">
              <w:rPr>
                <w:b/>
                <w:bCs/>
              </w:rPr>
              <w:t> </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0406" w:rsidRPr="00876652" w:rsidRDefault="00350406" w:rsidP="00350406">
            <w:pPr>
              <w:jc w:val="center"/>
              <w:rPr>
                <w:b/>
                <w:bCs/>
              </w:rPr>
            </w:pPr>
            <w:r w:rsidRPr="00876652">
              <w:rPr>
                <w:b/>
                <w:bCs/>
              </w:rPr>
              <w:t xml:space="preserve">Сумма         </w:t>
            </w:r>
            <w:r w:rsidRPr="00876652">
              <w:t>(тыс. руб.)</w:t>
            </w:r>
          </w:p>
        </w:tc>
      </w:tr>
      <w:tr w:rsidR="00350406" w:rsidRPr="005039B8" w:rsidTr="00350406">
        <w:trPr>
          <w:trHeight w:val="1095"/>
        </w:trPr>
        <w:tc>
          <w:tcPr>
            <w:tcW w:w="3266" w:type="dxa"/>
            <w:vMerge/>
            <w:tcBorders>
              <w:left w:val="single" w:sz="4" w:space="0" w:color="000000"/>
              <w:bottom w:val="single" w:sz="4" w:space="0" w:color="000000"/>
              <w:right w:val="single" w:sz="4" w:space="0" w:color="000000"/>
            </w:tcBorders>
            <w:shd w:val="clear" w:color="auto" w:fill="auto"/>
            <w:vAlign w:val="center"/>
            <w:hideMark/>
          </w:tcPr>
          <w:p w:rsidR="00350406" w:rsidRPr="00876652" w:rsidRDefault="00350406" w:rsidP="00350406">
            <w:pPr>
              <w:jc w:val="center"/>
              <w:rPr>
                <w:b/>
                <w:bCs/>
              </w:rPr>
            </w:pPr>
          </w:p>
        </w:tc>
        <w:tc>
          <w:tcPr>
            <w:tcW w:w="605" w:type="dxa"/>
            <w:vMerge/>
            <w:tcBorders>
              <w:left w:val="nil"/>
              <w:bottom w:val="single" w:sz="4" w:space="0" w:color="000000"/>
              <w:right w:val="single" w:sz="4" w:space="0" w:color="000000"/>
            </w:tcBorders>
            <w:shd w:val="clear" w:color="auto" w:fill="auto"/>
            <w:vAlign w:val="center"/>
            <w:hideMark/>
          </w:tcPr>
          <w:p w:rsidR="00350406" w:rsidRPr="00876652" w:rsidRDefault="00350406" w:rsidP="00350406">
            <w:pPr>
              <w:jc w:val="center"/>
              <w:rPr>
                <w:b/>
                <w:bCs/>
              </w:rPr>
            </w:pPr>
          </w:p>
        </w:tc>
        <w:tc>
          <w:tcPr>
            <w:tcW w:w="793" w:type="dxa"/>
            <w:vMerge/>
            <w:tcBorders>
              <w:left w:val="nil"/>
              <w:bottom w:val="single" w:sz="4" w:space="0" w:color="000000"/>
              <w:right w:val="single" w:sz="4" w:space="0" w:color="000000"/>
            </w:tcBorders>
            <w:shd w:val="clear" w:color="auto" w:fill="auto"/>
            <w:vAlign w:val="center"/>
            <w:hideMark/>
          </w:tcPr>
          <w:p w:rsidR="00350406" w:rsidRPr="00876652" w:rsidRDefault="00350406" w:rsidP="00350406">
            <w:pPr>
              <w:jc w:val="center"/>
              <w:rPr>
                <w:b/>
                <w:bCs/>
              </w:rPr>
            </w:pPr>
          </w:p>
        </w:tc>
        <w:tc>
          <w:tcPr>
            <w:tcW w:w="1550" w:type="dxa"/>
            <w:vMerge/>
            <w:tcBorders>
              <w:left w:val="nil"/>
              <w:bottom w:val="single" w:sz="4" w:space="0" w:color="000000"/>
              <w:right w:val="single" w:sz="4" w:space="0" w:color="000000"/>
            </w:tcBorders>
            <w:shd w:val="clear" w:color="auto" w:fill="auto"/>
            <w:vAlign w:val="center"/>
            <w:hideMark/>
          </w:tcPr>
          <w:p w:rsidR="00350406" w:rsidRPr="00876652" w:rsidRDefault="00350406" w:rsidP="00350406">
            <w:pPr>
              <w:jc w:val="center"/>
              <w:rPr>
                <w:b/>
                <w:bCs/>
              </w:rPr>
            </w:pPr>
          </w:p>
        </w:tc>
        <w:tc>
          <w:tcPr>
            <w:tcW w:w="640" w:type="dxa"/>
            <w:vMerge/>
            <w:tcBorders>
              <w:left w:val="nil"/>
              <w:bottom w:val="single" w:sz="4" w:space="0" w:color="000000"/>
              <w:right w:val="single" w:sz="4" w:space="0" w:color="000000"/>
            </w:tcBorders>
            <w:shd w:val="clear" w:color="auto" w:fill="auto"/>
            <w:vAlign w:val="center"/>
            <w:hideMark/>
          </w:tcPr>
          <w:p w:rsidR="00350406" w:rsidRPr="00876652" w:rsidRDefault="00350406" w:rsidP="00350406">
            <w:pPr>
              <w:jc w:val="center"/>
              <w:rPr>
                <w:b/>
                <w:bCs/>
              </w:rPr>
            </w:pPr>
          </w:p>
        </w:tc>
        <w:tc>
          <w:tcPr>
            <w:tcW w:w="1090" w:type="dxa"/>
            <w:tcBorders>
              <w:top w:val="nil"/>
              <w:left w:val="nil"/>
              <w:bottom w:val="single" w:sz="4" w:space="0" w:color="000000"/>
              <w:right w:val="single" w:sz="4" w:space="0" w:color="000000"/>
            </w:tcBorders>
            <w:shd w:val="clear" w:color="auto" w:fill="auto"/>
            <w:vAlign w:val="center"/>
            <w:hideMark/>
          </w:tcPr>
          <w:p w:rsidR="00350406" w:rsidRPr="00876652" w:rsidRDefault="00350406" w:rsidP="00350406">
            <w:pPr>
              <w:jc w:val="center"/>
              <w:rPr>
                <w:b/>
                <w:bCs/>
              </w:rPr>
            </w:pPr>
            <w:r w:rsidRPr="00876652">
              <w:rPr>
                <w:b/>
                <w:bCs/>
              </w:rPr>
              <w:t>План</w:t>
            </w:r>
            <w:r w:rsidRPr="00876652">
              <w:rPr>
                <w:b/>
                <w:bCs/>
              </w:rPr>
              <w:br/>
              <w:t>на 202</w:t>
            </w:r>
            <w:r>
              <w:rPr>
                <w:b/>
                <w:bCs/>
              </w:rPr>
              <w:t>5</w:t>
            </w:r>
            <w:r w:rsidRPr="00876652">
              <w:rPr>
                <w:b/>
                <w:bCs/>
              </w:rPr>
              <w:t xml:space="preserve"> год (тыс. руб.)</w:t>
            </w:r>
          </w:p>
        </w:tc>
        <w:tc>
          <w:tcPr>
            <w:tcW w:w="1134" w:type="dxa"/>
            <w:tcBorders>
              <w:top w:val="nil"/>
              <w:left w:val="nil"/>
              <w:bottom w:val="single" w:sz="4" w:space="0" w:color="000000"/>
              <w:right w:val="nil"/>
            </w:tcBorders>
            <w:shd w:val="clear" w:color="auto" w:fill="auto"/>
            <w:vAlign w:val="center"/>
            <w:hideMark/>
          </w:tcPr>
          <w:p w:rsidR="00350406" w:rsidRPr="00876652" w:rsidRDefault="00350406" w:rsidP="00350406">
            <w:pPr>
              <w:rPr>
                <w:b/>
                <w:bCs/>
              </w:rPr>
            </w:pPr>
            <w:r w:rsidRPr="00030729">
              <w:rPr>
                <w:b/>
                <w:bCs/>
              </w:rPr>
              <w:t>План на 2025 год (первый плановый период</w:t>
            </w:r>
          </w:p>
        </w:tc>
        <w:tc>
          <w:tcPr>
            <w:tcW w:w="1133"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030729">
              <w:rPr>
                <w:b/>
                <w:bCs/>
              </w:rPr>
              <w:t>План на 2026год (второй плановый период)</w:t>
            </w:r>
          </w:p>
        </w:tc>
      </w:tr>
      <w:tr w:rsidR="00350406" w:rsidRPr="005039B8" w:rsidTr="00350406">
        <w:trPr>
          <w:trHeight w:val="409"/>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b/>
                <w:bCs/>
              </w:rPr>
            </w:pPr>
            <w:r w:rsidRPr="00876652">
              <w:rPr>
                <w:b/>
                <w:bCs/>
              </w:rPr>
              <w:t>В С Е Г О</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12 310,3</w:t>
            </w:r>
          </w:p>
        </w:tc>
        <w:tc>
          <w:tcPr>
            <w:tcW w:w="1134"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12 310,4</w:t>
            </w:r>
          </w:p>
        </w:tc>
        <w:tc>
          <w:tcPr>
            <w:tcW w:w="113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12 310,4</w:t>
            </w:r>
          </w:p>
        </w:tc>
      </w:tr>
      <w:tr w:rsidR="00350406" w:rsidRPr="005039B8" w:rsidTr="00350406">
        <w:trPr>
          <w:trHeight w:val="43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b/>
                <w:bCs/>
              </w:rPr>
            </w:pPr>
            <w:r w:rsidRPr="00876652">
              <w:rPr>
                <w:b/>
                <w:bCs/>
              </w:rPr>
              <w:t>Администрация Побединского сельского поселения</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12 310,3</w:t>
            </w:r>
          </w:p>
        </w:tc>
        <w:tc>
          <w:tcPr>
            <w:tcW w:w="1134"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12 310,4</w:t>
            </w:r>
          </w:p>
        </w:tc>
        <w:tc>
          <w:tcPr>
            <w:tcW w:w="113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12 310,4</w:t>
            </w:r>
          </w:p>
        </w:tc>
      </w:tr>
      <w:tr w:rsidR="00350406" w:rsidRPr="005039B8" w:rsidTr="00350406">
        <w:trPr>
          <w:trHeight w:val="398"/>
        </w:trPr>
        <w:tc>
          <w:tcPr>
            <w:tcW w:w="3266" w:type="dxa"/>
            <w:tcBorders>
              <w:top w:val="nil"/>
              <w:left w:val="single" w:sz="4" w:space="0" w:color="auto"/>
              <w:bottom w:val="single" w:sz="4" w:space="0" w:color="auto"/>
              <w:right w:val="single" w:sz="4" w:space="0" w:color="auto"/>
            </w:tcBorders>
            <w:shd w:val="clear" w:color="000000" w:fill="92D050"/>
            <w:vAlign w:val="bottom"/>
            <w:hideMark/>
          </w:tcPr>
          <w:p w:rsidR="00350406" w:rsidRPr="00680724" w:rsidRDefault="00350406" w:rsidP="00350406">
            <w:pPr>
              <w:rPr>
                <w:b/>
                <w:bCs/>
              </w:rPr>
            </w:pPr>
            <w:r w:rsidRPr="00680724">
              <w:rPr>
                <w:b/>
                <w:bCs/>
              </w:rPr>
              <w:t>ОБЩЕГОСУДАРСТВЕННЫЕ ВОПРОСЫ</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680724" w:rsidRDefault="00350406" w:rsidP="00350406">
            <w:pPr>
              <w:jc w:val="center"/>
              <w:rPr>
                <w:b/>
                <w:bCs/>
                <w:i/>
                <w:iCs/>
              </w:rPr>
            </w:pPr>
            <w:r w:rsidRPr="00680724">
              <w:rPr>
                <w:b/>
                <w:bCs/>
                <w:i/>
                <w:i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680724" w:rsidRDefault="00350406" w:rsidP="00350406">
            <w:pPr>
              <w:jc w:val="center"/>
              <w:rPr>
                <w:b/>
                <w:bCs/>
                <w:i/>
                <w:iCs/>
              </w:rPr>
            </w:pPr>
            <w:r w:rsidRPr="00680724">
              <w:rPr>
                <w:b/>
                <w:bCs/>
                <w:i/>
                <w:iCs/>
              </w:rPr>
              <w:t>0100</w:t>
            </w:r>
          </w:p>
        </w:tc>
        <w:tc>
          <w:tcPr>
            <w:tcW w:w="1550" w:type="dxa"/>
            <w:tcBorders>
              <w:top w:val="nil"/>
              <w:left w:val="nil"/>
              <w:bottom w:val="single" w:sz="4" w:space="0" w:color="000000"/>
              <w:right w:val="single" w:sz="4" w:space="0" w:color="000000"/>
            </w:tcBorders>
            <w:shd w:val="clear" w:color="FFFFCC" w:fill="92D050"/>
            <w:vAlign w:val="bottom"/>
            <w:hideMark/>
          </w:tcPr>
          <w:p w:rsidR="00350406" w:rsidRPr="00680724" w:rsidRDefault="00350406" w:rsidP="00350406">
            <w:pPr>
              <w:jc w:val="center"/>
              <w:rPr>
                <w:b/>
                <w:bCs/>
                <w:i/>
                <w:iCs/>
              </w:rPr>
            </w:pPr>
            <w:r w:rsidRPr="00680724">
              <w:rPr>
                <w:b/>
                <w:bCs/>
                <w:i/>
                <w:iCs/>
              </w:rPr>
              <w:t> </w:t>
            </w:r>
          </w:p>
        </w:tc>
        <w:tc>
          <w:tcPr>
            <w:tcW w:w="640" w:type="dxa"/>
            <w:tcBorders>
              <w:top w:val="nil"/>
              <w:left w:val="nil"/>
              <w:bottom w:val="single" w:sz="4" w:space="0" w:color="000000"/>
              <w:right w:val="single" w:sz="4" w:space="0" w:color="000000"/>
            </w:tcBorders>
            <w:shd w:val="clear" w:color="FFFFCC" w:fill="92D050"/>
            <w:vAlign w:val="bottom"/>
            <w:hideMark/>
          </w:tcPr>
          <w:p w:rsidR="00350406" w:rsidRPr="00680724" w:rsidRDefault="00350406" w:rsidP="00350406">
            <w:pPr>
              <w:jc w:val="center"/>
              <w:rPr>
                <w:b/>
                <w:bCs/>
                <w:i/>
                <w:iCs/>
              </w:rPr>
            </w:pPr>
            <w:r w:rsidRPr="00680724">
              <w:rPr>
                <w:b/>
                <w:bCs/>
                <w:i/>
                <w:iCs/>
              </w:rPr>
              <w:t> </w:t>
            </w:r>
          </w:p>
        </w:tc>
        <w:tc>
          <w:tcPr>
            <w:tcW w:w="1090" w:type="dxa"/>
            <w:tcBorders>
              <w:top w:val="nil"/>
              <w:left w:val="nil"/>
              <w:bottom w:val="single" w:sz="4" w:space="0" w:color="000000"/>
              <w:right w:val="single" w:sz="4" w:space="0" w:color="000000"/>
            </w:tcBorders>
            <w:shd w:val="clear" w:color="000000" w:fill="92D050"/>
            <w:vAlign w:val="bottom"/>
            <w:hideMark/>
          </w:tcPr>
          <w:p w:rsidR="00350406" w:rsidRPr="00680724" w:rsidRDefault="00350406" w:rsidP="00350406">
            <w:pPr>
              <w:jc w:val="center"/>
              <w:rPr>
                <w:b/>
                <w:bCs/>
                <w:i/>
                <w:iCs/>
              </w:rPr>
            </w:pPr>
            <w:r w:rsidRPr="00680724">
              <w:rPr>
                <w:b/>
                <w:bCs/>
                <w:i/>
                <w:iCs/>
              </w:rPr>
              <w:t>6 330,5</w:t>
            </w:r>
          </w:p>
        </w:tc>
        <w:tc>
          <w:tcPr>
            <w:tcW w:w="1134" w:type="dxa"/>
            <w:tcBorders>
              <w:top w:val="nil"/>
              <w:left w:val="nil"/>
              <w:bottom w:val="single" w:sz="4" w:space="0" w:color="000000"/>
              <w:right w:val="nil"/>
            </w:tcBorders>
            <w:shd w:val="clear" w:color="000000" w:fill="92D050"/>
            <w:vAlign w:val="bottom"/>
            <w:hideMark/>
          </w:tcPr>
          <w:p w:rsidR="00350406" w:rsidRPr="00680724" w:rsidRDefault="00350406" w:rsidP="00350406">
            <w:pPr>
              <w:jc w:val="center"/>
              <w:rPr>
                <w:b/>
                <w:bCs/>
                <w:i/>
                <w:iCs/>
              </w:rPr>
            </w:pPr>
            <w:r w:rsidRPr="00680724">
              <w:rPr>
                <w:b/>
                <w:bCs/>
                <w:i/>
                <w:iCs/>
              </w:rPr>
              <w:t>6 330,5</w:t>
            </w:r>
          </w:p>
        </w:tc>
        <w:tc>
          <w:tcPr>
            <w:tcW w:w="1133" w:type="dxa"/>
            <w:tcBorders>
              <w:top w:val="nil"/>
              <w:left w:val="single" w:sz="4" w:space="0" w:color="auto"/>
              <w:bottom w:val="single" w:sz="4" w:space="0" w:color="auto"/>
              <w:right w:val="single" w:sz="4" w:space="0" w:color="auto"/>
            </w:tcBorders>
            <w:shd w:val="clear" w:color="000000" w:fill="92D050"/>
            <w:noWrap/>
            <w:vAlign w:val="bottom"/>
            <w:hideMark/>
          </w:tcPr>
          <w:p w:rsidR="00350406" w:rsidRPr="00680724" w:rsidRDefault="00350406" w:rsidP="00350406">
            <w:pPr>
              <w:jc w:val="right"/>
              <w:rPr>
                <w:b/>
                <w:bCs/>
                <w:i/>
                <w:iCs/>
              </w:rPr>
            </w:pPr>
            <w:r w:rsidRPr="00680724">
              <w:rPr>
                <w:b/>
                <w:bCs/>
                <w:i/>
                <w:iCs/>
              </w:rPr>
              <w:t>6 330,5</w:t>
            </w:r>
          </w:p>
        </w:tc>
      </w:tr>
      <w:tr w:rsidR="00350406" w:rsidRPr="005039B8" w:rsidTr="00350406">
        <w:trPr>
          <w:trHeight w:val="91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b/>
                <w:bCs/>
                <w:i/>
                <w:iCs/>
              </w:rPr>
            </w:pPr>
            <w:r w:rsidRPr="00876652">
              <w:rPr>
                <w:b/>
                <w:bCs/>
                <w:i/>
                <w:iCs/>
              </w:rPr>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0102</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 </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b/>
                <w:bCs/>
                <w:i/>
                <w:iCs/>
              </w:rPr>
            </w:pPr>
            <w:r w:rsidRPr="00876652">
              <w:rPr>
                <w:b/>
                <w:bCs/>
                <w:i/>
                <w:iCs/>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729,7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rPr>
                <w:b/>
                <w:bCs/>
                <w:i/>
                <w:iCs/>
              </w:rPr>
            </w:pPr>
            <w:r w:rsidRPr="00876652">
              <w:rPr>
                <w:b/>
                <w:bCs/>
                <w:i/>
                <w:iCs/>
              </w:rPr>
              <w:t>729,7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729,7</w:t>
            </w:r>
          </w:p>
        </w:tc>
      </w:tr>
      <w:tr w:rsidR="00350406" w:rsidRPr="005039B8" w:rsidTr="00350406">
        <w:trPr>
          <w:trHeight w:val="82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0102</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0020000000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729,7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729,7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729,7</w:t>
            </w:r>
          </w:p>
        </w:tc>
      </w:tr>
      <w:tr w:rsidR="00350406" w:rsidRPr="005039B8" w:rsidTr="00350406">
        <w:trPr>
          <w:trHeight w:val="634"/>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Глава местной администрации исполнительно-распорядительного органа местной администрации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0102</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0020800000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729,7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729,7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729,7</w:t>
            </w:r>
          </w:p>
        </w:tc>
      </w:tr>
      <w:tr w:rsidR="00350406" w:rsidRPr="005039B8" w:rsidTr="00350406">
        <w:trPr>
          <w:trHeight w:val="1152"/>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0102</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0020800000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729,7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729,7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729,7</w:t>
            </w:r>
          </w:p>
        </w:tc>
      </w:tr>
      <w:tr w:rsidR="00350406" w:rsidRPr="005039B8" w:rsidTr="00350406">
        <w:trPr>
          <w:trHeight w:val="623"/>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Расходы на выплаты персоналу государственных (муниципальных) органов</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0102</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0020800000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120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729,7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729,7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729,7</w:t>
            </w:r>
          </w:p>
        </w:tc>
      </w:tr>
      <w:tr w:rsidR="00350406" w:rsidRPr="005039B8" w:rsidTr="00350406">
        <w:trPr>
          <w:trHeight w:val="1163"/>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b/>
                <w:bCs/>
                <w:i/>
                <w:iCs/>
              </w:rPr>
            </w:pPr>
            <w:r w:rsidRPr="00876652">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 </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b/>
                <w:bCs/>
                <w:i/>
                <w:iCs/>
              </w:rPr>
            </w:pPr>
            <w:r w:rsidRPr="00876652">
              <w:rPr>
                <w:b/>
                <w:bCs/>
                <w:i/>
                <w:iCs/>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5 497,8</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rPr>
                <w:b/>
                <w:bCs/>
                <w:i/>
                <w:iCs/>
              </w:rPr>
            </w:pPr>
            <w:r w:rsidRPr="00876652">
              <w:rPr>
                <w:b/>
                <w:bCs/>
                <w:i/>
                <w:iCs/>
              </w:rPr>
              <w:t>5 497,8</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5 497,8</w:t>
            </w:r>
          </w:p>
        </w:tc>
      </w:tr>
      <w:tr w:rsidR="00350406" w:rsidRPr="005039B8" w:rsidTr="00350406">
        <w:trPr>
          <w:trHeight w:val="82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0020000000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5 497,8</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5 497,8</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5 497,8</w:t>
            </w:r>
          </w:p>
        </w:tc>
      </w:tr>
      <w:tr w:rsidR="00350406" w:rsidRPr="005039B8" w:rsidTr="00350406">
        <w:trPr>
          <w:trHeight w:val="37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Центральный аппарат</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5 497,8</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5 497,8</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5 497,8</w:t>
            </w:r>
          </w:p>
        </w:tc>
      </w:tr>
      <w:tr w:rsidR="00350406" w:rsidRPr="005039B8" w:rsidTr="00350406">
        <w:trPr>
          <w:trHeight w:val="1152"/>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4 013,5</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4 013,5</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4 013,5</w:t>
            </w:r>
          </w:p>
        </w:tc>
      </w:tr>
      <w:tr w:rsidR="00350406" w:rsidRPr="005039B8" w:rsidTr="00350406">
        <w:trPr>
          <w:trHeight w:val="623"/>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Расходы на выплаты персоналу государственных (муниципальных) органов</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120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4 013,5</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4 013,5</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4 013,5</w:t>
            </w:r>
          </w:p>
        </w:tc>
      </w:tr>
      <w:tr w:rsidR="00350406" w:rsidRPr="005039B8" w:rsidTr="00350406">
        <w:trPr>
          <w:trHeight w:val="683"/>
        </w:trPr>
        <w:tc>
          <w:tcPr>
            <w:tcW w:w="3266" w:type="dxa"/>
            <w:tcBorders>
              <w:top w:val="nil"/>
              <w:left w:val="single" w:sz="4" w:space="0" w:color="auto"/>
              <w:bottom w:val="single" w:sz="4" w:space="0" w:color="auto"/>
              <w:right w:val="single" w:sz="4" w:space="0" w:color="auto"/>
            </w:tcBorders>
            <w:shd w:val="clear" w:color="auto" w:fill="auto"/>
            <w:vAlign w:val="center"/>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1 451,3</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1 451,3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1 451,3</w:t>
            </w:r>
          </w:p>
        </w:tc>
      </w:tr>
      <w:tr w:rsidR="00350406" w:rsidRPr="005039B8" w:rsidTr="00350406">
        <w:trPr>
          <w:trHeight w:val="540"/>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1 451,3</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1 451,3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1 451,3</w:t>
            </w:r>
          </w:p>
        </w:tc>
      </w:tr>
      <w:tr w:rsidR="00350406" w:rsidRPr="005039B8" w:rsidTr="00350406">
        <w:trPr>
          <w:trHeight w:val="300"/>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Иные бюджетные ассигнования</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800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33,0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33,0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33,0</w:t>
            </w:r>
          </w:p>
        </w:tc>
      </w:tr>
      <w:tr w:rsidR="00350406" w:rsidRPr="005039B8" w:rsidTr="00350406">
        <w:trPr>
          <w:trHeight w:val="342"/>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Уплата налогов, сборов и иных платежей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0020400000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850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33,0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33,0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33,0</w:t>
            </w:r>
          </w:p>
        </w:tc>
      </w:tr>
      <w:tr w:rsidR="00350406" w:rsidRPr="005039B8" w:rsidTr="00350406">
        <w:trPr>
          <w:trHeight w:val="375"/>
        </w:trPr>
        <w:tc>
          <w:tcPr>
            <w:tcW w:w="3266" w:type="dxa"/>
            <w:tcBorders>
              <w:top w:val="nil"/>
              <w:left w:val="single" w:sz="4" w:space="0" w:color="000000"/>
              <w:bottom w:val="single" w:sz="4" w:space="0" w:color="000000"/>
              <w:right w:val="single" w:sz="4" w:space="0" w:color="000000"/>
            </w:tcBorders>
            <w:shd w:val="clear" w:color="000000" w:fill="92D050"/>
            <w:vAlign w:val="bottom"/>
            <w:hideMark/>
          </w:tcPr>
          <w:p w:rsidR="00350406" w:rsidRPr="00876652" w:rsidRDefault="00350406" w:rsidP="00350406">
            <w:pPr>
              <w:rPr>
                <w:b/>
                <w:bCs/>
              </w:rPr>
            </w:pPr>
            <w:r w:rsidRPr="00876652">
              <w:rPr>
                <w:b/>
                <w:bCs/>
              </w:rPr>
              <w:lastRenderedPageBreak/>
              <w:t>РЕЗЕРВНЫЕ ФОНДЫ</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0111</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FFFFCC" w:fill="92D050"/>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5,0</w:t>
            </w:r>
          </w:p>
        </w:tc>
        <w:tc>
          <w:tcPr>
            <w:tcW w:w="1134" w:type="dxa"/>
            <w:tcBorders>
              <w:top w:val="nil"/>
              <w:left w:val="nil"/>
              <w:bottom w:val="single" w:sz="4" w:space="0" w:color="000000"/>
              <w:right w:val="nil"/>
            </w:tcBorders>
            <w:shd w:val="clear" w:color="000000" w:fill="92D050"/>
            <w:vAlign w:val="bottom"/>
            <w:hideMark/>
          </w:tcPr>
          <w:p w:rsidR="00350406" w:rsidRPr="00876652" w:rsidRDefault="00350406" w:rsidP="00350406">
            <w:pPr>
              <w:jc w:val="center"/>
              <w:rPr>
                <w:b/>
                <w:bCs/>
              </w:rPr>
            </w:pPr>
            <w:r w:rsidRPr="00876652">
              <w:rPr>
                <w:b/>
                <w:bCs/>
              </w:rPr>
              <w:t>5,0</w:t>
            </w:r>
          </w:p>
        </w:tc>
        <w:tc>
          <w:tcPr>
            <w:tcW w:w="1133" w:type="dxa"/>
            <w:tcBorders>
              <w:top w:val="nil"/>
              <w:left w:val="single" w:sz="4" w:space="0" w:color="auto"/>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rPr>
            </w:pPr>
            <w:r w:rsidRPr="00876652">
              <w:rPr>
                <w:b/>
                <w:bCs/>
              </w:rPr>
              <w:t>5,0</w:t>
            </w:r>
          </w:p>
        </w:tc>
      </w:tr>
      <w:tr w:rsidR="00350406" w:rsidRPr="005039B8" w:rsidTr="00350406">
        <w:trPr>
          <w:trHeight w:val="25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color w:val="000000"/>
              </w:rPr>
            </w:pPr>
            <w:r w:rsidRPr="00876652">
              <w:rPr>
                <w:color w:val="000000"/>
              </w:rPr>
              <w:t>Резервные фонды</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0111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0700000000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5,0</w:t>
            </w:r>
          </w:p>
        </w:tc>
      </w:tr>
      <w:tr w:rsidR="00350406" w:rsidRPr="005039B8" w:rsidTr="00350406">
        <w:trPr>
          <w:trHeight w:val="25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i/>
                <w:iCs/>
                <w:color w:val="000000"/>
              </w:rPr>
            </w:pPr>
            <w:r w:rsidRPr="00876652">
              <w:rPr>
                <w:i/>
                <w:iCs/>
                <w:color w:val="000000"/>
              </w:rPr>
              <w:t>Резервные фонды  местных администраций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0111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0700500000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i/>
                <w:iCs/>
                <w:color w:val="0000FF"/>
              </w:rPr>
            </w:pPr>
            <w:r w:rsidRPr="00876652">
              <w:rPr>
                <w:i/>
                <w:iCs/>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5,0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rPr>
                <w:i/>
                <w:iCs/>
              </w:rPr>
            </w:pPr>
            <w:r w:rsidRPr="00876652">
              <w:rPr>
                <w:i/>
                <w:iCs/>
              </w:rPr>
              <w:t>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5,0</w:t>
            </w:r>
          </w:p>
        </w:tc>
      </w:tr>
      <w:tr w:rsidR="00350406" w:rsidRPr="005039B8" w:rsidTr="00350406">
        <w:trPr>
          <w:trHeight w:val="25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color w:val="000000"/>
              </w:rPr>
            </w:pPr>
            <w:r w:rsidRPr="00876652">
              <w:rPr>
                <w:color w:val="000000"/>
              </w:rPr>
              <w:t>Иные бюджетные ассигнования</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0111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0700500000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800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5,0</w:t>
            </w:r>
          </w:p>
        </w:tc>
      </w:tr>
      <w:tr w:rsidR="00350406" w:rsidRPr="005039B8" w:rsidTr="00350406">
        <w:trPr>
          <w:trHeight w:val="25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color w:val="000000"/>
              </w:rPr>
            </w:pPr>
            <w:r w:rsidRPr="00876652">
              <w:rPr>
                <w:color w:val="000000"/>
              </w:rPr>
              <w:t>Резервные средства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0111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870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5,0</w:t>
            </w:r>
          </w:p>
        </w:tc>
      </w:tr>
      <w:tr w:rsidR="00350406" w:rsidRPr="005039B8" w:rsidTr="00350406">
        <w:trPr>
          <w:trHeight w:val="398"/>
        </w:trPr>
        <w:tc>
          <w:tcPr>
            <w:tcW w:w="3266" w:type="dxa"/>
            <w:tcBorders>
              <w:top w:val="nil"/>
              <w:left w:val="single" w:sz="4" w:space="0" w:color="000000"/>
              <w:bottom w:val="single" w:sz="4" w:space="0" w:color="000000"/>
              <w:right w:val="single" w:sz="4" w:space="0" w:color="000000"/>
            </w:tcBorders>
            <w:shd w:val="clear" w:color="000000" w:fill="92D050"/>
            <w:vAlign w:val="bottom"/>
            <w:hideMark/>
          </w:tcPr>
          <w:p w:rsidR="00350406" w:rsidRPr="00876652" w:rsidRDefault="00350406" w:rsidP="00350406">
            <w:pPr>
              <w:rPr>
                <w:b/>
                <w:bCs/>
              </w:rPr>
            </w:pPr>
            <w:r w:rsidRPr="00876652">
              <w:rPr>
                <w:b/>
                <w:bCs/>
              </w:rPr>
              <w:t>ДРУГИЕ ОБЩЕГОСУДАРСТВЕННЫЕ ВОПРОСЫ</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0113</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98,0</w:t>
            </w:r>
          </w:p>
        </w:tc>
        <w:tc>
          <w:tcPr>
            <w:tcW w:w="1134"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98,0</w:t>
            </w:r>
          </w:p>
        </w:tc>
        <w:tc>
          <w:tcPr>
            <w:tcW w:w="1133" w:type="dxa"/>
            <w:tcBorders>
              <w:top w:val="nil"/>
              <w:left w:val="nil"/>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rPr>
            </w:pPr>
            <w:r w:rsidRPr="00876652">
              <w:rPr>
                <w:b/>
                <w:bCs/>
              </w:rPr>
              <w:t>98,0</w:t>
            </w:r>
          </w:p>
        </w:tc>
      </w:tr>
      <w:tr w:rsidR="00350406" w:rsidRPr="005039B8" w:rsidTr="00350406">
        <w:trPr>
          <w:trHeight w:val="55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i/>
                <w:iCs/>
                <w:color w:val="000000"/>
              </w:rPr>
            </w:pPr>
            <w:r w:rsidRPr="00876652">
              <w:rPr>
                <w:i/>
                <w:iCs/>
                <w:color w:val="000000"/>
              </w:rPr>
              <w:t>Реализация государственных функций, связанных с общегосударственным управлением</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0920000000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i/>
                <w:iCs/>
                <w:color w:val="000000"/>
              </w:rPr>
            </w:pPr>
            <w:r w:rsidRPr="00876652">
              <w:rPr>
                <w:i/>
                <w:iCs/>
                <w:color w:val="000000"/>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98,0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rPr>
                <w:i/>
                <w:iCs/>
              </w:rPr>
            </w:pPr>
            <w:r w:rsidRPr="00876652">
              <w:rPr>
                <w:i/>
                <w:iCs/>
              </w:rPr>
              <w:t>98,0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98,0</w:t>
            </w:r>
          </w:p>
        </w:tc>
      </w:tr>
      <w:tr w:rsidR="00350406" w:rsidRPr="005039B8" w:rsidTr="00350406">
        <w:trPr>
          <w:trHeight w:val="36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i/>
                <w:iCs/>
              </w:rPr>
            </w:pPr>
            <w:r w:rsidRPr="00876652">
              <w:rPr>
                <w:i/>
                <w:iCs/>
              </w:rPr>
              <w:t>Выполнение других обязательств государства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0113</w:t>
            </w:r>
          </w:p>
        </w:tc>
        <w:tc>
          <w:tcPr>
            <w:tcW w:w="1550"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i/>
                <w:iCs/>
              </w:rPr>
            </w:pPr>
            <w:r w:rsidRPr="00876652">
              <w:rPr>
                <w:i/>
                <w:iCs/>
              </w:rPr>
              <w:t>0920300000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98,0</w:t>
            </w:r>
          </w:p>
        </w:tc>
        <w:tc>
          <w:tcPr>
            <w:tcW w:w="1134"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98,0</w:t>
            </w:r>
          </w:p>
        </w:tc>
        <w:tc>
          <w:tcPr>
            <w:tcW w:w="1133" w:type="dxa"/>
            <w:tcBorders>
              <w:top w:val="nil"/>
              <w:left w:val="nil"/>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98,0</w:t>
            </w:r>
          </w:p>
        </w:tc>
      </w:tr>
      <w:tr w:rsidR="00350406" w:rsidRPr="005039B8" w:rsidTr="00350406">
        <w:trPr>
          <w:trHeight w:val="36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i/>
                <w:iCs/>
              </w:rPr>
            </w:pPr>
            <w:r w:rsidRPr="00876652">
              <w:rPr>
                <w:i/>
                <w:iCs/>
              </w:rPr>
              <w:t>Расчёты со средствами массовой информации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0920305100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25,0</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rPr>
                <w:i/>
                <w:iCs/>
              </w:rPr>
            </w:pPr>
            <w:r w:rsidRPr="00876652">
              <w:rPr>
                <w:i/>
                <w:iCs/>
              </w:rPr>
              <w:t>25,0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25,0</w:t>
            </w:r>
          </w:p>
        </w:tc>
      </w:tr>
      <w:tr w:rsidR="00350406" w:rsidRPr="005039B8" w:rsidTr="00350406">
        <w:trPr>
          <w:trHeight w:val="570"/>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0920305100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25,0</w:t>
            </w:r>
          </w:p>
        </w:tc>
      </w:tr>
      <w:tr w:rsidR="00350406" w:rsidRPr="005039B8" w:rsidTr="00350406">
        <w:trPr>
          <w:trHeight w:val="604"/>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0920305100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25,0</w:t>
            </w:r>
          </w:p>
        </w:tc>
      </w:tr>
      <w:tr w:rsidR="00350406" w:rsidRPr="005039B8" w:rsidTr="00350406">
        <w:trPr>
          <w:trHeight w:val="638"/>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pPr>
              <w:rPr>
                <w:i/>
                <w:iCs/>
              </w:rPr>
            </w:pPr>
            <w:r w:rsidRPr="00876652">
              <w:rPr>
                <w:i/>
                <w:iCs/>
              </w:rPr>
              <w:t>Расходы на обслуживание муниципальной собственности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20,0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20,0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20,0</w:t>
            </w:r>
          </w:p>
        </w:tc>
      </w:tr>
      <w:tr w:rsidR="00350406" w:rsidRPr="005039B8" w:rsidTr="00350406">
        <w:trPr>
          <w:trHeight w:val="540"/>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20,0</w:t>
            </w:r>
          </w:p>
        </w:tc>
      </w:tr>
      <w:tr w:rsidR="00350406" w:rsidRPr="005039B8" w:rsidTr="00350406">
        <w:trPr>
          <w:trHeight w:val="604"/>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20,0</w:t>
            </w:r>
          </w:p>
        </w:tc>
      </w:tr>
      <w:tr w:rsidR="00350406" w:rsidRPr="005039B8" w:rsidTr="00350406">
        <w:trPr>
          <w:trHeight w:val="30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выплаты по обязательствам государства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53,0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53,0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53,0</w:t>
            </w:r>
          </w:p>
        </w:tc>
      </w:tr>
      <w:tr w:rsidR="00350406" w:rsidRPr="005039B8" w:rsidTr="00350406">
        <w:trPr>
          <w:trHeight w:val="555"/>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38,3</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38,3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38,3</w:t>
            </w:r>
          </w:p>
        </w:tc>
      </w:tr>
      <w:tr w:rsidR="00350406" w:rsidRPr="005039B8" w:rsidTr="00350406">
        <w:trPr>
          <w:trHeight w:val="604"/>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38,3</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38,3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38,3</w:t>
            </w:r>
          </w:p>
        </w:tc>
      </w:tr>
      <w:tr w:rsidR="00350406" w:rsidRPr="005039B8" w:rsidTr="00350406">
        <w:trPr>
          <w:trHeight w:val="315"/>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Иные бюджетные ассигнования</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0920305900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800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14,7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14,7</w:t>
            </w:r>
          </w:p>
        </w:tc>
      </w:tr>
      <w:tr w:rsidR="00350406" w:rsidRPr="005039B8" w:rsidTr="00350406">
        <w:trPr>
          <w:trHeight w:val="225"/>
        </w:trPr>
        <w:tc>
          <w:tcPr>
            <w:tcW w:w="3266" w:type="dxa"/>
            <w:tcBorders>
              <w:top w:val="nil"/>
              <w:left w:val="single" w:sz="4" w:space="0" w:color="auto"/>
              <w:bottom w:val="single" w:sz="4" w:space="0" w:color="auto"/>
              <w:right w:val="single" w:sz="4" w:space="0" w:color="auto"/>
            </w:tcBorders>
            <w:shd w:val="clear" w:color="auto" w:fill="auto"/>
            <w:hideMark/>
          </w:tcPr>
          <w:p w:rsidR="00350406" w:rsidRPr="00876652" w:rsidRDefault="00350406" w:rsidP="00350406">
            <w:r w:rsidRPr="00876652">
              <w:t>Уплата налогов, сборов и иных платежей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0113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0920305900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850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14,7</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14,7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14,7</w:t>
            </w:r>
          </w:p>
        </w:tc>
      </w:tr>
      <w:tr w:rsidR="00350406" w:rsidRPr="005039B8" w:rsidTr="00350406">
        <w:trPr>
          <w:trHeight w:val="563"/>
        </w:trPr>
        <w:tc>
          <w:tcPr>
            <w:tcW w:w="3266" w:type="dxa"/>
            <w:tcBorders>
              <w:top w:val="nil"/>
              <w:left w:val="single" w:sz="4" w:space="0" w:color="auto"/>
              <w:bottom w:val="single" w:sz="4" w:space="0" w:color="auto"/>
              <w:right w:val="single" w:sz="4" w:space="0" w:color="auto"/>
            </w:tcBorders>
            <w:shd w:val="clear" w:color="000000" w:fill="92D050"/>
            <w:vAlign w:val="bottom"/>
            <w:hideMark/>
          </w:tcPr>
          <w:p w:rsidR="00350406" w:rsidRPr="00876652" w:rsidRDefault="00350406" w:rsidP="00350406">
            <w:pPr>
              <w:rPr>
                <w:b/>
                <w:bCs/>
              </w:rPr>
            </w:pPr>
            <w:r w:rsidRPr="00876652">
              <w:rPr>
                <w:b/>
                <w:bCs/>
              </w:rPr>
              <w:t xml:space="preserve">НАЦИОНАЛЬНАЯ БЕЗОПАСНОСТЬ И ПРАВООХРАНИТЕЛЬНАЯ ДЕЯТЕЛЬНОСТЬ </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0300</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000000" w:fill="92D050"/>
            <w:noWrap/>
            <w:vAlign w:val="bottom"/>
            <w:hideMark/>
          </w:tcPr>
          <w:p w:rsidR="00350406" w:rsidRPr="00876652" w:rsidRDefault="00350406" w:rsidP="00350406">
            <w:r w:rsidRPr="00876652">
              <w:t> </w:t>
            </w:r>
          </w:p>
        </w:tc>
        <w:tc>
          <w:tcPr>
            <w:tcW w:w="1090" w:type="dxa"/>
            <w:tcBorders>
              <w:top w:val="nil"/>
              <w:left w:val="nil"/>
              <w:bottom w:val="single" w:sz="4" w:space="0" w:color="000000"/>
              <w:right w:val="single" w:sz="4" w:space="0" w:color="000000"/>
            </w:tcBorders>
            <w:shd w:val="clear" w:color="000000" w:fill="92D050"/>
            <w:noWrap/>
            <w:vAlign w:val="bottom"/>
            <w:hideMark/>
          </w:tcPr>
          <w:p w:rsidR="00350406" w:rsidRPr="00876652" w:rsidRDefault="00350406" w:rsidP="00350406">
            <w:pPr>
              <w:jc w:val="center"/>
              <w:rPr>
                <w:b/>
                <w:bCs/>
              </w:rPr>
            </w:pPr>
            <w:r w:rsidRPr="00876652">
              <w:rPr>
                <w:b/>
                <w:bCs/>
              </w:rPr>
              <w:t>73,0</w:t>
            </w:r>
          </w:p>
        </w:tc>
        <w:tc>
          <w:tcPr>
            <w:tcW w:w="1134" w:type="dxa"/>
            <w:tcBorders>
              <w:top w:val="nil"/>
              <w:left w:val="nil"/>
              <w:bottom w:val="single" w:sz="4" w:space="0" w:color="000000"/>
              <w:right w:val="nil"/>
            </w:tcBorders>
            <w:shd w:val="clear" w:color="000000" w:fill="92D050"/>
            <w:noWrap/>
            <w:vAlign w:val="bottom"/>
            <w:hideMark/>
          </w:tcPr>
          <w:p w:rsidR="00350406" w:rsidRPr="00876652" w:rsidRDefault="00350406" w:rsidP="00350406">
            <w:pPr>
              <w:jc w:val="center"/>
              <w:rPr>
                <w:b/>
                <w:bCs/>
              </w:rPr>
            </w:pPr>
            <w:r w:rsidRPr="00876652">
              <w:rPr>
                <w:b/>
                <w:bCs/>
              </w:rPr>
              <w:t>73,0</w:t>
            </w:r>
          </w:p>
        </w:tc>
        <w:tc>
          <w:tcPr>
            <w:tcW w:w="1133" w:type="dxa"/>
            <w:tcBorders>
              <w:top w:val="nil"/>
              <w:left w:val="single" w:sz="4" w:space="0" w:color="auto"/>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rPr>
            </w:pPr>
            <w:r w:rsidRPr="00876652">
              <w:rPr>
                <w:b/>
                <w:bCs/>
              </w:rPr>
              <w:t>73,0</w:t>
            </w:r>
          </w:p>
        </w:tc>
      </w:tr>
      <w:tr w:rsidR="00350406" w:rsidRPr="005039B8" w:rsidTr="00350406">
        <w:trPr>
          <w:trHeight w:val="79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b/>
                <w:bCs/>
                <w:i/>
                <w:iCs/>
              </w:rPr>
            </w:pPr>
            <w:r w:rsidRPr="00876652">
              <w:rPr>
                <w:b/>
                <w:bCs/>
                <w:i/>
                <w:iCs/>
              </w:rPr>
              <w:lastRenderedPageBreak/>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0310</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73,0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73,0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73,0</w:t>
            </w:r>
          </w:p>
        </w:tc>
      </w:tr>
      <w:tr w:rsidR="00350406" w:rsidRPr="005039B8" w:rsidTr="00350406">
        <w:trPr>
          <w:trHeight w:val="75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color w:val="000000"/>
              </w:rPr>
            </w:pPr>
            <w:r w:rsidRPr="00876652">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0310</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color w:val="000000"/>
              </w:rPr>
            </w:pPr>
            <w:r w:rsidRPr="00876652">
              <w:rPr>
                <w:color w:val="000000"/>
              </w:rPr>
              <w:t>73,0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63,0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63,0</w:t>
            </w:r>
          </w:p>
        </w:tc>
      </w:tr>
      <w:tr w:rsidR="00350406" w:rsidRPr="005039B8" w:rsidTr="00350406">
        <w:trPr>
          <w:trHeight w:val="529"/>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0310</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2180100000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color w:val="000000"/>
              </w:rPr>
            </w:pPr>
            <w:r w:rsidRPr="00876652">
              <w:rPr>
                <w:color w:val="000000"/>
              </w:rPr>
              <w:t>63,0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63,0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63,0</w:t>
            </w:r>
          </w:p>
        </w:tc>
      </w:tr>
      <w:tr w:rsidR="00350406" w:rsidRPr="005039B8" w:rsidTr="00350406">
        <w:trPr>
          <w:trHeight w:val="48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0310</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2180100000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color w:val="000000"/>
              </w:rPr>
            </w:pPr>
            <w:r w:rsidRPr="00876652">
              <w:rPr>
                <w:color w:val="000000"/>
              </w:rPr>
              <w:t>63,0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63,0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63,0</w:t>
            </w:r>
          </w:p>
        </w:tc>
      </w:tr>
      <w:tr w:rsidR="00350406" w:rsidRPr="005039B8" w:rsidTr="00350406">
        <w:trPr>
          <w:trHeight w:val="39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бюджетные ассигнования</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0310</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2180100000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800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10,0</w:t>
            </w:r>
          </w:p>
        </w:tc>
      </w:tr>
      <w:tr w:rsidR="00350406" w:rsidRPr="005039B8" w:rsidTr="00350406">
        <w:trPr>
          <w:trHeight w:val="37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Резервные средства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0310</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2180100000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870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10,0</w:t>
            </w:r>
          </w:p>
        </w:tc>
      </w:tr>
      <w:tr w:rsidR="00350406" w:rsidRPr="005039B8" w:rsidTr="00350406">
        <w:trPr>
          <w:trHeight w:val="375"/>
        </w:trPr>
        <w:tc>
          <w:tcPr>
            <w:tcW w:w="3266" w:type="dxa"/>
            <w:tcBorders>
              <w:top w:val="nil"/>
              <w:left w:val="single" w:sz="4" w:space="0" w:color="auto"/>
              <w:bottom w:val="single" w:sz="4" w:space="0" w:color="auto"/>
              <w:right w:val="single" w:sz="4" w:space="0" w:color="auto"/>
            </w:tcBorders>
            <w:shd w:val="clear" w:color="000000" w:fill="92D050"/>
            <w:vAlign w:val="bottom"/>
            <w:hideMark/>
          </w:tcPr>
          <w:p w:rsidR="00350406" w:rsidRPr="00876652" w:rsidRDefault="00350406" w:rsidP="00350406">
            <w:pPr>
              <w:rPr>
                <w:b/>
                <w:bCs/>
              </w:rPr>
            </w:pPr>
            <w:r w:rsidRPr="00876652">
              <w:rPr>
                <w:b/>
                <w:bCs/>
              </w:rPr>
              <w:t>НАЦИОНАЛЬНАЯ ЭКОНОМИКА</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0400</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000000" w:fill="92D050"/>
            <w:noWrap/>
            <w:vAlign w:val="bottom"/>
            <w:hideMark/>
          </w:tcPr>
          <w:p w:rsidR="00350406" w:rsidRPr="00876652" w:rsidRDefault="00350406" w:rsidP="00350406">
            <w:pPr>
              <w:jc w:val="center"/>
              <w:rPr>
                <w:b/>
                <w:bCs/>
              </w:rPr>
            </w:pPr>
            <w:r w:rsidRPr="00876652">
              <w:rPr>
                <w:b/>
                <w:bCs/>
              </w:rPr>
              <w:t>785,0</w:t>
            </w:r>
          </w:p>
        </w:tc>
        <w:tc>
          <w:tcPr>
            <w:tcW w:w="1134" w:type="dxa"/>
            <w:tcBorders>
              <w:top w:val="nil"/>
              <w:left w:val="nil"/>
              <w:bottom w:val="single" w:sz="4" w:space="0" w:color="000000"/>
              <w:right w:val="nil"/>
            </w:tcBorders>
            <w:shd w:val="clear" w:color="000000" w:fill="92D050"/>
            <w:noWrap/>
            <w:vAlign w:val="bottom"/>
            <w:hideMark/>
          </w:tcPr>
          <w:p w:rsidR="00350406" w:rsidRPr="00876652" w:rsidRDefault="00350406" w:rsidP="00350406">
            <w:pPr>
              <w:jc w:val="center"/>
              <w:rPr>
                <w:b/>
                <w:bCs/>
              </w:rPr>
            </w:pPr>
            <w:r w:rsidRPr="00876652">
              <w:rPr>
                <w:b/>
                <w:bCs/>
              </w:rPr>
              <w:t>815,0</w:t>
            </w:r>
          </w:p>
        </w:tc>
        <w:tc>
          <w:tcPr>
            <w:tcW w:w="1133" w:type="dxa"/>
            <w:tcBorders>
              <w:top w:val="nil"/>
              <w:left w:val="single" w:sz="4" w:space="0" w:color="auto"/>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i/>
                <w:iCs/>
              </w:rPr>
            </w:pPr>
            <w:r w:rsidRPr="00876652">
              <w:rPr>
                <w:b/>
                <w:bCs/>
                <w:i/>
                <w:iCs/>
              </w:rPr>
              <w:t>853,0</w:t>
            </w:r>
          </w:p>
        </w:tc>
      </w:tr>
      <w:tr w:rsidR="00350406" w:rsidRPr="005039B8" w:rsidTr="00350406">
        <w:trPr>
          <w:trHeight w:val="37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b/>
                <w:bCs/>
                <w:i/>
                <w:iCs/>
              </w:rPr>
            </w:pPr>
            <w:r w:rsidRPr="00876652">
              <w:rPr>
                <w:b/>
                <w:bCs/>
                <w:i/>
                <w:iCs/>
              </w:rPr>
              <w:t>Дорожное хозяйство (дорожные фонды)</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923</w:t>
            </w:r>
          </w:p>
        </w:tc>
        <w:tc>
          <w:tcPr>
            <w:tcW w:w="793"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i/>
                <w:iCs/>
              </w:rPr>
            </w:pPr>
            <w:r w:rsidRPr="00876652">
              <w:rPr>
                <w:b/>
                <w:bCs/>
                <w:i/>
                <w:iCs/>
              </w:rPr>
              <w:t>0409</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 </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i/>
                <w:iCs/>
              </w:rPr>
            </w:pPr>
            <w:r w:rsidRPr="00876652">
              <w:rPr>
                <w:b/>
                <w:bCs/>
                <w:i/>
                <w:iCs/>
              </w:rPr>
              <w:t>785,0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b/>
                <w:bCs/>
                <w:i/>
                <w:iCs/>
              </w:rPr>
            </w:pPr>
            <w:r w:rsidRPr="00876652">
              <w:rPr>
                <w:b/>
                <w:bCs/>
                <w:i/>
                <w:iCs/>
              </w:rPr>
              <w:t>815,0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853,0</w:t>
            </w:r>
          </w:p>
        </w:tc>
      </w:tr>
      <w:tr w:rsidR="00350406" w:rsidRPr="005039B8" w:rsidTr="00350406">
        <w:trPr>
          <w:trHeight w:val="398"/>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b/>
                <w:bCs/>
                <w:color w:val="000000"/>
              </w:rPr>
            </w:pPr>
            <w:r w:rsidRPr="00876652">
              <w:rPr>
                <w:b/>
                <w:bCs/>
                <w:color w:val="000000"/>
              </w:rPr>
              <w:t>Дорожное хозяйство</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color w:val="000000"/>
              </w:rPr>
            </w:pPr>
            <w:r w:rsidRPr="00876652">
              <w:rPr>
                <w:b/>
                <w:bCs/>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color w:val="000000"/>
              </w:rPr>
            </w:pPr>
            <w:r w:rsidRPr="00876652">
              <w:rPr>
                <w:b/>
                <w:bCs/>
                <w:color w:val="000000"/>
              </w:rPr>
              <w:t>0409</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color w:val="000000"/>
              </w:rPr>
            </w:pPr>
            <w:r w:rsidRPr="00876652">
              <w:rPr>
                <w:b/>
                <w:bCs/>
                <w:color w:val="000000"/>
              </w:rPr>
              <w:t>3150000000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rPr>
            </w:pPr>
            <w:r w:rsidRPr="00876652">
              <w:rPr>
                <w:b/>
                <w:bCs/>
              </w:rPr>
              <w:t>785,0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b/>
                <w:bCs/>
                <w:i/>
                <w:iCs/>
              </w:rPr>
            </w:pPr>
            <w:r w:rsidRPr="00876652">
              <w:rPr>
                <w:b/>
                <w:bCs/>
                <w:i/>
                <w:iCs/>
              </w:rPr>
              <w:t>815,0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853,0</w:t>
            </w:r>
          </w:p>
        </w:tc>
      </w:tr>
      <w:tr w:rsidR="00350406" w:rsidRPr="005039B8" w:rsidTr="00350406">
        <w:trPr>
          <w:trHeight w:val="36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i/>
                <w:iCs/>
                <w:color w:val="000000"/>
              </w:rPr>
            </w:pPr>
            <w:r w:rsidRPr="00876652">
              <w:rPr>
                <w:i/>
                <w:iCs/>
                <w:color w:val="000000"/>
              </w:rPr>
              <w:t>Поддержка дорожного хозяйства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0409</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3150200000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FF"/>
              </w:rPr>
            </w:pPr>
            <w:r w:rsidRPr="00876652">
              <w:rPr>
                <w:i/>
                <w:iCs/>
                <w:color w:val="0000FF"/>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785,0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815,0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853,0</w:t>
            </w:r>
          </w:p>
        </w:tc>
      </w:tr>
      <w:tr w:rsidR="00350406" w:rsidRPr="005039B8" w:rsidTr="00350406">
        <w:trPr>
          <w:trHeight w:val="1429"/>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0409</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3150212000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785,0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815,0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853,0</w:t>
            </w:r>
          </w:p>
        </w:tc>
      </w:tr>
      <w:tr w:rsidR="00350406" w:rsidRPr="005039B8" w:rsidTr="00350406">
        <w:trPr>
          <w:trHeight w:val="623"/>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0409</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3150212000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785,0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815,0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853,0</w:t>
            </w:r>
          </w:p>
        </w:tc>
      </w:tr>
      <w:tr w:rsidR="00350406" w:rsidRPr="005039B8" w:rsidTr="00350406">
        <w:trPr>
          <w:trHeight w:val="55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0409</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3150212000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785,0</w:t>
            </w:r>
          </w:p>
        </w:tc>
        <w:tc>
          <w:tcPr>
            <w:tcW w:w="1134" w:type="dxa"/>
            <w:tcBorders>
              <w:top w:val="nil"/>
              <w:left w:val="nil"/>
              <w:bottom w:val="nil"/>
              <w:right w:val="nil"/>
            </w:tcBorders>
            <w:shd w:val="clear" w:color="auto" w:fill="auto"/>
            <w:noWrap/>
            <w:vAlign w:val="bottom"/>
            <w:hideMark/>
          </w:tcPr>
          <w:p w:rsidR="00350406" w:rsidRPr="00876652" w:rsidRDefault="00350406" w:rsidP="00350406">
            <w:pPr>
              <w:jc w:val="center"/>
            </w:pPr>
            <w:r w:rsidRPr="00876652">
              <w:t>815,0</w:t>
            </w:r>
          </w:p>
        </w:tc>
        <w:tc>
          <w:tcPr>
            <w:tcW w:w="1133" w:type="dxa"/>
            <w:tcBorders>
              <w:top w:val="nil"/>
              <w:left w:val="single" w:sz="4" w:space="0" w:color="auto"/>
              <w:bottom w:val="nil"/>
              <w:right w:val="single" w:sz="4" w:space="0" w:color="auto"/>
            </w:tcBorders>
            <w:shd w:val="clear" w:color="auto" w:fill="auto"/>
            <w:noWrap/>
            <w:vAlign w:val="bottom"/>
            <w:hideMark/>
          </w:tcPr>
          <w:p w:rsidR="00350406" w:rsidRPr="00876652" w:rsidRDefault="00350406" w:rsidP="00350406">
            <w:pPr>
              <w:jc w:val="right"/>
            </w:pPr>
            <w:r w:rsidRPr="00876652">
              <w:t>853,0</w:t>
            </w:r>
          </w:p>
        </w:tc>
      </w:tr>
      <w:tr w:rsidR="00350406" w:rsidRPr="005039B8" w:rsidTr="00350406">
        <w:trPr>
          <w:trHeight w:val="315"/>
        </w:trPr>
        <w:tc>
          <w:tcPr>
            <w:tcW w:w="3266" w:type="dxa"/>
            <w:tcBorders>
              <w:top w:val="nil"/>
              <w:left w:val="single" w:sz="4" w:space="0" w:color="auto"/>
              <w:bottom w:val="single" w:sz="4" w:space="0" w:color="auto"/>
              <w:right w:val="single" w:sz="4" w:space="0" w:color="auto"/>
            </w:tcBorders>
            <w:shd w:val="clear" w:color="000000" w:fill="92D050"/>
            <w:vAlign w:val="bottom"/>
            <w:hideMark/>
          </w:tcPr>
          <w:p w:rsidR="00350406" w:rsidRPr="00876652" w:rsidRDefault="00350406" w:rsidP="00350406">
            <w:pPr>
              <w:rPr>
                <w:b/>
                <w:bCs/>
              </w:rPr>
            </w:pPr>
            <w:r w:rsidRPr="00876652">
              <w:rPr>
                <w:b/>
                <w:bCs/>
              </w:rPr>
              <w:t>ЖИЛИЩНО-КОММУНАЛЬНОЕ ХОЗЯЙСТВО</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0500</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nil"/>
            </w:tcBorders>
            <w:shd w:val="clear" w:color="000000" w:fill="92D050"/>
            <w:noWrap/>
            <w:vAlign w:val="bottom"/>
            <w:hideMark/>
          </w:tcPr>
          <w:p w:rsidR="00350406" w:rsidRPr="00876652" w:rsidRDefault="00350406" w:rsidP="00350406">
            <w:pPr>
              <w:jc w:val="center"/>
              <w:rPr>
                <w:b/>
                <w:bCs/>
              </w:rPr>
            </w:pPr>
            <w:r w:rsidRPr="00876652">
              <w:rPr>
                <w:b/>
                <w:bCs/>
              </w:rPr>
              <w:t>1 949,9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50406" w:rsidRPr="00876652" w:rsidRDefault="00350406" w:rsidP="00350406">
            <w:pPr>
              <w:jc w:val="center"/>
              <w:rPr>
                <w:b/>
                <w:bCs/>
              </w:rPr>
            </w:pPr>
            <w:r w:rsidRPr="00876652">
              <w:rPr>
                <w:b/>
                <w:bCs/>
              </w:rPr>
              <w:t>1 920,0</w:t>
            </w:r>
          </w:p>
        </w:tc>
        <w:tc>
          <w:tcPr>
            <w:tcW w:w="1133" w:type="dxa"/>
            <w:tcBorders>
              <w:top w:val="single" w:sz="4" w:space="0" w:color="auto"/>
              <w:left w:val="nil"/>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rPr>
            </w:pPr>
            <w:r w:rsidRPr="00876652">
              <w:rPr>
                <w:b/>
                <w:bCs/>
              </w:rPr>
              <w:t>1 882,0</w:t>
            </w:r>
          </w:p>
        </w:tc>
      </w:tr>
      <w:tr w:rsidR="00350406" w:rsidRPr="005039B8" w:rsidTr="00350406">
        <w:trPr>
          <w:trHeight w:val="349"/>
        </w:trPr>
        <w:tc>
          <w:tcPr>
            <w:tcW w:w="3266" w:type="dxa"/>
            <w:tcBorders>
              <w:top w:val="nil"/>
              <w:left w:val="single" w:sz="4" w:space="0" w:color="000000"/>
              <w:bottom w:val="single" w:sz="4" w:space="0" w:color="auto"/>
              <w:right w:val="single" w:sz="4" w:space="0" w:color="000000"/>
            </w:tcBorders>
            <w:shd w:val="clear" w:color="auto" w:fill="auto"/>
            <w:noWrap/>
            <w:vAlign w:val="bottom"/>
            <w:hideMark/>
          </w:tcPr>
          <w:p w:rsidR="00350406" w:rsidRPr="00876652" w:rsidRDefault="00350406" w:rsidP="00350406">
            <w:pPr>
              <w:rPr>
                <w:b/>
                <w:bCs/>
                <w:i/>
                <w:iCs/>
              </w:rPr>
            </w:pPr>
            <w:r w:rsidRPr="00876652">
              <w:rPr>
                <w:b/>
                <w:bCs/>
                <w:i/>
                <w:iCs/>
              </w:rPr>
              <w:t>Жилищное хозяйство</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923</w:t>
            </w:r>
          </w:p>
        </w:tc>
        <w:tc>
          <w:tcPr>
            <w:tcW w:w="793"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i/>
                <w:iCs/>
              </w:rPr>
            </w:pPr>
            <w:r w:rsidRPr="00876652">
              <w:rPr>
                <w:b/>
                <w:bCs/>
                <w:i/>
                <w:iCs/>
              </w:rPr>
              <w:t>0501</w:t>
            </w:r>
          </w:p>
        </w:tc>
        <w:tc>
          <w:tcPr>
            <w:tcW w:w="1550" w:type="dxa"/>
            <w:tcBorders>
              <w:top w:val="nil"/>
              <w:left w:val="nil"/>
              <w:bottom w:val="single" w:sz="4" w:space="0" w:color="auto"/>
              <w:right w:val="single" w:sz="4" w:space="0" w:color="000000"/>
            </w:tcBorders>
            <w:shd w:val="clear" w:color="auto" w:fill="auto"/>
            <w:noWrap/>
            <w:vAlign w:val="bottom"/>
            <w:hideMark/>
          </w:tcPr>
          <w:p w:rsidR="00350406" w:rsidRPr="00876652" w:rsidRDefault="00350406" w:rsidP="00350406">
            <w:pPr>
              <w:jc w:val="center"/>
              <w:rPr>
                <w:b/>
                <w:bCs/>
                <w:i/>
                <w:iCs/>
              </w:rPr>
            </w:pPr>
            <w:r w:rsidRPr="00876652">
              <w:rPr>
                <w:b/>
                <w:bCs/>
                <w:i/>
                <w:iCs/>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rPr>
            </w:pPr>
            <w:r w:rsidRPr="00876652">
              <w:rPr>
                <w:b/>
                <w:bCs/>
              </w:rPr>
              <w:t>26,0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b/>
                <w:bCs/>
              </w:rPr>
            </w:pPr>
            <w:r w:rsidRPr="00876652">
              <w:rPr>
                <w:b/>
                <w:bCs/>
              </w:rPr>
              <w:t>26,0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rPr>
            </w:pPr>
            <w:r w:rsidRPr="00876652">
              <w:rPr>
                <w:b/>
                <w:bCs/>
              </w:rPr>
              <w:t>26,0</w:t>
            </w:r>
          </w:p>
        </w:tc>
      </w:tr>
      <w:tr w:rsidR="00350406" w:rsidRPr="005039B8" w:rsidTr="00350406">
        <w:trPr>
          <w:trHeight w:val="255"/>
        </w:trPr>
        <w:tc>
          <w:tcPr>
            <w:tcW w:w="3266" w:type="dxa"/>
            <w:tcBorders>
              <w:top w:val="nil"/>
              <w:left w:val="single" w:sz="4" w:space="0" w:color="000000"/>
              <w:bottom w:val="single" w:sz="4" w:space="0" w:color="auto"/>
              <w:right w:val="single" w:sz="4" w:space="0" w:color="000000"/>
            </w:tcBorders>
            <w:shd w:val="clear" w:color="auto" w:fill="auto"/>
            <w:vAlign w:val="bottom"/>
            <w:hideMark/>
          </w:tcPr>
          <w:p w:rsidR="00350406" w:rsidRPr="00876652" w:rsidRDefault="00350406" w:rsidP="00350406">
            <w:pPr>
              <w:rPr>
                <w:i/>
                <w:iCs/>
                <w:color w:val="000000"/>
              </w:rPr>
            </w:pPr>
            <w:r w:rsidRPr="00876652">
              <w:rPr>
                <w:i/>
                <w:iCs/>
                <w:color w:val="000000"/>
              </w:rPr>
              <w:t>Поддержка жилищного хозяйства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0501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00"/>
              </w:rPr>
            </w:pPr>
            <w:r w:rsidRPr="00876652">
              <w:rPr>
                <w:i/>
                <w:iCs/>
                <w:color w:val="000000"/>
              </w:rPr>
              <w:t>3900000000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FF"/>
              </w:rPr>
            </w:pPr>
            <w:r w:rsidRPr="00876652">
              <w:rPr>
                <w:i/>
                <w:iCs/>
                <w:color w:val="0000FF"/>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26,0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26,0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26,0</w:t>
            </w:r>
          </w:p>
        </w:tc>
      </w:tr>
      <w:tr w:rsidR="00350406" w:rsidRPr="005039B8" w:rsidTr="00350406">
        <w:trPr>
          <w:trHeight w:val="540"/>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pPr>
              <w:rPr>
                <w:color w:val="000000"/>
              </w:rPr>
            </w:pPr>
            <w:r w:rsidRPr="00876652">
              <w:rPr>
                <w:color w:val="000000"/>
              </w:rPr>
              <w:lastRenderedPageBreak/>
              <w:t>Капитальный ремонт государственного жилищного фонда субъектов РФ и муниципального жилищного фонда</w:t>
            </w:r>
          </w:p>
        </w:tc>
        <w:tc>
          <w:tcPr>
            <w:tcW w:w="605" w:type="dxa"/>
            <w:tcBorders>
              <w:top w:val="nil"/>
              <w:left w:val="single" w:sz="4" w:space="0" w:color="auto"/>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0501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26,0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26,0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26,0</w:t>
            </w:r>
          </w:p>
        </w:tc>
      </w:tr>
      <w:tr w:rsidR="00350406" w:rsidRPr="005039B8" w:rsidTr="00350406">
        <w:trPr>
          <w:trHeight w:val="540"/>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0501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3900200000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26,0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26,0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26,0</w:t>
            </w:r>
          </w:p>
        </w:tc>
      </w:tr>
      <w:tr w:rsidR="00350406" w:rsidRPr="005039B8" w:rsidTr="00350406">
        <w:trPr>
          <w:trHeight w:val="57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0501</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3900200000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26,0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26,0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26,0</w:t>
            </w:r>
          </w:p>
        </w:tc>
      </w:tr>
      <w:tr w:rsidR="00350406" w:rsidRPr="005039B8" w:rsidTr="00350406">
        <w:trPr>
          <w:trHeight w:val="342"/>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rPr>
                <w:b/>
                <w:bCs/>
                <w:i/>
                <w:iCs/>
              </w:rPr>
            </w:pPr>
            <w:r w:rsidRPr="00876652">
              <w:rPr>
                <w:b/>
                <w:bCs/>
                <w:i/>
                <w:iCs/>
              </w:rPr>
              <w:t>Коммунальное хозяйство</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0502</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 </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i/>
                <w:iCs/>
              </w:rPr>
            </w:pPr>
            <w:r w:rsidRPr="00876652">
              <w:rPr>
                <w:b/>
                <w:bCs/>
                <w:i/>
                <w:iCs/>
              </w:rPr>
              <w:t>486,4</w:t>
            </w:r>
          </w:p>
        </w:tc>
        <w:tc>
          <w:tcPr>
            <w:tcW w:w="1134"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b/>
                <w:bCs/>
                <w:i/>
                <w:iCs/>
              </w:rPr>
            </w:pPr>
            <w:r w:rsidRPr="00876652">
              <w:rPr>
                <w:b/>
                <w:bCs/>
                <w:i/>
                <w:iCs/>
              </w:rPr>
              <w:t>486,4</w:t>
            </w:r>
          </w:p>
        </w:tc>
        <w:tc>
          <w:tcPr>
            <w:tcW w:w="1133" w:type="dxa"/>
            <w:tcBorders>
              <w:top w:val="nil"/>
              <w:left w:val="nil"/>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486,4</w:t>
            </w:r>
          </w:p>
        </w:tc>
      </w:tr>
      <w:tr w:rsidR="00350406" w:rsidRPr="005039B8" w:rsidTr="00350406">
        <w:trPr>
          <w:trHeight w:val="342"/>
        </w:trPr>
        <w:tc>
          <w:tcPr>
            <w:tcW w:w="3266" w:type="dxa"/>
            <w:tcBorders>
              <w:top w:val="nil"/>
              <w:left w:val="single" w:sz="4" w:space="0" w:color="auto"/>
              <w:bottom w:val="nil"/>
              <w:right w:val="single" w:sz="4" w:space="0" w:color="auto"/>
            </w:tcBorders>
            <w:shd w:val="clear" w:color="000000" w:fill="FFFFFF"/>
            <w:hideMark/>
          </w:tcPr>
          <w:p w:rsidR="00350406" w:rsidRPr="00876652" w:rsidRDefault="00350406" w:rsidP="00350406">
            <w:r w:rsidRPr="00876652">
              <w:t>Региональный проект "Чистая вода"</w:t>
            </w:r>
          </w:p>
        </w:tc>
        <w:tc>
          <w:tcPr>
            <w:tcW w:w="605" w:type="dxa"/>
            <w:tcBorders>
              <w:top w:val="nil"/>
              <w:left w:val="nil"/>
              <w:bottom w:val="nil"/>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nil"/>
              <w:right w:val="nil"/>
            </w:tcBorders>
            <w:shd w:val="clear" w:color="auto" w:fill="auto"/>
            <w:vAlign w:val="bottom"/>
            <w:hideMark/>
          </w:tcPr>
          <w:p w:rsidR="00350406" w:rsidRPr="00876652" w:rsidRDefault="00350406" w:rsidP="00350406">
            <w:pPr>
              <w:jc w:val="center"/>
            </w:pPr>
            <w:r w:rsidRPr="00876652">
              <w:t>0502</w:t>
            </w:r>
          </w:p>
        </w:tc>
        <w:tc>
          <w:tcPr>
            <w:tcW w:w="1550" w:type="dxa"/>
            <w:tcBorders>
              <w:top w:val="nil"/>
              <w:left w:val="single" w:sz="4" w:space="0" w:color="auto"/>
              <w:bottom w:val="nil"/>
              <w:right w:val="single" w:sz="4" w:space="0" w:color="auto"/>
            </w:tcBorders>
            <w:shd w:val="clear" w:color="auto" w:fill="auto"/>
            <w:noWrap/>
            <w:vAlign w:val="bottom"/>
            <w:hideMark/>
          </w:tcPr>
          <w:p w:rsidR="00350406" w:rsidRPr="00876652" w:rsidRDefault="00350406" w:rsidP="00350406">
            <w:pPr>
              <w:jc w:val="center"/>
            </w:pPr>
            <w:r w:rsidRPr="00876652">
              <w:t>19W0000000</w:t>
            </w:r>
          </w:p>
        </w:tc>
        <w:tc>
          <w:tcPr>
            <w:tcW w:w="640" w:type="dxa"/>
            <w:tcBorders>
              <w:top w:val="nil"/>
              <w:left w:val="nil"/>
              <w:bottom w:val="nil"/>
              <w:right w:val="single" w:sz="4" w:space="0" w:color="000000"/>
            </w:tcBorders>
            <w:shd w:val="clear" w:color="auto" w:fill="auto"/>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125,4</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125,4</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125,4</w:t>
            </w:r>
          </w:p>
        </w:tc>
      </w:tr>
      <w:tr w:rsidR="00350406" w:rsidRPr="005039B8" w:rsidTr="00350406">
        <w:trPr>
          <w:trHeight w:val="342"/>
        </w:trPr>
        <w:tc>
          <w:tcPr>
            <w:tcW w:w="3266" w:type="dxa"/>
            <w:tcBorders>
              <w:top w:val="single" w:sz="4" w:space="0" w:color="auto"/>
              <w:left w:val="single" w:sz="4" w:space="0" w:color="auto"/>
              <w:bottom w:val="nil"/>
              <w:right w:val="single" w:sz="4" w:space="0" w:color="auto"/>
            </w:tcBorders>
            <w:shd w:val="clear" w:color="000000" w:fill="FFFFFF"/>
            <w:hideMark/>
          </w:tcPr>
          <w:p w:rsidR="00350406" w:rsidRPr="00876652" w:rsidRDefault="00350406" w:rsidP="00350406">
            <w:r w:rsidRPr="00876652">
              <w:t>Реализация мероприятий по обеспечению доступа к воде питьевого качества населения сельских территорий</w:t>
            </w:r>
          </w:p>
        </w:tc>
        <w:tc>
          <w:tcPr>
            <w:tcW w:w="605" w:type="dxa"/>
            <w:tcBorders>
              <w:top w:val="single" w:sz="4" w:space="0" w:color="000000"/>
              <w:left w:val="nil"/>
              <w:bottom w:val="nil"/>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single" w:sz="4" w:space="0" w:color="000000"/>
              <w:left w:val="nil"/>
              <w:bottom w:val="nil"/>
              <w:right w:val="nil"/>
            </w:tcBorders>
            <w:shd w:val="clear" w:color="auto" w:fill="auto"/>
            <w:vAlign w:val="bottom"/>
            <w:hideMark/>
          </w:tcPr>
          <w:p w:rsidR="00350406" w:rsidRPr="00876652" w:rsidRDefault="00350406" w:rsidP="00350406">
            <w:pPr>
              <w:jc w:val="center"/>
            </w:pPr>
            <w:r w:rsidRPr="00876652">
              <w:t>0502</w:t>
            </w:r>
          </w:p>
        </w:tc>
        <w:tc>
          <w:tcPr>
            <w:tcW w:w="1550" w:type="dxa"/>
            <w:tcBorders>
              <w:top w:val="single" w:sz="4" w:space="0" w:color="auto"/>
              <w:left w:val="single" w:sz="4" w:space="0" w:color="auto"/>
              <w:bottom w:val="nil"/>
              <w:right w:val="single" w:sz="4" w:space="0" w:color="auto"/>
            </w:tcBorders>
            <w:shd w:val="clear" w:color="auto" w:fill="auto"/>
            <w:noWrap/>
            <w:vAlign w:val="bottom"/>
            <w:hideMark/>
          </w:tcPr>
          <w:p w:rsidR="00350406" w:rsidRPr="00876652" w:rsidRDefault="00350406" w:rsidP="00350406">
            <w:pPr>
              <w:jc w:val="center"/>
            </w:pPr>
            <w:r w:rsidRPr="00876652">
              <w:t>19WF541370</w:t>
            </w:r>
          </w:p>
        </w:tc>
        <w:tc>
          <w:tcPr>
            <w:tcW w:w="640" w:type="dxa"/>
            <w:tcBorders>
              <w:top w:val="single" w:sz="4" w:space="0" w:color="000000"/>
              <w:left w:val="nil"/>
              <w:bottom w:val="nil"/>
              <w:right w:val="single" w:sz="4" w:space="0" w:color="000000"/>
            </w:tcBorders>
            <w:shd w:val="clear" w:color="auto" w:fill="auto"/>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108,0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108,0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108,0</w:t>
            </w:r>
          </w:p>
        </w:tc>
      </w:tr>
      <w:tr w:rsidR="00350406" w:rsidRPr="005039B8" w:rsidTr="00350406">
        <w:trPr>
          <w:trHeight w:val="342"/>
        </w:trPr>
        <w:tc>
          <w:tcPr>
            <w:tcW w:w="3266" w:type="dxa"/>
            <w:tcBorders>
              <w:top w:val="single" w:sz="4" w:space="0" w:color="auto"/>
              <w:left w:val="single" w:sz="4" w:space="0" w:color="auto"/>
              <w:bottom w:val="single" w:sz="4" w:space="0" w:color="auto"/>
              <w:right w:val="single" w:sz="4" w:space="0" w:color="auto"/>
            </w:tcBorders>
            <w:shd w:val="clear" w:color="000000" w:fill="FFFFFF"/>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single" w:sz="4" w:space="0" w:color="000000"/>
              <w:left w:val="nil"/>
              <w:bottom w:val="nil"/>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single" w:sz="4" w:space="0" w:color="000000"/>
              <w:left w:val="nil"/>
              <w:bottom w:val="nil"/>
              <w:right w:val="nil"/>
            </w:tcBorders>
            <w:shd w:val="clear" w:color="auto" w:fill="auto"/>
            <w:vAlign w:val="bottom"/>
            <w:hideMark/>
          </w:tcPr>
          <w:p w:rsidR="00350406" w:rsidRPr="00876652" w:rsidRDefault="00350406" w:rsidP="00350406">
            <w:pPr>
              <w:jc w:val="center"/>
              <w:rPr>
                <w:color w:val="000000"/>
              </w:rPr>
            </w:pPr>
            <w:r w:rsidRPr="00876652">
              <w:rPr>
                <w:color w:val="000000"/>
              </w:rPr>
              <w:t>0502</w:t>
            </w:r>
          </w:p>
        </w:tc>
        <w:tc>
          <w:tcPr>
            <w:tcW w:w="1550" w:type="dxa"/>
            <w:tcBorders>
              <w:top w:val="single" w:sz="4" w:space="0" w:color="auto"/>
              <w:left w:val="single" w:sz="4" w:space="0" w:color="auto"/>
              <w:bottom w:val="nil"/>
              <w:right w:val="single" w:sz="4" w:space="0" w:color="auto"/>
            </w:tcBorders>
            <w:shd w:val="clear" w:color="auto" w:fill="auto"/>
            <w:noWrap/>
            <w:vAlign w:val="bottom"/>
            <w:hideMark/>
          </w:tcPr>
          <w:p w:rsidR="00350406" w:rsidRPr="00876652" w:rsidRDefault="00350406" w:rsidP="00350406">
            <w:pPr>
              <w:jc w:val="center"/>
              <w:rPr>
                <w:color w:val="000000"/>
              </w:rPr>
            </w:pPr>
            <w:r w:rsidRPr="00876652">
              <w:rPr>
                <w:color w:val="000000"/>
              </w:rPr>
              <w:t>19WF541370</w:t>
            </w:r>
          </w:p>
        </w:tc>
        <w:tc>
          <w:tcPr>
            <w:tcW w:w="640" w:type="dxa"/>
            <w:tcBorders>
              <w:top w:val="single" w:sz="4" w:space="0" w:color="000000"/>
              <w:left w:val="nil"/>
              <w:bottom w:val="nil"/>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108,0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108,0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108,0</w:t>
            </w:r>
          </w:p>
        </w:tc>
      </w:tr>
      <w:tr w:rsidR="00350406" w:rsidRPr="005039B8" w:rsidTr="00350406">
        <w:trPr>
          <w:trHeight w:val="342"/>
        </w:trPr>
        <w:tc>
          <w:tcPr>
            <w:tcW w:w="3266" w:type="dxa"/>
            <w:tcBorders>
              <w:top w:val="nil"/>
              <w:left w:val="single" w:sz="4" w:space="0" w:color="auto"/>
              <w:bottom w:val="nil"/>
              <w:right w:val="single" w:sz="4" w:space="0" w:color="auto"/>
            </w:tcBorders>
            <w:shd w:val="clear" w:color="000000" w:fill="FFFFFF"/>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single" w:sz="4" w:space="0" w:color="000000"/>
              <w:left w:val="nil"/>
              <w:bottom w:val="nil"/>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single" w:sz="4" w:space="0" w:color="000000"/>
              <w:left w:val="nil"/>
              <w:bottom w:val="nil"/>
              <w:right w:val="nil"/>
            </w:tcBorders>
            <w:shd w:val="clear" w:color="auto" w:fill="auto"/>
            <w:vAlign w:val="bottom"/>
            <w:hideMark/>
          </w:tcPr>
          <w:p w:rsidR="00350406" w:rsidRPr="00876652" w:rsidRDefault="00350406" w:rsidP="00350406">
            <w:pPr>
              <w:jc w:val="center"/>
              <w:rPr>
                <w:color w:val="000000"/>
              </w:rPr>
            </w:pPr>
            <w:r w:rsidRPr="00876652">
              <w:rPr>
                <w:color w:val="000000"/>
              </w:rPr>
              <w:t>0502</w:t>
            </w:r>
          </w:p>
        </w:tc>
        <w:tc>
          <w:tcPr>
            <w:tcW w:w="1550" w:type="dxa"/>
            <w:tcBorders>
              <w:top w:val="single" w:sz="4" w:space="0" w:color="auto"/>
              <w:left w:val="single" w:sz="4" w:space="0" w:color="auto"/>
              <w:bottom w:val="nil"/>
              <w:right w:val="single" w:sz="4" w:space="0" w:color="auto"/>
            </w:tcBorders>
            <w:shd w:val="clear" w:color="auto" w:fill="auto"/>
            <w:noWrap/>
            <w:vAlign w:val="bottom"/>
            <w:hideMark/>
          </w:tcPr>
          <w:p w:rsidR="00350406" w:rsidRPr="00876652" w:rsidRDefault="00350406" w:rsidP="00350406">
            <w:pPr>
              <w:jc w:val="center"/>
              <w:rPr>
                <w:color w:val="000000"/>
              </w:rPr>
            </w:pPr>
            <w:r w:rsidRPr="00876652">
              <w:rPr>
                <w:color w:val="000000"/>
              </w:rPr>
              <w:t>19WF541370</w:t>
            </w:r>
          </w:p>
        </w:tc>
        <w:tc>
          <w:tcPr>
            <w:tcW w:w="640" w:type="dxa"/>
            <w:tcBorders>
              <w:top w:val="single" w:sz="4" w:space="0" w:color="000000"/>
              <w:left w:val="nil"/>
              <w:bottom w:val="nil"/>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108,0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108,0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108,0</w:t>
            </w:r>
          </w:p>
        </w:tc>
      </w:tr>
      <w:tr w:rsidR="00350406" w:rsidRPr="005039B8" w:rsidTr="00350406">
        <w:trPr>
          <w:trHeight w:val="342"/>
        </w:trPr>
        <w:tc>
          <w:tcPr>
            <w:tcW w:w="3266" w:type="dxa"/>
            <w:tcBorders>
              <w:top w:val="single" w:sz="4" w:space="0" w:color="auto"/>
              <w:left w:val="single" w:sz="4" w:space="0" w:color="auto"/>
              <w:bottom w:val="single" w:sz="4" w:space="0" w:color="auto"/>
              <w:right w:val="single" w:sz="4" w:space="0" w:color="auto"/>
            </w:tcBorders>
            <w:shd w:val="clear" w:color="000000" w:fill="FFFFFF"/>
            <w:hideMark/>
          </w:tcPr>
          <w:p w:rsidR="00350406" w:rsidRPr="00876652" w:rsidRDefault="00350406" w:rsidP="00350406">
            <w:r w:rsidRPr="00876652">
              <w:t>Софинансирование расходов в рамках регионального проекта "Чистая вода"</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single" w:sz="4" w:space="0" w:color="auto"/>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color w:val="000000"/>
              </w:rPr>
            </w:pPr>
            <w:r w:rsidRPr="00876652">
              <w:rPr>
                <w:color w:val="000000"/>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rPr>
                <w:color w:val="000000"/>
              </w:rPr>
            </w:pPr>
            <w:r w:rsidRPr="00876652">
              <w:rPr>
                <w:color w:val="000000"/>
              </w:rPr>
              <w:t>19WF5S1370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color w:val="000000"/>
              </w:rPr>
            </w:pPr>
            <w:r w:rsidRPr="00876652">
              <w:rPr>
                <w:color w:val="00000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17,4</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17,4</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17,4</w:t>
            </w:r>
          </w:p>
        </w:tc>
      </w:tr>
      <w:tr w:rsidR="00350406" w:rsidRPr="005039B8" w:rsidTr="00350406">
        <w:trPr>
          <w:trHeight w:val="342"/>
        </w:trPr>
        <w:tc>
          <w:tcPr>
            <w:tcW w:w="3266" w:type="dxa"/>
            <w:tcBorders>
              <w:top w:val="nil"/>
              <w:left w:val="single" w:sz="4" w:space="0" w:color="auto"/>
              <w:bottom w:val="single" w:sz="4" w:space="0" w:color="auto"/>
              <w:right w:val="single" w:sz="4" w:space="0" w:color="auto"/>
            </w:tcBorders>
            <w:shd w:val="clear" w:color="000000" w:fill="FFFFFF"/>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color w:val="000000"/>
              </w:rPr>
            </w:pPr>
            <w:r w:rsidRPr="00876652">
              <w:rPr>
                <w:color w:val="000000"/>
              </w:rPr>
              <w:t>923</w:t>
            </w:r>
          </w:p>
        </w:tc>
        <w:tc>
          <w:tcPr>
            <w:tcW w:w="793"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color w:val="000000"/>
              </w:rPr>
            </w:pPr>
            <w:r w:rsidRPr="00876652">
              <w:rPr>
                <w:color w:val="000000"/>
              </w:rPr>
              <w:t>0502</w:t>
            </w:r>
          </w:p>
        </w:tc>
        <w:tc>
          <w:tcPr>
            <w:tcW w:w="1550" w:type="dxa"/>
            <w:tcBorders>
              <w:top w:val="nil"/>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rPr>
                <w:color w:val="000000"/>
              </w:rPr>
            </w:pPr>
            <w:r w:rsidRPr="00876652">
              <w:rPr>
                <w:color w:val="000000"/>
              </w:rPr>
              <w:t>19WF5S1370</w:t>
            </w:r>
          </w:p>
        </w:tc>
        <w:tc>
          <w:tcPr>
            <w:tcW w:w="640"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color w:val="000000"/>
              </w:rPr>
            </w:pPr>
            <w:r w:rsidRPr="00876652">
              <w:rPr>
                <w:color w:val="000000"/>
              </w:rPr>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17,4</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17,4</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17,4</w:t>
            </w:r>
          </w:p>
        </w:tc>
      </w:tr>
      <w:tr w:rsidR="00350406" w:rsidRPr="005039B8" w:rsidTr="00350406">
        <w:trPr>
          <w:trHeight w:val="342"/>
        </w:trPr>
        <w:tc>
          <w:tcPr>
            <w:tcW w:w="3266" w:type="dxa"/>
            <w:tcBorders>
              <w:top w:val="nil"/>
              <w:left w:val="single" w:sz="4" w:space="0" w:color="auto"/>
              <w:bottom w:val="single" w:sz="4" w:space="0" w:color="auto"/>
              <w:right w:val="single" w:sz="4" w:space="0" w:color="auto"/>
            </w:tcBorders>
            <w:shd w:val="clear" w:color="000000" w:fill="FFFFFF"/>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pPr>
            <w:r w:rsidRPr="00876652">
              <w:t>0502</w:t>
            </w:r>
          </w:p>
        </w:tc>
        <w:tc>
          <w:tcPr>
            <w:tcW w:w="1550" w:type="dxa"/>
            <w:tcBorders>
              <w:top w:val="nil"/>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pPr>
            <w:r w:rsidRPr="00876652">
              <w:t>19WF5S1370</w:t>
            </w:r>
          </w:p>
        </w:tc>
        <w:tc>
          <w:tcPr>
            <w:tcW w:w="640" w:type="dxa"/>
            <w:tcBorders>
              <w:top w:val="nil"/>
              <w:left w:val="nil"/>
              <w:bottom w:val="single" w:sz="4" w:space="0" w:color="auto"/>
              <w:right w:val="single" w:sz="4" w:space="0" w:color="auto"/>
            </w:tcBorders>
            <w:shd w:val="clear" w:color="auto" w:fill="auto"/>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17,4</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17,4</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17,4</w:t>
            </w:r>
          </w:p>
        </w:tc>
      </w:tr>
      <w:tr w:rsidR="00350406" w:rsidRPr="005039B8" w:rsidTr="00350406">
        <w:trPr>
          <w:trHeight w:val="30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Поддержка коммунального хозяйства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0502</w:t>
            </w:r>
          </w:p>
        </w:tc>
        <w:tc>
          <w:tcPr>
            <w:tcW w:w="1550" w:type="dxa"/>
            <w:tcBorders>
              <w:top w:val="nil"/>
              <w:left w:val="nil"/>
              <w:bottom w:val="nil"/>
              <w:right w:val="single" w:sz="4" w:space="0" w:color="000000"/>
            </w:tcBorders>
            <w:shd w:val="clear" w:color="auto" w:fill="auto"/>
            <w:vAlign w:val="bottom"/>
            <w:hideMark/>
          </w:tcPr>
          <w:p w:rsidR="00350406" w:rsidRPr="00876652" w:rsidRDefault="00350406" w:rsidP="00350406">
            <w:pPr>
              <w:jc w:val="center"/>
            </w:pPr>
            <w:r w:rsidRPr="00876652">
              <w:t>3910000000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361,0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361,0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361,0</w:t>
            </w:r>
          </w:p>
        </w:tc>
      </w:tr>
      <w:tr w:rsidR="00350406" w:rsidRPr="005039B8" w:rsidTr="00350406">
        <w:trPr>
          <w:trHeight w:val="30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Мероприятия в области коммунального хозяйства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center"/>
            </w:pPr>
            <w:r w:rsidRPr="00876652">
              <w:t>3910500000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361,0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361,0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361,0</w:t>
            </w:r>
          </w:p>
        </w:tc>
      </w:tr>
      <w:tr w:rsidR="00350406" w:rsidRPr="005039B8" w:rsidTr="00350406">
        <w:trPr>
          <w:trHeight w:val="570"/>
        </w:trPr>
        <w:tc>
          <w:tcPr>
            <w:tcW w:w="3266" w:type="dxa"/>
            <w:tcBorders>
              <w:top w:val="nil"/>
              <w:left w:val="single" w:sz="4" w:space="0" w:color="auto"/>
              <w:bottom w:val="single" w:sz="4" w:space="0" w:color="auto"/>
              <w:right w:val="single" w:sz="4" w:space="0" w:color="auto"/>
            </w:tcBorders>
            <w:shd w:val="clear" w:color="000000" w:fill="FFFFFF"/>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0502</w:t>
            </w:r>
          </w:p>
        </w:tc>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center"/>
            </w:pPr>
            <w:r w:rsidRPr="00876652">
              <w:t>3910500000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361,0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361,0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361,0</w:t>
            </w:r>
          </w:p>
        </w:tc>
      </w:tr>
      <w:tr w:rsidR="00350406" w:rsidRPr="005039B8" w:rsidTr="00350406">
        <w:trPr>
          <w:trHeight w:val="570"/>
        </w:trPr>
        <w:tc>
          <w:tcPr>
            <w:tcW w:w="3266" w:type="dxa"/>
            <w:tcBorders>
              <w:top w:val="nil"/>
              <w:left w:val="single" w:sz="4" w:space="0" w:color="auto"/>
              <w:bottom w:val="nil"/>
              <w:right w:val="single" w:sz="4" w:space="0" w:color="auto"/>
            </w:tcBorders>
            <w:shd w:val="clear" w:color="000000" w:fill="FFFFFF"/>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nil"/>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nil"/>
              <w:right w:val="nil"/>
            </w:tcBorders>
            <w:shd w:val="clear" w:color="auto" w:fill="auto"/>
            <w:vAlign w:val="bottom"/>
            <w:hideMark/>
          </w:tcPr>
          <w:p w:rsidR="00350406" w:rsidRPr="00876652" w:rsidRDefault="00350406" w:rsidP="00350406">
            <w:pPr>
              <w:jc w:val="center"/>
            </w:pPr>
            <w:r w:rsidRPr="00876652">
              <w:t>0502</w:t>
            </w:r>
          </w:p>
        </w:tc>
        <w:tc>
          <w:tcPr>
            <w:tcW w:w="1550" w:type="dxa"/>
            <w:tcBorders>
              <w:top w:val="nil"/>
              <w:left w:val="single" w:sz="4" w:space="0" w:color="auto"/>
              <w:bottom w:val="nil"/>
              <w:right w:val="single" w:sz="4" w:space="0" w:color="auto"/>
            </w:tcBorders>
            <w:shd w:val="clear" w:color="auto" w:fill="auto"/>
            <w:noWrap/>
            <w:vAlign w:val="bottom"/>
            <w:hideMark/>
          </w:tcPr>
          <w:p w:rsidR="00350406" w:rsidRPr="00876652" w:rsidRDefault="00350406" w:rsidP="00350406">
            <w:pPr>
              <w:jc w:val="center"/>
            </w:pPr>
            <w:r w:rsidRPr="00876652">
              <w:t>3910500000</w:t>
            </w:r>
          </w:p>
        </w:tc>
        <w:tc>
          <w:tcPr>
            <w:tcW w:w="640" w:type="dxa"/>
            <w:tcBorders>
              <w:top w:val="nil"/>
              <w:left w:val="nil"/>
              <w:bottom w:val="nil"/>
              <w:right w:val="single" w:sz="4" w:space="0" w:color="000000"/>
            </w:tcBorders>
            <w:shd w:val="clear" w:color="auto" w:fill="auto"/>
            <w:vAlign w:val="bottom"/>
            <w:hideMark/>
          </w:tcPr>
          <w:p w:rsidR="00350406" w:rsidRPr="00876652" w:rsidRDefault="00350406" w:rsidP="00350406">
            <w:pPr>
              <w:jc w:val="center"/>
            </w:pPr>
            <w:r w:rsidRPr="00876652">
              <w:t>240</w:t>
            </w:r>
          </w:p>
        </w:tc>
        <w:tc>
          <w:tcPr>
            <w:tcW w:w="1090" w:type="dxa"/>
            <w:tcBorders>
              <w:top w:val="nil"/>
              <w:left w:val="nil"/>
              <w:bottom w:val="nil"/>
              <w:right w:val="single" w:sz="4" w:space="0" w:color="000000"/>
            </w:tcBorders>
            <w:shd w:val="clear" w:color="auto" w:fill="auto"/>
            <w:noWrap/>
            <w:vAlign w:val="bottom"/>
            <w:hideMark/>
          </w:tcPr>
          <w:p w:rsidR="00350406" w:rsidRPr="00876652" w:rsidRDefault="00350406" w:rsidP="00350406">
            <w:pPr>
              <w:jc w:val="center"/>
            </w:pPr>
            <w:r w:rsidRPr="00876652">
              <w:t>361,0</w:t>
            </w:r>
          </w:p>
        </w:tc>
        <w:tc>
          <w:tcPr>
            <w:tcW w:w="1134" w:type="dxa"/>
            <w:tcBorders>
              <w:top w:val="nil"/>
              <w:left w:val="nil"/>
              <w:bottom w:val="nil"/>
              <w:right w:val="nil"/>
            </w:tcBorders>
            <w:shd w:val="clear" w:color="auto" w:fill="auto"/>
            <w:noWrap/>
            <w:vAlign w:val="bottom"/>
            <w:hideMark/>
          </w:tcPr>
          <w:p w:rsidR="00350406" w:rsidRPr="00876652" w:rsidRDefault="00350406" w:rsidP="00350406">
            <w:pPr>
              <w:jc w:val="center"/>
            </w:pPr>
            <w:r w:rsidRPr="00876652">
              <w:t>361,0</w:t>
            </w:r>
          </w:p>
        </w:tc>
        <w:tc>
          <w:tcPr>
            <w:tcW w:w="1133" w:type="dxa"/>
            <w:tcBorders>
              <w:top w:val="nil"/>
              <w:left w:val="single" w:sz="4" w:space="0" w:color="auto"/>
              <w:bottom w:val="nil"/>
              <w:right w:val="single" w:sz="4" w:space="0" w:color="auto"/>
            </w:tcBorders>
            <w:shd w:val="clear" w:color="auto" w:fill="auto"/>
            <w:noWrap/>
            <w:vAlign w:val="bottom"/>
            <w:hideMark/>
          </w:tcPr>
          <w:p w:rsidR="00350406" w:rsidRPr="00876652" w:rsidRDefault="00350406" w:rsidP="00350406">
            <w:pPr>
              <w:jc w:val="right"/>
            </w:pPr>
            <w:r w:rsidRPr="00876652">
              <w:t>361,0</w:t>
            </w:r>
          </w:p>
        </w:tc>
      </w:tr>
      <w:tr w:rsidR="00350406" w:rsidRPr="005039B8" w:rsidTr="00350406">
        <w:trPr>
          <w:trHeight w:val="383"/>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rPr>
                <w:b/>
                <w:bCs/>
                <w:i/>
                <w:iCs/>
              </w:rPr>
            </w:pPr>
            <w:r w:rsidRPr="00876652">
              <w:rPr>
                <w:b/>
                <w:bCs/>
                <w:i/>
                <w:iCs/>
              </w:rPr>
              <w:t>Благоустройство</w:t>
            </w:r>
          </w:p>
        </w:tc>
        <w:tc>
          <w:tcPr>
            <w:tcW w:w="605" w:type="dxa"/>
            <w:tcBorders>
              <w:top w:val="single" w:sz="4" w:space="0" w:color="auto"/>
              <w:left w:val="nil"/>
              <w:bottom w:val="single" w:sz="4" w:space="0" w:color="auto"/>
              <w:right w:val="single" w:sz="4" w:space="0" w:color="auto"/>
            </w:tcBorders>
            <w:shd w:val="clear" w:color="auto" w:fill="auto"/>
            <w:vAlign w:val="bottom"/>
            <w:hideMark/>
          </w:tcPr>
          <w:p w:rsidR="00350406" w:rsidRPr="00876652" w:rsidRDefault="00350406" w:rsidP="00350406">
            <w:pPr>
              <w:jc w:val="center"/>
              <w:rPr>
                <w:b/>
                <w:bCs/>
                <w:i/>
                <w:iCs/>
              </w:rPr>
            </w:pPr>
            <w:r w:rsidRPr="00876652">
              <w:rPr>
                <w:b/>
                <w:bCs/>
                <w:i/>
                <w:iCs/>
              </w:rPr>
              <w:t>923</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rPr>
                <w:b/>
                <w:bCs/>
                <w:i/>
                <w:iCs/>
              </w:rPr>
            </w:pPr>
            <w:r w:rsidRPr="00876652">
              <w:rPr>
                <w:b/>
                <w:bCs/>
                <w:i/>
                <w:iCs/>
              </w:rPr>
              <w:t>0503</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rPr>
                <w:b/>
                <w:bCs/>
                <w:i/>
                <w:iCs/>
              </w:rPr>
            </w:pPr>
            <w:r w:rsidRPr="00876652">
              <w:rPr>
                <w:b/>
                <w:bCs/>
                <w:i/>
                <w:iCs/>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pPr>
            <w:r w:rsidRPr="00876652">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rPr>
                <w:b/>
                <w:bCs/>
                <w:i/>
                <w:iCs/>
              </w:rPr>
            </w:pPr>
            <w:r w:rsidRPr="00876652">
              <w:rPr>
                <w:b/>
                <w:bCs/>
                <w:i/>
                <w:iCs/>
              </w:rPr>
              <w:t>1 437,5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center"/>
              <w:rPr>
                <w:b/>
                <w:bCs/>
                <w:i/>
                <w:iCs/>
              </w:rPr>
            </w:pPr>
            <w:r w:rsidRPr="00876652">
              <w:rPr>
                <w:b/>
                <w:bCs/>
                <w:i/>
                <w:iCs/>
              </w:rPr>
              <w:t>1 407,6</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1 369,6</w:t>
            </w:r>
          </w:p>
        </w:tc>
      </w:tr>
      <w:tr w:rsidR="00350406" w:rsidRPr="005039B8" w:rsidTr="00350406">
        <w:trPr>
          <w:trHeight w:val="375"/>
        </w:trPr>
        <w:tc>
          <w:tcPr>
            <w:tcW w:w="3266" w:type="dxa"/>
            <w:tcBorders>
              <w:top w:val="nil"/>
              <w:left w:val="single" w:sz="4" w:space="0" w:color="000000"/>
              <w:bottom w:val="single" w:sz="4" w:space="0" w:color="000000"/>
              <w:right w:val="single" w:sz="4" w:space="0" w:color="000000"/>
            </w:tcBorders>
            <w:shd w:val="clear" w:color="FFFFCC" w:fill="FFFFFF"/>
            <w:noWrap/>
            <w:vAlign w:val="bottom"/>
            <w:hideMark/>
          </w:tcPr>
          <w:p w:rsidR="00350406" w:rsidRPr="00876652" w:rsidRDefault="00350406" w:rsidP="00350406">
            <w:r w:rsidRPr="00876652">
              <w:t>Благоустройство</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pPr>
            <w:r w:rsidRPr="00876652">
              <w:t>6000000000</w:t>
            </w:r>
          </w:p>
        </w:tc>
        <w:tc>
          <w:tcPr>
            <w:tcW w:w="640"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pPr>
            <w:r w:rsidRPr="00876652">
              <w:t>1 437,5</w:t>
            </w:r>
          </w:p>
        </w:tc>
        <w:tc>
          <w:tcPr>
            <w:tcW w:w="1134" w:type="dxa"/>
            <w:tcBorders>
              <w:top w:val="nil"/>
              <w:left w:val="nil"/>
              <w:bottom w:val="single" w:sz="4" w:space="0" w:color="000000"/>
              <w:right w:val="nil"/>
            </w:tcBorders>
            <w:shd w:val="clear" w:color="FFFFCC" w:fill="FFFFFF"/>
            <w:noWrap/>
            <w:vAlign w:val="bottom"/>
            <w:hideMark/>
          </w:tcPr>
          <w:p w:rsidR="00350406" w:rsidRPr="00876652" w:rsidRDefault="00350406" w:rsidP="00350406">
            <w:pPr>
              <w:jc w:val="center"/>
            </w:pPr>
            <w:r w:rsidRPr="00876652">
              <w:t>1 407,6</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1 369,6</w:t>
            </w:r>
          </w:p>
        </w:tc>
      </w:tr>
      <w:tr w:rsidR="00350406" w:rsidRPr="005039B8" w:rsidTr="00350406">
        <w:trPr>
          <w:trHeight w:val="349"/>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i/>
                <w:iCs/>
              </w:rPr>
            </w:pPr>
            <w:r w:rsidRPr="00876652">
              <w:rPr>
                <w:i/>
                <w:iCs/>
              </w:rPr>
              <w:t>Уличное освещение</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rPr>
                <w:i/>
                <w:iCs/>
              </w:rPr>
            </w:pPr>
            <w:r w:rsidRPr="00876652">
              <w:rPr>
                <w:i/>
                <w:iCs/>
              </w:rPr>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FF"/>
              </w:rPr>
            </w:pPr>
            <w:r w:rsidRPr="00876652">
              <w:rPr>
                <w:i/>
                <w:iCs/>
                <w:color w:val="0000FF"/>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900,0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800,0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800,0</w:t>
            </w:r>
          </w:p>
        </w:tc>
      </w:tr>
      <w:tr w:rsidR="00350406" w:rsidRPr="005039B8" w:rsidTr="00350406">
        <w:trPr>
          <w:trHeight w:val="48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lastRenderedPageBreak/>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900,0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800,0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800,0</w:t>
            </w:r>
          </w:p>
        </w:tc>
      </w:tr>
      <w:tr w:rsidR="00350406" w:rsidRPr="005039B8" w:rsidTr="00350406">
        <w:trPr>
          <w:trHeight w:val="48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6000100000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900,0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800,0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800,0</w:t>
            </w:r>
          </w:p>
        </w:tc>
      </w:tr>
      <w:tr w:rsidR="00350406" w:rsidRPr="005039B8" w:rsidTr="00350406">
        <w:trPr>
          <w:trHeight w:val="604"/>
        </w:trPr>
        <w:tc>
          <w:tcPr>
            <w:tcW w:w="3266" w:type="dxa"/>
            <w:tcBorders>
              <w:top w:val="nil"/>
              <w:left w:val="single" w:sz="4" w:space="0" w:color="000000"/>
              <w:bottom w:val="nil"/>
              <w:right w:val="single" w:sz="4" w:space="0" w:color="000000"/>
            </w:tcBorders>
            <w:shd w:val="clear" w:color="auto" w:fill="auto"/>
            <w:vAlign w:val="bottom"/>
            <w:hideMark/>
          </w:tcPr>
          <w:p w:rsidR="00350406" w:rsidRPr="00876652" w:rsidRDefault="00350406" w:rsidP="00350406">
            <w:pPr>
              <w:rPr>
                <w:i/>
                <w:iCs/>
              </w:rPr>
            </w:pPr>
            <w:r w:rsidRPr="00876652">
              <w:rPr>
                <w:i/>
                <w:iCs/>
              </w:rPr>
              <w:t>Прочие мероприятия  по благоустройству  городских округов и поселений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rPr>
                <w:i/>
                <w:iCs/>
              </w:rPr>
            </w:pPr>
            <w:r w:rsidRPr="00876652">
              <w:rPr>
                <w:i/>
                <w:iCs/>
              </w:rPr>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color w:val="0000FF"/>
              </w:rPr>
            </w:pPr>
            <w:r w:rsidRPr="00876652">
              <w:rPr>
                <w:i/>
                <w:iCs/>
                <w:color w:val="0000FF"/>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rPr>
                <w:i/>
                <w:iCs/>
              </w:rPr>
            </w:pPr>
            <w:r w:rsidRPr="00876652">
              <w:rPr>
                <w:i/>
                <w:iCs/>
              </w:rPr>
              <w:t>537,5</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rPr>
                <w:i/>
                <w:iCs/>
              </w:rPr>
            </w:pPr>
            <w:r w:rsidRPr="00876652">
              <w:rPr>
                <w:i/>
                <w:iCs/>
              </w:rPr>
              <w:t>607,6</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569,6</w:t>
            </w:r>
          </w:p>
        </w:tc>
      </w:tr>
      <w:tr w:rsidR="00350406" w:rsidRPr="005039B8" w:rsidTr="00350406">
        <w:trPr>
          <w:trHeight w:val="994"/>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122,0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122,0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122,0</w:t>
            </w:r>
          </w:p>
        </w:tc>
      </w:tr>
      <w:tr w:rsidR="00350406" w:rsidRPr="005039B8" w:rsidTr="00350406">
        <w:trPr>
          <w:trHeight w:val="33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Расходы на выплаты персоналу казенных учреждений</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color w:val="000000"/>
              </w:rPr>
            </w:pPr>
            <w:r w:rsidRPr="00876652">
              <w:rPr>
                <w:color w:val="000000"/>
              </w:rPr>
              <w:t>110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122,0</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122,0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122,0</w:t>
            </w:r>
          </w:p>
        </w:tc>
      </w:tr>
      <w:tr w:rsidR="00350406" w:rsidRPr="005039B8" w:rsidTr="00350406">
        <w:trPr>
          <w:trHeight w:val="563"/>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Закупка товаров, работ и услуг для государственных (муниципальных) нужд</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FFFFCC" w:fill="FFFFFF"/>
            <w:noWrap/>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200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412,5</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482,6</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444,6</w:t>
            </w:r>
          </w:p>
        </w:tc>
      </w:tr>
      <w:tr w:rsidR="00350406" w:rsidRPr="005039B8" w:rsidTr="00350406">
        <w:trPr>
          <w:trHeight w:val="604"/>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t>Иные закупки товаров, работ и услуг для обеспечения государственных (муниципальных) нужд</w:t>
            </w:r>
          </w:p>
        </w:tc>
        <w:tc>
          <w:tcPr>
            <w:tcW w:w="605" w:type="dxa"/>
            <w:tcBorders>
              <w:top w:val="nil"/>
              <w:left w:val="single" w:sz="4" w:space="0" w:color="auto"/>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240</w:t>
            </w:r>
          </w:p>
        </w:tc>
        <w:tc>
          <w:tcPr>
            <w:tcW w:w="1090" w:type="dxa"/>
            <w:tcBorders>
              <w:top w:val="nil"/>
              <w:left w:val="nil"/>
              <w:bottom w:val="single" w:sz="4" w:space="0" w:color="000000"/>
              <w:right w:val="single" w:sz="4" w:space="0" w:color="000000"/>
            </w:tcBorders>
            <w:shd w:val="clear" w:color="auto" w:fill="auto"/>
            <w:noWrap/>
            <w:vAlign w:val="bottom"/>
            <w:hideMark/>
          </w:tcPr>
          <w:p w:rsidR="00350406" w:rsidRPr="00876652" w:rsidRDefault="00350406" w:rsidP="00350406">
            <w:pPr>
              <w:jc w:val="center"/>
            </w:pPr>
            <w:r w:rsidRPr="00876652">
              <w:t>412,5</w:t>
            </w:r>
          </w:p>
        </w:tc>
        <w:tc>
          <w:tcPr>
            <w:tcW w:w="1134" w:type="dxa"/>
            <w:tcBorders>
              <w:top w:val="nil"/>
              <w:left w:val="nil"/>
              <w:bottom w:val="single" w:sz="4" w:space="0" w:color="000000"/>
              <w:right w:val="nil"/>
            </w:tcBorders>
            <w:shd w:val="clear" w:color="auto" w:fill="auto"/>
            <w:noWrap/>
            <w:vAlign w:val="bottom"/>
            <w:hideMark/>
          </w:tcPr>
          <w:p w:rsidR="00350406" w:rsidRPr="00876652" w:rsidRDefault="00350406" w:rsidP="00350406">
            <w:pPr>
              <w:jc w:val="center"/>
            </w:pPr>
            <w:r w:rsidRPr="00876652">
              <w:t>482,6</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444,6</w:t>
            </w:r>
          </w:p>
        </w:tc>
      </w:tr>
      <w:tr w:rsidR="00350406" w:rsidRPr="005039B8" w:rsidTr="00350406">
        <w:trPr>
          <w:trHeight w:val="300"/>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Иные выплаты по обязательствам государства</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3,0</w:t>
            </w:r>
          </w:p>
        </w:tc>
        <w:tc>
          <w:tcPr>
            <w:tcW w:w="1134" w:type="dxa"/>
            <w:tcBorders>
              <w:top w:val="nil"/>
              <w:left w:val="nil"/>
              <w:bottom w:val="single" w:sz="4" w:space="0" w:color="000000"/>
              <w:right w:val="nil"/>
            </w:tcBorders>
            <w:shd w:val="clear" w:color="000000" w:fill="FFFFFF"/>
            <w:noWrap/>
            <w:vAlign w:val="bottom"/>
            <w:hideMark/>
          </w:tcPr>
          <w:p w:rsidR="00350406" w:rsidRPr="00876652" w:rsidRDefault="00350406" w:rsidP="00350406">
            <w:pPr>
              <w:jc w:val="center"/>
            </w:pPr>
            <w:r w:rsidRPr="00876652">
              <w:t>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3,0</w:t>
            </w:r>
          </w:p>
        </w:tc>
      </w:tr>
      <w:tr w:rsidR="00350406" w:rsidRPr="005039B8" w:rsidTr="00350406">
        <w:trPr>
          <w:trHeight w:val="285"/>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Иные бюджетные ассигнования</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0503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800</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3,0</w:t>
            </w:r>
          </w:p>
        </w:tc>
        <w:tc>
          <w:tcPr>
            <w:tcW w:w="1134" w:type="dxa"/>
            <w:tcBorders>
              <w:top w:val="nil"/>
              <w:left w:val="nil"/>
              <w:bottom w:val="single" w:sz="4" w:space="0" w:color="000000"/>
              <w:right w:val="nil"/>
            </w:tcBorders>
            <w:shd w:val="clear" w:color="000000" w:fill="FFFFFF"/>
            <w:noWrap/>
            <w:vAlign w:val="bottom"/>
            <w:hideMark/>
          </w:tcPr>
          <w:p w:rsidR="00350406" w:rsidRPr="00876652" w:rsidRDefault="00350406" w:rsidP="00350406">
            <w:pPr>
              <w:jc w:val="center"/>
            </w:pPr>
            <w:r w:rsidRPr="00876652">
              <w:t>3,0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3,0</w:t>
            </w:r>
          </w:p>
        </w:tc>
      </w:tr>
      <w:tr w:rsidR="00350406" w:rsidRPr="005039B8" w:rsidTr="00350406">
        <w:trPr>
          <w:trHeight w:val="315"/>
        </w:trPr>
        <w:tc>
          <w:tcPr>
            <w:tcW w:w="3266" w:type="dxa"/>
            <w:tcBorders>
              <w:top w:val="nil"/>
              <w:left w:val="single" w:sz="4" w:space="0" w:color="auto"/>
              <w:bottom w:val="nil"/>
              <w:right w:val="single" w:sz="4" w:space="0" w:color="auto"/>
            </w:tcBorders>
            <w:shd w:val="clear" w:color="000000" w:fill="FFFFFF"/>
            <w:vAlign w:val="bottom"/>
            <w:hideMark/>
          </w:tcPr>
          <w:p w:rsidR="00350406" w:rsidRPr="00876652" w:rsidRDefault="00350406" w:rsidP="00350406">
            <w:r w:rsidRPr="00876652">
              <w:t>Уплата налогов, сборов и иных платежей</w:t>
            </w:r>
          </w:p>
        </w:tc>
        <w:tc>
          <w:tcPr>
            <w:tcW w:w="605" w:type="dxa"/>
            <w:tcBorders>
              <w:top w:val="nil"/>
              <w:left w:val="nil"/>
              <w:bottom w:val="nil"/>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nil"/>
              <w:right w:val="single" w:sz="4" w:space="0" w:color="000000"/>
            </w:tcBorders>
            <w:shd w:val="clear" w:color="000000" w:fill="FFFFFF"/>
            <w:vAlign w:val="bottom"/>
            <w:hideMark/>
          </w:tcPr>
          <w:p w:rsidR="00350406" w:rsidRPr="00876652" w:rsidRDefault="00350406" w:rsidP="00350406">
            <w:pPr>
              <w:jc w:val="center"/>
            </w:pPr>
            <w:r w:rsidRPr="00876652">
              <w:t>0503</w:t>
            </w:r>
          </w:p>
        </w:tc>
        <w:tc>
          <w:tcPr>
            <w:tcW w:w="1550" w:type="dxa"/>
            <w:tcBorders>
              <w:top w:val="nil"/>
              <w:left w:val="nil"/>
              <w:bottom w:val="nil"/>
              <w:right w:val="single" w:sz="4" w:space="0" w:color="000000"/>
            </w:tcBorders>
            <w:shd w:val="clear" w:color="auto" w:fill="auto"/>
            <w:vAlign w:val="bottom"/>
            <w:hideMark/>
          </w:tcPr>
          <w:p w:rsidR="00350406" w:rsidRPr="00876652" w:rsidRDefault="00350406" w:rsidP="00350406">
            <w:pPr>
              <w:jc w:val="center"/>
            </w:pPr>
            <w:r w:rsidRPr="00876652">
              <w:t>6000500000</w:t>
            </w:r>
          </w:p>
        </w:tc>
        <w:tc>
          <w:tcPr>
            <w:tcW w:w="640" w:type="dxa"/>
            <w:tcBorders>
              <w:top w:val="nil"/>
              <w:left w:val="nil"/>
              <w:bottom w:val="nil"/>
              <w:right w:val="single" w:sz="4" w:space="0" w:color="000000"/>
            </w:tcBorders>
            <w:shd w:val="clear" w:color="000000" w:fill="FFFFFF"/>
            <w:vAlign w:val="bottom"/>
            <w:hideMark/>
          </w:tcPr>
          <w:p w:rsidR="00350406" w:rsidRPr="00876652" w:rsidRDefault="00350406" w:rsidP="00350406">
            <w:pPr>
              <w:jc w:val="center"/>
            </w:pPr>
            <w:r w:rsidRPr="00876652">
              <w:t>850</w:t>
            </w:r>
          </w:p>
        </w:tc>
        <w:tc>
          <w:tcPr>
            <w:tcW w:w="1090" w:type="dxa"/>
            <w:tcBorders>
              <w:top w:val="nil"/>
              <w:left w:val="nil"/>
              <w:bottom w:val="nil"/>
              <w:right w:val="single" w:sz="4" w:space="0" w:color="000000"/>
            </w:tcBorders>
            <w:shd w:val="clear" w:color="000000" w:fill="FFFFFF"/>
            <w:noWrap/>
            <w:vAlign w:val="bottom"/>
            <w:hideMark/>
          </w:tcPr>
          <w:p w:rsidR="00350406" w:rsidRPr="00876652" w:rsidRDefault="00350406" w:rsidP="00350406">
            <w:pPr>
              <w:jc w:val="center"/>
            </w:pPr>
            <w:r w:rsidRPr="00876652">
              <w:t>3,0</w:t>
            </w:r>
          </w:p>
        </w:tc>
        <w:tc>
          <w:tcPr>
            <w:tcW w:w="1134" w:type="dxa"/>
            <w:tcBorders>
              <w:top w:val="nil"/>
              <w:left w:val="nil"/>
              <w:bottom w:val="nil"/>
              <w:right w:val="nil"/>
            </w:tcBorders>
            <w:shd w:val="clear" w:color="000000" w:fill="FFFFFF"/>
            <w:noWrap/>
            <w:vAlign w:val="bottom"/>
            <w:hideMark/>
          </w:tcPr>
          <w:p w:rsidR="00350406" w:rsidRPr="00876652" w:rsidRDefault="00350406" w:rsidP="00350406">
            <w:pPr>
              <w:jc w:val="center"/>
            </w:pPr>
            <w:r w:rsidRPr="00876652">
              <w:t>3,0</w:t>
            </w:r>
          </w:p>
        </w:tc>
        <w:tc>
          <w:tcPr>
            <w:tcW w:w="1133" w:type="dxa"/>
            <w:tcBorders>
              <w:top w:val="nil"/>
              <w:left w:val="single" w:sz="4" w:space="0" w:color="auto"/>
              <w:bottom w:val="nil"/>
              <w:right w:val="single" w:sz="4" w:space="0" w:color="auto"/>
            </w:tcBorders>
            <w:shd w:val="clear" w:color="auto" w:fill="auto"/>
            <w:noWrap/>
            <w:vAlign w:val="bottom"/>
            <w:hideMark/>
          </w:tcPr>
          <w:p w:rsidR="00350406" w:rsidRPr="00876652" w:rsidRDefault="00350406" w:rsidP="00350406">
            <w:pPr>
              <w:jc w:val="right"/>
            </w:pPr>
            <w:r w:rsidRPr="00876652">
              <w:t>3,0</w:t>
            </w:r>
          </w:p>
        </w:tc>
      </w:tr>
      <w:tr w:rsidR="00350406" w:rsidRPr="005039B8" w:rsidTr="00350406">
        <w:trPr>
          <w:trHeight w:val="315"/>
        </w:trPr>
        <w:tc>
          <w:tcPr>
            <w:tcW w:w="3266" w:type="dxa"/>
            <w:tcBorders>
              <w:top w:val="nil"/>
              <w:left w:val="single" w:sz="4" w:space="0" w:color="auto"/>
              <w:bottom w:val="single" w:sz="4" w:space="0" w:color="auto"/>
              <w:right w:val="single" w:sz="4" w:space="0" w:color="auto"/>
            </w:tcBorders>
            <w:shd w:val="clear" w:color="000000" w:fill="92D050"/>
            <w:hideMark/>
          </w:tcPr>
          <w:p w:rsidR="00350406" w:rsidRPr="00876652" w:rsidRDefault="00350406" w:rsidP="00350406">
            <w:pPr>
              <w:rPr>
                <w:b/>
                <w:bCs/>
              </w:rPr>
            </w:pPr>
            <w:r w:rsidRPr="00876652">
              <w:rPr>
                <w:b/>
                <w:bCs/>
              </w:rPr>
              <w:t>ОХРАНА СЕМЬИ И ДЕТСТВА</w:t>
            </w:r>
          </w:p>
        </w:tc>
        <w:tc>
          <w:tcPr>
            <w:tcW w:w="605" w:type="dxa"/>
            <w:tcBorders>
              <w:top w:val="nil"/>
              <w:left w:val="nil"/>
              <w:bottom w:val="single" w:sz="4" w:space="0" w:color="auto"/>
              <w:right w:val="single" w:sz="4" w:space="0" w:color="auto"/>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auto"/>
              <w:right w:val="single" w:sz="4" w:space="0" w:color="auto"/>
            </w:tcBorders>
            <w:shd w:val="clear" w:color="000000" w:fill="92D050"/>
            <w:vAlign w:val="bottom"/>
            <w:hideMark/>
          </w:tcPr>
          <w:p w:rsidR="00350406" w:rsidRPr="00876652" w:rsidRDefault="00350406" w:rsidP="00350406">
            <w:pPr>
              <w:jc w:val="center"/>
              <w:rPr>
                <w:b/>
                <w:bCs/>
              </w:rPr>
            </w:pPr>
            <w:r w:rsidRPr="00876652">
              <w:rPr>
                <w:b/>
                <w:bCs/>
              </w:rPr>
              <w:t>1004</w:t>
            </w:r>
          </w:p>
        </w:tc>
        <w:tc>
          <w:tcPr>
            <w:tcW w:w="1550" w:type="dxa"/>
            <w:tcBorders>
              <w:top w:val="nil"/>
              <w:left w:val="nil"/>
              <w:bottom w:val="single" w:sz="4" w:space="0" w:color="auto"/>
              <w:right w:val="single" w:sz="4" w:space="0" w:color="auto"/>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000000" w:fill="92D050"/>
            <w:noWrap/>
            <w:vAlign w:val="bottom"/>
            <w:hideMark/>
          </w:tcPr>
          <w:p w:rsidR="00350406" w:rsidRPr="00876652" w:rsidRDefault="00350406" w:rsidP="00350406">
            <w:pPr>
              <w:jc w:val="center"/>
              <w:rPr>
                <w:b/>
                <w:bCs/>
              </w:rPr>
            </w:pPr>
            <w:r w:rsidRPr="00876652">
              <w:rPr>
                <w:b/>
                <w:bCs/>
              </w:rPr>
              <w:t>1 781,8</w:t>
            </w:r>
          </w:p>
        </w:tc>
        <w:tc>
          <w:tcPr>
            <w:tcW w:w="1134" w:type="dxa"/>
            <w:tcBorders>
              <w:top w:val="nil"/>
              <w:left w:val="nil"/>
              <w:bottom w:val="single" w:sz="4" w:space="0" w:color="000000"/>
              <w:right w:val="single" w:sz="4" w:space="0" w:color="000000"/>
            </w:tcBorders>
            <w:shd w:val="clear" w:color="000000" w:fill="92D050"/>
            <w:noWrap/>
            <w:vAlign w:val="bottom"/>
            <w:hideMark/>
          </w:tcPr>
          <w:p w:rsidR="00350406" w:rsidRPr="00876652" w:rsidRDefault="00350406" w:rsidP="00350406">
            <w:pPr>
              <w:jc w:val="center"/>
              <w:rPr>
                <w:b/>
                <w:bCs/>
              </w:rPr>
            </w:pPr>
            <w:r w:rsidRPr="00876652">
              <w:rPr>
                <w:b/>
                <w:bCs/>
              </w:rPr>
              <w:t>1 781,8</w:t>
            </w:r>
          </w:p>
        </w:tc>
        <w:tc>
          <w:tcPr>
            <w:tcW w:w="1133" w:type="dxa"/>
            <w:tcBorders>
              <w:top w:val="nil"/>
              <w:left w:val="nil"/>
              <w:bottom w:val="single" w:sz="4" w:space="0" w:color="000000"/>
              <w:right w:val="single" w:sz="4" w:space="0" w:color="000000"/>
            </w:tcBorders>
            <w:shd w:val="clear" w:color="000000" w:fill="92D050"/>
            <w:noWrap/>
            <w:vAlign w:val="bottom"/>
            <w:hideMark/>
          </w:tcPr>
          <w:p w:rsidR="00350406" w:rsidRPr="00876652" w:rsidRDefault="00350406" w:rsidP="00350406">
            <w:pPr>
              <w:jc w:val="center"/>
              <w:rPr>
                <w:b/>
                <w:bCs/>
              </w:rPr>
            </w:pPr>
            <w:r w:rsidRPr="00876652">
              <w:rPr>
                <w:b/>
                <w:bCs/>
              </w:rPr>
              <w:t>1 781,8</w:t>
            </w:r>
          </w:p>
        </w:tc>
      </w:tr>
      <w:tr w:rsidR="00350406" w:rsidRPr="005039B8" w:rsidTr="00350406">
        <w:trPr>
          <w:trHeight w:val="709"/>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pPr>
              <w:rPr>
                <w:b/>
                <w:bCs/>
                <w:i/>
                <w:iCs/>
              </w:rPr>
            </w:pPr>
            <w:r w:rsidRPr="00876652">
              <w:rPr>
                <w:b/>
                <w:bCs/>
                <w:i/>
                <w:iCs/>
              </w:rPr>
              <w:t>Государственная программа "Социальная поддержка населения Томской области"</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1004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i/>
                <w:iCs/>
              </w:rPr>
            </w:pPr>
            <w:r w:rsidRPr="00876652">
              <w:rPr>
                <w:b/>
                <w:bCs/>
                <w:i/>
                <w:iCs/>
              </w:rPr>
              <w:t>1100000000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rPr>
                <w:b/>
                <w:bCs/>
                <w:i/>
                <w:iCs/>
              </w:rPr>
            </w:pPr>
            <w:r w:rsidRPr="00876652">
              <w:rPr>
                <w:b/>
                <w:bCs/>
                <w:i/>
                <w:iCs/>
              </w:rPr>
              <w:t>1 781,8</w:t>
            </w:r>
          </w:p>
        </w:tc>
        <w:tc>
          <w:tcPr>
            <w:tcW w:w="1134"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rPr>
                <w:b/>
                <w:bCs/>
                <w:i/>
                <w:iCs/>
              </w:rPr>
            </w:pPr>
            <w:r w:rsidRPr="00876652">
              <w:rPr>
                <w:b/>
                <w:bCs/>
                <w:i/>
                <w:iCs/>
              </w:rPr>
              <w:t>1 781,8</w:t>
            </w:r>
          </w:p>
        </w:tc>
        <w:tc>
          <w:tcPr>
            <w:tcW w:w="1133"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rPr>
                <w:b/>
                <w:bCs/>
                <w:i/>
                <w:iCs/>
              </w:rPr>
            </w:pPr>
            <w:r w:rsidRPr="00876652">
              <w:rPr>
                <w:b/>
                <w:bCs/>
                <w:i/>
                <w:iCs/>
              </w:rPr>
              <w:t>1 781,8</w:t>
            </w:r>
          </w:p>
        </w:tc>
      </w:tr>
      <w:tr w:rsidR="00350406" w:rsidRPr="005039B8" w:rsidTr="00350406">
        <w:trPr>
          <w:trHeight w:val="694"/>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Подпрограмма "Развитие мер социальной поддержки отдельных категорий граждан"</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1004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1110000000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4"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3"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r>
      <w:tr w:rsidR="00350406" w:rsidRPr="005039B8" w:rsidTr="00350406">
        <w:trPr>
          <w:trHeight w:val="1245"/>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 xml:space="preserve">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w:t>
            </w:r>
            <w:r w:rsidRPr="00876652">
              <w:lastRenderedPageBreak/>
              <w:t>категории детей-сирот и детей, оставшихся без попечения родителей»</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lastRenderedPageBreak/>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1004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1116400000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4"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3"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r>
      <w:tr w:rsidR="00350406" w:rsidRPr="005039B8" w:rsidTr="00350406">
        <w:trPr>
          <w:trHeight w:val="3990"/>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1004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1116441190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4"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3"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r>
      <w:tr w:rsidR="00350406" w:rsidRPr="005039B8" w:rsidTr="00350406">
        <w:trPr>
          <w:trHeight w:val="375"/>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Социальное обеспечение и иные выплаты населению</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1004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1116441190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300</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4"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3"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1 781,8</w:t>
            </w:r>
          </w:p>
        </w:tc>
      </w:tr>
      <w:tr w:rsidR="00350406" w:rsidRPr="005039B8" w:rsidTr="00350406">
        <w:trPr>
          <w:trHeight w:val="675"/>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Социальные выплаты гражданам, кроме публичных нормативных социальных выплат</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1004</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1116441190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320</w:t>
            </w:r>
          </w:p>
        </w:tc>
        <w:tc>
          <w:tcPr>
            <w:tcW w:w="1090" w:type="dxa"/>
            <w:tcBorders>
              <w:top w:val="nil"/>
              <w:left w:val="nil"/>
              <w:bottom w:val="nil"/>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4" w:type="dxa"/>
            <w:tcBorders>
              <w:top w:val="nil"/>
              <w:left w:val="nil"/>
              <w:bottom w:val="nil"/>
              <w:right w:val="single" w:sz="4" w:space="0" w:color="000000"/>
            </w:tcBorders>
            <w:shd w:val="clear" w:color="000000" w:fill="FFFFFF"/>
            <w:noWrap/>
            <w:vAlign w:val="bottom"/>
            <w:hideMark/>
          </w:tcPr>
          <w:p w:rsidR="00350406" w:rsidRPr="00876652" w:rsidRDefault="00350406" w:rsidP="00350406">
            <w:pPr>
              <w:jc w:val="center"/>
            </w:pPr>
            <w:r w:rsidRPr="00876652">
              <w:t>1 781,8</w:t>
            </w:r>
          </w:p>
        </w:tc>
        <w:tc>
          <w:tcPr>
            <w:tcW w:w="1133" w:type="dxa"/>
            <w:tcBorders>
              <w:top w:val="nil"/>
              <w:left w:val="nil"/>
              <w:bottom w:val="nil"/>
              <w:right w:val="single" w:sz="4" w:space="0" w:color="000000"/>
            </w:tcBorders>
            <w:shd w:val="clear" w:color="000000" w:fill="FFFFFF"/>
            <w:noWrap/>
            <w:vAlign w:val="bottom"/>
            <w:hideMark/>
          </w:tcPr>
          <w:p w:rsidR="00350406" w:rsidRPr="00876652" w:rsidRDefault="00350406" w:rsidP="00350406">
            <w:pPr>
              <w:jc w:val="center"/>
            </w:pPr>
            <w:r w:rsidRPr="00876652">
              <w:t>1 781,8</w:t>
            </w:r>
          </w:p>
        </w:tc>
      </w:tr>
      <w:tr w:rsidR="00350406" w:rsidRPr="005039B8" w:rsidTr="00350406">
        <w:trPr>
          <w:trHeight w:val="375"/>
        </w:trPr>
        <w:tc>
          <w:tcPr>
            <w:tcW w:w="3266" w:type="dxa"/>
            <w:tcBorders>
              <w:top w:val="nil"/>
              <w:left w:val="single" w:sz="4" w:space="0" w:color="auto"/>
              <w:bottom w:val="single" w:sz="4" w:space="0" w:color="auto"/>
              <w:right w:val="single" w:sz="4" w:space="0" w:color="auto"/>
            </w:tcBorders>
            <w:shd w:val="clear" w:color="000000" w:fill="92D050"/>
            <w:vAlign w:val="bottom"/>
            <w:hideMark/>
          </w:tcPr>
          <w:p w:rsidR="00350406" w:rsidRPr="00876652" w:rsidRDefault="00350406" w:rsidP="00350406">
            <w:pPr>
              <w:rPr>
                <w:b/>
                <w:bCs/>
              </w:rPr>
            </w:pPr>
            <w:r w:rsidRPr="00876652">
              <w:rPr>
                <w:b/>
                <w:bCs/>
              </w:rPr>
              <w:t>МАССОВЫЙ СПОРТ</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1102</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1090" w:type="dxa"/>
            <w:tcBorders>
              <w:top w:val="single" w:sz="4" w:space="0" w:color="000000"/>
              <w:left w:val="nil"/>
              <w:bottom w:val="single" w:sz="4" w:space="0" w:color="000000"/>
              <w:right w:val="nil"/>
            </w:tcBorders>
            <w:shd w:val="clear" w:color="000000" w:fill="92D050"/>
            <w:noWrap/>
            <w:vAlign w:val="bottom"/>
            <w:hideMark/>
          </w:tcPr>
          <w:p w:rsidR="00350406" w:rsidRPr="00876652" w:rsidRDefault="00350406" w:rsidP="00350406">
            <w:pPr>
              <w:jc w:val="center"/>
              <w:rPr>
                <w:b/>
                <w:bCs/>
              </w:rPr>
            </w:pPr>
            <w:r w:rsidRPr="00876652">
              <w:rPr>
                <w:b/>
                <w:bCs/>
              </w:rPr>
              <w:t>10,0</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50406" w:rsidRPr="00876652" w:rsidRDefault="00350406" w:rsidP="00350406">
            <w:pPr>
              <w:jc w:val="center"/>
              <w:rPr>
                <w:b/>
                <w:bCs/>
              </w:rPr>
            </w:pPr>
            <w:r w:rsidRPr="00876652">
              <w:rPr>
                <w:b/>
                <w:bCs/>
              </w:rPr>
              <w:t>10,0</w:t>
            </w:r>
          </w:p>
        </w:tc>
        <w:tc>
          <w:tcPr>
            <w:tcW w:w="1133" w:type="dxa"/>
            <w:tcBorders>
              <w:top w:val="single" w:sz="4" w:space="0" w:color="auto"/>
              <w:left w:val="nil"/>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rPr>
            </w:pPr>
            <w:r w:rsidRPr="00876652">
              <w:rPr>
                <w:b/>
                <w:bCs/>
              </w:rPr>
              <w:t>10,0</w:t>
            </w:r>
          </w:p>
        </w:tc>
      </w:tr>
      <w:tr w:rsidR="00350406" w:rsidRPr="005039B8" w:rsidTr="00350406">
        <w:trPr>
          <w:trHeight w:val="604"/>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pPr>
              <w:rPr>
                <w:b/>
                <w:bCs/>
                <w:i/>
                <w:iCs/>
              </w:rPr>
            </w:pPr>
            <w:r w:rsidRPr="00876652">
              <w:rPr>
                <w:b/>
                <w:bCs/>
                <w:i/>
                <w:iCs/>
              </w:rPr>
              <w:t>Физкультурно-оздоровительная работа и спортивные мероприятия</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1102</w:t>
            </w:r>
          </w:p>
        </w:tc>
        <w:tc>
          <w:tcPr>
            <w:tcW w:w="155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5120000000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rPr>
                <w:b/>
                <w:bCs/>
                <w:i/>
                <w:iCs/>
              </w:rPr>
            </w:pPr>
            <w:r w:rsidRPr="00876652">
              <w:rPr>
                <w:b/>
                <w:bCs/>
                <w:i/>
                <w:iCs/>
              </w:rPr>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rPr>
                <w:b/>
                <w:bCs/>
                <w:i/>
                <w:iCs/>
              </w:rPr>
            </w:pPr>
            <w:r w:rsidRPr="00876652">
              <w:rPr>
                <w:b/>
                <w:bCs/>
                <w:i/>
                <w:iCs/>
              </w:rPr>
              <w:t>10,0</w:t>
            </w:r>
          </w:p>
        </w:tc>
        <w:tc>
          <w:tcPr>
            <w:tcW w:w="1134" w:type="dxa"/>
            <w:tcBorders>
              <w:top w:val="nil"/>
              <w:left w:val="nil"/>
              <w:bottom w:val="single" w:sz="4" w:space="0" w:color="000000"/>
              <w:right w:val="nil"/>
            </w:tcBorders>
            <w:shd w:val="clear" w:color="000000" w:fill="FFFFFF"/>
            <w:noWrap/>
            <w:vAlign w:val="bottom"/>
            <w:hideMark/>
          </w:tcPr>
          <w:p w:rsidR="00350406" w:rsidRPr="00876652" w:rsidRDefault="00350406" w:rsidP="00350406">
            <w:pPr>
              <w:jc w:val="center"/>
              <w:rPr>
                <w:b/>
                <w:bCs/>
                <w:i/>
                <w:iCs/>
              </w:rPr>
            </w:pPr>
            <w:r w:rsidRPr="00876652">
              <w:rPr>
                <w:b/>
                <w:bCs/>
                <w:i/>
                <w:iCs/>
              </w:rPr>
              <w:t>10,0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b/>
                <w:bCs/>
                <w:i/>
                <w:iCs/>
              </w:rPr>
            </w:pPr>
            <w:r w:rsidRPr="00876652">
              <w:rPr>
                <w:b/>
                <w:bCs/>
                <w:i/>
                <w:iCs/>
              </w:rPr>
              <w:t>10,0</w:t>
            </w:r>
          </w:p>
        </w:tc>
      </w:tr>
      <w:tr w:rsidR="00350406" w:rsidRPr="005039B8" w:rsidTr="00350406">
        <w:trPr>
          <w:trHeight w:val="480"/>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t>Физкультурно-оздоровительная работа и спортивные мероприятия</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1102</w:t>
            </w:r>
          </w:p>
        </w:tc>
        <w:tc>
          <w:tcPr>
            <w:tcW w:w="155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5129700000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10,0</w:t>
            </w:r>
          </w:p>
        </w:tc>
        <w:tc>
          <w:tcPr>
            <w:tcW w:w="1134" w:type="dxa"/>
            <w:tcBorders>
              <w:top w:val="nil"/>
              <w:left w:val="nil"/>
              <w:bottom w:val="single" w:sz="4" w:space="0" w:color="000000"/>
              <w:right w:val="nil"/>
            </w:tcBorders>
            <w:shd w:val="clear" w:color="000000" w:fill="FFFFFF"/>
            <w:noWrap/>
            <w:vAlign w:val="bottom"/>
            <w:hideMark/>
          </w:tcPr>
          <w:p w:rsidR="00350406" w:rsidRPr="00876652" w:rsidRDefault="00350406" w:rsidP="00350406">
            <w:pPr>
              <w:jc w:val="center"/>
            </w:pPr>
            <w:r w:rsidRPr="00876652">
              <w:t>10,0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10,0</w:t>
            </w:r>
          </w:p>
        </w:tc>
      </w:tr>
      <w:tr w:rsidR="00350406" w:rsidRPr="005039B8" w:rsidTr="00350406">
        <w:trPr>
          <w:trHeight w:val="1185"/>
        </w:trPr>
        <w:tc>
          <w:tcPr>
            <w:tcW w:w="3266" w:type="dxa"/>
            <w:tcBorders>
              <w:top w:val="nil"/>
              <w:left w:val="single" w:sz="4" w:space="0" w:color="auto"/>
              <w:bottom w:val="single" w:sz="4" w:space="0" w:color="auto"/>
              <w:right w:val="single" w:sz="4" w:space="0" w:color="auto"/>
            </w:tcBorders>
            <w:shd w:val="clear" w:color="000000" w:fill="FFFFFF"/>
            <w:vAlign w:val="bottom"/>
            <w:hideMark/>
          </w:tcPr>
          <w:p w:rsidR="00350406" w:rsidRPr="00876652" w:rsidRDefault="00350406" w:rsidP="00350406">
            <w:r w:rsidRPr="0087665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1102</w:t>
            </w:r>
          </w:p>
        </w:tc>
        <w:tc>
          <w:tcPr>
            <w:tcW w:w="155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5129700000</w:t>
            </w:r>
          </w:p>
        </w:tc>
        <w:tc>
          <w:tcPr>
            <w:tcW w:w="640" w:type="dxa"/>
            <w:tcBorders>
              <w:top w:val="nil"/>
              <w:left w:val="nil"/>
              <w:bottom w:val="single" w:sz="4" w:space="0" w:color="000000"/>
              <w:right w:val="single" w:sz="4" w:space="0" w:color="000000"/>
            </w:tcBorders>
            <w:shd w:val="clear" w:color="000000" w:fill="FFFFFF"/>
            <w:vAlign w:val="bottom"/>
            <w:hideMark/>
          </w:tcPr>
          <w:p w:rsidR="00350406" w:rsidRPr="00876652" w:rsidRDefault="00350406" w:rsidP="00350406">
            <w:pPr>
              <w:jc w:val="center"/>
            </w:pPr>
            <w:r w:rsidRPr="00876652">
              <w:t>100</w:t>
            </w:r>
          </w:p>
        </w:tc>
        <w:tc>
          <w:tcPr>
            <w:tcW w:w="1090" w:type="dxa"/>
            <w:tcBorders>
              <w:top w:val="nil"/>
              <w:left w:val="nil"/>
              <w:bottom w:val="single" w:sz="4" w:space="0" w:color="000000"/>
              <w:right w:val="single" w:sz="4" w:space="0" w:color="000000"/>
            </w:tcBorders>
            <w:shd w:val="clear" w:color="000000" w:fill="FFFFFF"/>
            <w:noWrap/>
            <w:vAlign w:val="bottom"/>
            <w:hideMark/>
          </w:tcPr>
          <w:p w:rsidR="00350406" w:rsidRPr="00876652" w:rsidRDefault="00350406" w:rsidP="00350406">
            <w:pPr>
              <w:jc w:val="center"/>
            </w:pPr>
            <w:r w:rsidRPr="00876652">
              <w:t>10,0</w:t>
            </w:r>
          </w:p>
        </w:tc>
        <w:tc>
          <w:tcPr>
            <w:tcW w:w="1134" w:type="dxa"/>
            <w:tcBorders>
              <w:top w:val="nil"/>
              <w:left w:val="nil"/>
              <w:bottom w:val="single" w:sz="4" w:space="0" w:color="000000"/>
              <w:right w:val="nil"/>
            </w:tcBorders>
            <w:shd w:val="clear" w:color="000000" w:fill="FFFFFF"/>
            <w:noWrap/>
            <w:vAlign w:val="bottom"/>
            <w:hideMark/>
          </w:tcPr>
          <w:p w:rsidR="00350406" w:rsidRPr="00876652" w:rsidRDefault="00350406" w:rsidP="00350406">
            <w:pPr>
              <w:jc w:val="center"/>
            </w:pPr>
            <w:r w:rsidRPr="00876652">
              <w:t>10,0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10,0</w:t>
            </w:r>
          </w:p>
        </w:tc>
      </w:tr>
      <w:tr w:rsidR="00350406" w:rsidRPr="005039B8" w:rsidTr="00350406">
        <w:trPr>
          <w:trHeight w:val="390"/>
        </w:trPr>
        <w:tc>
          <w:tcPr>
            <w:tcW w:w="3266" w:type="dxa"/>
            <w:tcBorders>
              <w:top w:val="nil"/>
              <w:left w:val="single" w:sz="4" w:space="0" w:color="auto"/>
              <w:bottom w:val="single" w:sz="4" w:space="0" w:color="auto"/>
              <w:right w:val="single" w:sz="4" w:space="0" w:color="auto"/>
            </w:tcBorders>
            <w:shd w:val="clear" w:color="000000" w:fill="92D050"/>
            <w:vAlign w:val="bottom"/>
            <w:hideMark/>
          </w:tcPr>
          <w:p w:rsidR="00350406" w:rsidRPr="00876652" w:rsidRDefault="00350406" w:rsidP="00350406">
            <w:pPr>
              <w:rPr>
                <w:b/>
                <w:bCs/>
              </w:rPr>
            </w:pPr>
            <w:r w:rsidRPr="00876652">
              <w:rPr>
                <w:b/>
                <w:bCs/>
              </w:rPr>
              <w:t>МЕЖБЮДЖЕТНЫЕ ТРАНСФЕРТЫ</w:t>
            </w:r>
          </w:p>
        </w:tc>
        <w:tc>
          <w:tcPr>
            <w:tcW w:w="605"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1400</w:t>
            </w:r>
          </w:p>
        </w:tc>
        <w:tc>
          <w:tcPr>
            <w:tcW w:w="155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 </w:t>
            </w:r>
          </w:p>
        </w:tc>
        <w:tc>
          <w:tcPr>
            <w:tcW w:w="640" w:type="dxa"/>
            <w:tcBorders>
              <w:top w:val="nil"/>
              <w:left w:val="nil"/>
              <w:bottom w:val="single" w:sz="4" w:space="0" w:color="000000"/>
              <w:right w:val="single" w:sz="4" w:space="0" w:color="000000"/>
            </w:tcBorders>
            <w:shd w:val="clear" w:color="FFFFCC" w:fill="92D050"/>
            <w:vAlign w:val="bottom"/>
            <w:hideMark/>
          </w:tcPr>
          <w:p w:rsidR="00350406" w:rsidRPr="00876652" w:rsidRDefault="00350406" w:rsidP="00350406">
            <w:pPr>
              <w:jc w:val="center"/>
              <w:rPr>
                <w:b/>
                <w:bCs/>
              </w:rPr>
            </w:pPr>
            <w:r w:rsidRPr="00876652">
              <w:rPr>
                <w:b/>
                <w:bCs/>
              </w:rPr>
              <w:t> </w:t>
            </w:r>
          </w:p>
        </w:tc>
        <w:tc>
          <w:tcPr>
            <w:tcW w:w="1090" w:type="dxa"/>
            <w:tcBorders>
              <w:top w:val="nil"/>
              <w:left w:val="nil"/>
              <w:bottom w:val="single" w:sz="4" w:space="0" w:color="000000"/>
              <w:right w:val="single" w:sz="4" w:space="0" w:color="000000"/>
            </w:tcBorders>
            <w:shd w:val="clear" w:color="000000" w:fill="92D050"/>
            <w:vAlign w:val="bottom"/>
            <w:hideMark/>
          </w:tcPr>
          <w:p w:rsidR="00350406" w:rsidRPr="00876652" w:rsidRDefault="00350406" w:rsidP="00350406">
            <w:pPr>
              <w:jc w:val="center"/>
              <w:rPr>
                <w:b/>
                <w:bCs/>
              </w:rPr>
            </w:pPr>
            <w:r w:rsidRPr="00876652">
              <w:rPr>
                <w:b/>
                <w:bCs/>
              </w:rPr>
              <w:t>1 380,1</w:t>
            </w:r>
          </w:p>
        </w:tc>
        <w:tc>
          <w:tcPr>
            <w:tcW w:w="1134" w:type="dxa"/>
            <w:tcBorders>
              <w:top w:val="nil"/>
              <w:left w:val="nil"/>
              <w:bottom w:val="single" w:sz="4" w:space="0" w:color="000000"/>
              <w:right w:val="nil"/>
            </w:tcBorders>
            <w:shd w:val="clear" w:color="000000" w:fill="92D050"/>
            <w:vAlign w:val="bottom"/>
            <w:hideMark/>
          </w:tcPr>
          <w:p w:rsidR="00350406" w:rsidRPr="00876652" w:rsidRDefault="00350406" w:rsidP="00350406">
            <w:pPr>
              <w:jc w:val="center"/>
              <w:rPr>
                <w:b/>
                <w:bCs/>
              </w:rPr>
            </w:pPr>
            <w:r w:rsidRPr="00876652">
              <w:rPr>
                <w:b/>
                <w:bCs/>
              </w:rPr>
              <w:t>1 380,1</w:t>
            </w:r>
          </w:p>
        </w:tc>
        <w:tc>
          <w:tcPr>
            <w:tcW w:w="1133" w:type="dxa"/>
            <w:tcBorders>
              <w:top w:val="nil"/>
              <w:left w:val="single" w:sz="4" w:space="0" w:color="auto"/>
              <w:bottom w:val="single" w:sz="4" w:space="0" w:color="auto"/>
              <w:right w:val="single" w:sz="4" w:space="0" w:color="auto"/>
            </w:tcBorders>
            <w:shd w:val="clear" w:color="000000" w:fill="92D050"/>
            <w:noWrap/>
            <w:vAlign w:val="bottom"/>
            <w:hideMark/>
          </w:tcPr>
          <w:p w:rsidR="00350406" w:rsidRPr="00876652" w:rsidRDefault="00350406" w:rsidP="00350406">
            <w:pPr>
              <w:jc w:val="right"/>
              <w:rPr>
                <w:b/>
                <w:bCs/>
              </w:rPr>
            </w:pPr>
            <w:r w:rsidRPr="00876652">
              <w:rPr>
                <w:b/>
                <w:bCs/>
              </w:rPr>
              <w:t>1 380,1</w:t>
            </w:r>
          </w:p>
        </w:tc>
      </w:tr>
      <w:tr w:rsidR="00350406" w:rsidRPr="005039B8" w:rsidTr="00350406">
        <w:trPr>
          <w:trHeight w:val="349"/>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b/>
                <w:bCs/>
              </w:rPr>
            </w:pPr>
            <w:r w:rsidRPr="00876652">
              <w:rPr>
                <w:b/>
                <w:bCs/>
              </w:rPr>
              <w:t xml:space="preserve">Прочие межбюджетные трансферты </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b/>
                <w:bCs/>
              </w:rPr>
            </w:pPr>
            <w:r w:rsidRPr="00876652">
              <w:rPr>
                <w:b/>
                <w:bCs/>
              </w:rPr>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 </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color w:val="0000FF"/>
              </w:rPr>
            </w:pPr>
            <w:r w:rsidRPr="00876652">
              <w:rPr>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1 380,1</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1 380,1</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1 380,1</w:t>
            </w:r>
          </w:p>
        </w:tc>
      </w:tr>
      <w:tr w:rsidR="00350406" w:rsidRPr="005039B8" w:rsidTr="00350406">
        <w:trPr>
          <w:trHeight w:val="1249"/>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pPr>
              <w:rPr>
                <w:i/>
                <w:iCs/>
              </w:rPr>
            </w:pPr>
            <w:r w:rsidRPr="00876652">
              <w:rPr>
                <w:i/>
                <w:iCs/>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5210000000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rPr>
                <w:i/>
                <w:iCs/>
                <w:color w:val="0000FF"/>
              </w:rPr>
            </w:pPr>
            <w:r w:rsidRPr="00876652">
              <w:rPr>
                <w:i/>
                <w:iCs/>
                <w:color w:val="0000FF"/>
              </w:rPr>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rPr>
                <w:i/>
                <w:iCs/>
              </w:rPr>
            </w:pPr>
            <w:r w:rsidRPr="00876652">
              <w:rPr>
                <w:i/>
                <w:iCs/>
              </w:rPr>
              <w:t>1 380,1</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rPr>
                <w:i/>
                <w:iCs/>
              </w:rPr>
            </w:pPr>
            <w:r w:rsidRPr="00876652">
              <w:rPr>
                <w:i/>
                <w:iCs/>
              </w:rPr>
              <w:t>1 380,1</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rPr>
                <w:i/>
                <w:iCs/>
              </w:rPr>
            </w:pPr>
            <w:r w:rsidRPr="00876652">
              <w:rPr>
                <w:i/>
                <w:iCs/>
              </w:rPr>
              <w:t>1 380,1</w:t>
            </w:r>
          </w:p>
        </w:tc>
      </w:tr>
      <w:tr w:rsidR="00350406" w:rsidRPr="005039B8" w:rsidTr="00350406">
        <w:trPr>
          <w:trHeight w:val="1290"/>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876652">
              <w:t>тд</w:t>
            </w:r>
            <w:proofErr w:type="spellEnd"/>
            <w:r w:rsidRPr="00876652">
              <w:t>)</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177,2</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177,2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177,2</w:t>
            </w:r>
          </w:p>
        </w:tc>
      </w:tr>
      <w:tr w:rsidR="00350406" w:rsidRPr="005039B8" w:rsidTr="00350406">
        <w:trPr>
          <w:trHeight w:val="390"/>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Межбюджетные трансферты</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500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177,2</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177,2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177,2</w:t>
            </w:r>
          </w:p>
        </w:tc>
      </w:tr>
      <w:tr w:rsidR="00350406" w:rsidRPr="005039B8" w:rsidTr="00350406">
        <w:trPr>
          <w:trHeight w:val="375"/>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Иные межбюджетные трансферты</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540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177,2</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177,2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177,2</w:t>
            </w:r>
          </w:p>
        </w:tc>
      </w:tr>
      <w:tr w:rsidR="00350406" w:rsidRPr="005039B8" w:rsidTr="00350406">
        <w:trPr>
          <w:trHeight w:val="1410"/>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 </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1 202,9</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1 202,9</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1 202,9</w:t>
            </w:r>
          </w:p>
        </w:tc>
      </w:tr>
      <w:tr w:rsidR="00350406" w:rsidRPr="005039B8" w:rsidTr="00350406">
        <w:trPr>
          <w:trHeight w:val="424"/>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350406" w:rsidRPr="00876652" w:rsidRDefault="00350406" w:rsidP="00350406">
            <w:r w:rsidRPr="00876652">
              <w:lastRenderedPageBreak/>
              <w:t>Межбюджетные трансферты</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500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1 202,9</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1 202,9</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1 202,9</w:t>
            </w:r>
          </w:p>
        </w:tc>
      </w:tr>
      <w:tr w:rsidR="00350406" w:rsidRPr="005039B8" w:rsidTr="00350406">
        <w:trPr>
          <w:trHeight w:val="390"/>
        </w:trPr>
        <w:tc>
          <w:tcPr>
            <w:tcW w:w="3266" w:type="dxa"/>
            <w:tcBorders>
              <w:top w:val="nil"/>
              <w:left w:val="single" w:sz="4" w:space="0" w:color="000000"/>
              <w:bottom w:val="single" w:sz="4" w:space="0" w:color="000000"/>
              <w:right w:val="single" w:sz="4" w:space="0" w:color="000000"/>
            </w:tcBorders>
            <w:shd w:val="clear" w:color="auto" w:fill="auto"/>
            <w:vAlign w:val="bottom"/>
            <w:hideMark/>
          </w:tcPr>
          <w:p w:rsidR="00350406" w:rsidRPr="00876652" w:rsidRDefault="00350406" w:rsidP="00350406">
            <w:r w:rsidRPr="00876652">
              <w:t>Иные межбюджетные трансферты</w:t>
            </w:r>
          </w:p>
        </w:tc>
        <w:tc>
          <w:tcPr>
            <w:tcW w:w="605"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923</w:t>
            </w:r>
          </w:p>
        </w:tc>
        <w:tc>
          <w:tcPr>
            <w:tcW w:w="793"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1403</w:t>
            </w:r>
          </w:p>
        </w:tc>
        <w:tc>
          <w:tcPr>
            <w:tcW w:w="155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50406" w:rsidRPr="00876652" w:rsidRDefault="00350406" w:rsidP="00350406">
            <w:pPr>
              <w:jc w:val="center"/>
            </w:pPr>
            <w:r w:rsidRPr="00876652">
              <w:t>540</w:t>
            </w:r>
          </w:p>
        </w:tc>
        <w:tc>
          <w:tcPr>
            <w:tcW w:w="1090" w:type="dxa"/>
            <w:tcBorders>
              <w:top w:val="nil"/>
              <w:left w:val="nil"/>
              <w:bottom w:val="single" w:sz="4" w:space="0" w:color="000000"/>
              <w:right w:val="single" w:sz="4" w:space="0" w:color="000000"/>
            </w:tcBorders>
            <w:shd w:val="clear" w:color="auto" w:fill="auto"/>
            <w:vAlign w:val="bottom"/>
            <w:hideMark/>
          </w:tcPr>
          <w:p w:rsidR="00350406" w:rsidRPr="00876652" w:rsidRDefault="00350406" w:rsidP="00350406">
            <w:pPr>
              <w:jc w:val="center"/>
            </w:pPr>
            <w:r w:rsidRPr="00876652">
              <w:t>1 202,9</w:t>
            </w:r>
          </w:p>
        </w:tc>
        <w:tc>
          <w:tcPr>
            <w:tcW w:w="1134" w:type="dxa"/>
            <w:tcBorders>
              <w:top w:val="nil"/>
              <w:left w:val="nil"/>
              <w:bottom w:val="single" w:sz="4" w:space="0" w:color="000000"/>
              <w:right w:val="nil"/>
            </w:tcBorders>
            <w:shd w:val="clear" w:color="auto" w:fill="auto"/>
            <w:vAlign w:val="bottom"/>
            <w:hideMark/>
          </w:tcPr>
          <w:p w:rsidR="00350406" w:rsidRPr="00876652" w:rsidRDefault="00350406" w:rsidP="00350406">
            <w:pPr>
              <w:jc w:val="center"/>
            </w:pPr>
            <w:r w:rsidRPr="00876652">
              <w:t>1 202,9</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50406" w:rsidRPr="00876652" w:rsidRDefault="00350406" w:rsidP="00350406">
            <w:pPr>
              <w:jc w:val="right"/>
            </w:pPr>
            <w:r w:rsidRPr="00876652">
              <w:t>1 202,9</w:t>
            </w:r>
          </w:p>
        </w:tc>
      </w:tr>
    </w:tbl>
    <w:p w:rsidR="00350406" w:rsidRDefault="00350406" w:rsidP="00350406">
      <w:pPr>
        <w:pStyle w:val="a6"/>
        <w:jc w:val="center"/>
        <w:rPr>
          <w:b/>
          <w:bCs/>
        </w:rPr>
      </w:pPr>
    </w:p>
    <w:p w:rsidR="00350406" w:rsidRDefault="00350406" w:rsidP="00350406">
      <w:pPr>
        <w:pStyle w:val="a6"/>
        <w:jc w:val="center"/>
        <w:rPr>
          <w:b/>
          <w:bCs/>
        </w:rPr>
      </w:pPr>
    </w:p>
    <w:p w:rsidR="00350406" w:rsidRPr="00030729" w:rsidRDefault="00350406" w:rsidP="00350406">
      <w:pPr>
        <w:pStyle w:val="a6"/>
        <w:jc w:val="center"/>
        <w:rPr>
          <w:b/>
          <w:bCs/>
        </w:rPr>
      </w:pPr>
    </w:p>
    <w:p w:rsidR="00350406" w:rsidRPr="00030729" w:rsidRDefault="00350406" w:rsidP="00350406">
      <w:pPr>
        <w:pStyle w:val="a6"/>
        <w:jc w:val="right"/>
      </w:pPr>
      <w:r w:rsidRPr="00030729">
        <w:t>Приложение 4</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jc w:val="right"/>
      </w:pPr>
      <w:r>
        <w:t>от 25</w:t>
      </w:r>
      <w:r w:rsidRPr="00030729">
        <w:t xml:space="preserve"> декабря 202</w:t>
      </w:r>
      <w:r>
        <w:t>4</w:t>
      </w:r>
      <w:r w:rsidRPr="00030729">
        <w:t>г.№</w:t>
      </w:r>
      <w:r>
        <w:t>__</w:t>
      </w:r>
    </w:p>
    <w:p w:rsidR="00350406" w:rsidRPr="00030729" w:rsidRDefault="00350406" w:rsidP="00350406">
      <w:pPr>
        <w:pStyle w:val="a6"/>
        <w:jc w:val="center"/>
        <w:rPr>
          <w:b/>
        </w:rPr>
      </w:pPr>
      <w:r w:rsidRPr="00030729">
        <w:rPr>
          <w:b/>
          <w:bCs/>
        </w:rPr>
        <w:t xml:space="preserve">Нормативы распределения доходов в бюджет </w:t>
      </w:r>
      <w:r w:rsidRPr="00030729">
        <w:rPr>
          <w:b/>
        </w:rPr>
        <w:t>Побединского сельского поселения</w:t>
      </w:r>
    </w:p>
    <w:p w:rsidR="00350406" w:rsidRPr="00030729" w:rsidRDefault="00350406" w:rsidP="00350406">
      <w:pPr>
        <w:ind w:firstLine="708"/>
        <w:jc w:val="center"/>
        <w:rPr>
          <w:b/>
        </w:rPr>
      </w:pPr>
      <w:r w:rsidRPr="00030729">
        <w:rPr>
          <w:b/>
        </w:rPr>
        <w:t xml:space="preserve">Шегарского района Томской области </w:t>
      </w:r>
      <w:r w:rsidRPr="00030729">
        <w:rPr>
          <w:b/>
          <w:bCs/>
        </w:rPr>
        <w:t>на 202</w:t>
      </w:r>
      <w:r>
        <w:rPr>
          <w:b/>
          <w:bCs/>
        </w:rPr>
        <w:t>5</w:t>
      </w:r>
      <w:r w:rsidRPr="00030729">
        <w:rPr>
          <w:b/>
          <w:bCs/>
        </w:rPr>
        <w:t xml:space="preserve"> год и плановый период 202</w:t>
      </w:r>
      <w:r>
        <w:rPr>
          <w:b/>
          <w:bCs/>
        </w:rPr>
        <w:t>6</w:t>
      </w:r>
      <w:r w:rsidRPr="00030729">
        <w:rPr>
          <w:b/>
          <w:bCs/>
        </w:rPr>
        <w:t xml:space="preserve"> и 202</w:t>
      </w:r>
      <w:r>
        <w:rPr>
          <w:b/>
          <w:bCs/>
        </w:rPr>
        <w:t>7</w:t>
      </w:r>
      <w:r w:rsidRPr="00030729">
        <w:rPr>
          <w:b/>
          <w:bCs/>
        </w:rPr>
        <w:t xml:space="preserve"> годов</w:t>
      </w:r>
    </w:p>
    <w:p w:rsidR="00350406" w:rsidRPr="00030729" w:rsidRDefault="00350406" w:rsidP="00350406">
      <w:pPr>
        <w:jc w:val="right"/>
      </w:pPr>
    </w:p>
    <w:tbl>
      <w:tblPr>
        <w:tblW w:w="5000" w:type="pct"/>
        <w:tblInd w:w="-113" w:type="dxa"/>
        <w:tblLook w:val="0000" w:firstRow="0" w:lastRow="0" w:firstColumn="0" w:lastColumn="0" w:noHBand="0" w:noVBand="0"/>
      </w:tblPr>
      <w:tblGrid>
        <w:gridCol w:w="831"/>
        <w:gridCol w:w="7708"/>
        <w:gridCol w:w="1655"/>
      </w:tblGrid>
      <w:tr w:rsidR="00350406" w:rsidRPr="00030729" w:rsidTr="00350406">
        <w:trPr>
          <w:trHeight w:val="435"/>
        </w:trPr>
        <w:tc>
          <w:tcPr>
            <w:tcW w:w="780" w:type="dxa"/>
            <w:tcBorders>
              <w:top w:val="single" w:sz="4" w:space="0" w:color="auto"/>
              <w:left w:val="single" w:sz="4" w:space="0" w:color="000000"/>
              <w:bottom w:val="single" w:sz="4" w:space="0" w:color="000000"/>
            </w:tcBorders>
            <w:shd w:val="clear" w:color="auto" w:fill="auto"/>
            <w:vAlign w:val="center"/>
          </w:tcPr>
          <w:p w:rsidR="00350406" w:rsidRPr="00030729" w:rsidRDefault="00350406" w:rsidP="00350406">
            <w:pPr>
              <w:jc w:val="center"/>
            </w:pPr>
            <w:r w:rsidRPr="00030729">
              <w:t>№п/п</w:t>
            </w:r>
          </w:p>
        </w:tc>
        <w:tc>
          <w:tcPr>
            <w:tcW w:w="7237" w:type="dxa"/>
            <w:tcBorders>
              <w:top w:val="single" w:sz="4" w:space="0" w:color="auto"/>
              <w:left w:val="single" w:sz="4" w:space="0" w:color="000000"/>
              <w:bottom w:val="single" w:sz="4" w:space="0" w:color="000000"/>
            </w:tcBorders>
            <w:shd w:val="clear" w:color="auto" w:fill="auto"/>
            <w:vAlign w:val="center"/>
          </w:tcPr>
          <w:p w:rsidR="00350406" w:rsidRPr="00030729" w:rsidRDefault="00350406" w:rsidP="00350406">
            <w:pPr>
              <w:jc w:val="center"/>
              <w:rPr>
                <w:b/>
              </w:rPr>
            </w:pPr>
            <w:r w:rsidRPr="00030729">
              <w:rPr>
                <w:b/>
              </w:rPr>
              <w:t>Наименование налога, сбора</w:t>
            </w:r>
          </w:p>
        </w:tc>
        <w:tc>
          <w:tcPr>
            <w:tcW w:w="1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50406" w:rsidRPr="00030729" w:rsidRDefault="00350406" w:rsidP="00350406">
            <w:pPr>
              <w:jc w:val="center"/>
            </w:pPr>
            <w:r w:rsidRPr="00030729">
              <w:t>В процентах</w:t>
            </w:r>
          </w:p>
        </w:tc>
      </w:tr>
      <w:tr w:rsidR="00350406" w:rsidRPr="00030729" w:rsidTr="00350406">
        <w:trPr>
          <w:trHeight w:val="435"/>
        </w:trPr>
        <w:tc>
          <w:tcPr>
            <w:tcW w:w="780" w:type="dxa"/>
            <w:tcBorders>
              <w:left w:val="single" w:sz="4" w:space="0" w:color="000000"/>
              <w:bottom w:val="single" w:sz="4" w:space="0" w:color="000000"/>
            </w:tcBorders>
            <w:shd w:val="clear" w:color="auto" w:fill="auto"/>
            <w:vAlign w:val="center"/>
          </w:tcPr>
          <w:p w:rsidR="00350406" w:rsidRPr="00030729" w:rsidRDefault="00350406" w:rsidP="00350406">
            <w:pPr>
              <w:jc w:val="center"/>
            </w:pPr>
            <w:r w:rsidRPr="00030729">
              <w:t>1</w:t>
            </w:r>
          </w:p>
        </w:tc>
        <w:tc>
          <w:tcPr>
            <w:tcW w:w="7237" w:type="dxa"/>
            <w:tcBorders>
              <w:left w:val="single" w:sz="4" w:space="0" w:color="000000"/>
              <w:bottom w:val="single" w:sz="4" w:space="0" w:color="000000"/>
            </w:tcBorders>
            <w:shd w:val="clear" w:color="auto" w:fill="auto"/>
            <w:vAlign w:val="center"/>
          </w:tcPr>
          <w:p w:rsidR="00350406" w:rsidRPr="00030729" w:rsidRDefault="00350406" w:rsidP="00350406">
            <w:pPr>
              <w:rPr>
                <w:b/>
              </w:rPr>
            </w:pPr>
            <w:r w:rsidRPr="00030729">
              <w:rPr>
                <w:b/>
              </w:rPr>
              <w:t>Прочие доходы от компенсации затрат бюджета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350406" w:rsidRPr="00030729" w:rsidRDefault="00350406" w:rsidP="00350406">
            <w:pPr>
              <w:jc w:val="center"/>
            </w:pPr>
            <w:r w:rsidRPr="00030729">
              <w:t>100</w:t>
            </w:r>
          </w:p>
        </w:tc>
      </w:tr>
      <w:tr w:rsidR="00350406" w:rsidRPr="00030729" w:rsidTr="00350406">
        <w:trPr>
          <w:trHeight w:val="435"/>
        </w:trPr>
        <w:tc>
          <w:tcPr>
            <w:tcW w:w="780" w:type="dxa"/>
            <w:tcBorders>
              <w:left w:val="single" w:sz="4" w:space="0" w:color="000000"/>
              <w:bottom w:val="single" w:sz="4" w:space="0" w:color="000000"/>
            </w:tcBorders>
            <w:shd w:val="clear" w:color="auto" w:fill="auto"/>
            <w:vAlign w:val="center"/>
          </w:tcPr>
          <w:p w:rsidR="00350406" w:rsidRPr="00030729" w:rsidRDefault="00350406" w:rsidP="00350406">
            <w:pPr>
              <w:jc w:val="center"/>
            </w:pPr>
            <w:r w:rsidRPr="00030729">
              <w:t>2</w:t>
            </w:r>
          </w:p>
        </w:tc>
        <w:tc>
          <w:tcPr>
            <w:tcW w:w="7237" w:type="dxa"/>
            <w:tcBorders>
              <w:left w:val="single" w:sz="4" w:space="0" w:color="000000"/>
              <w:bottom w:val="single" w:sz="4" w:space="0" w:color="000000"/>
            </w:tcBorders>
            <w:shd w:val="clear" w:color="auto" w:fill="auto"/>
            <w:vAlign w:val="center"/>
          </w:tcPr>
          <w:p w:rsidR="00350406" w:rsidRPr="00030729" w:rsidRDefault="00350406" w:rsidP="00350406">
            <w:pPr>
              <w:rPr>
                <w:b/>
              </w:rPr>
            </w:pPr>
            <w:r w:rsidRPr="00030729">
              <w:rPr>
                <w:b/>
              </w:rPr>
              <w:t>Прочие неналоговые доходы бюджета поселения</w:t>
            </w:r>
          </w:p>
        </w:tc>
        <w:tc>
          <w:tcPr>
            <w:tcW w:w="1554" w:type="dxa"/>
            <w:tcBorders>
              <w:left w:val="single" w:sz="4" w:space="0" w:color="000000"/>
              <w:bottom w:val="single" w:sz="4" w:space="0" w:color="000000"/>
              <w:right w:val="single" w:sz="4" w:space="0" w:color="000000"/>
            </w:tcBorders>
            <w:shd w:val="clear" w:color="auto" w:fill="auto"/>
            <w:vAlign w:val="center"/>
          </w:tcPr>
          <w:p w:rsidR="00350406" w:rsidRPr="00030729" w:rsidRDefault="00350406" w:rsidP="00350406">
            <w:pPr>
              <w:jc w:val="center"/>
            </w:pPr>
            <w:r w:rsidRPr="00030729">
              <w:t>100</w:t>
            </w:r>
          </w:p>
        </w:tc>
      </w:tr>
      <w:tr w:rsidR="00350406" w:rsidRPr="00030729" w:rsidTr="00350406">
        <w:trPr>
          <w:trHeight w:val="825"/>
        </w:trPr>
        <w:tc>
          <w:tcPr>
            <w:tcW w:w="780" w:type="dxa"/>
            <w:tcBorders>
              <w:left w:val="single" w:sz="4" w:space="0" w:color="000000"/>
              <w:bottom w:val="single" w:sz="4" w:space="0" w:color="000000"/>
            </w:tcBorders>
            <w:shd w:val="clear" w:color="auto" w:fill="auto"/>
            <w:vAlign w:val="center"/>
          </w:tcPr>
          <w:p w:rsidR="00350406" w:rsidRPr="00030729" w:rsidRDefault="00350406" w:rsidP="00350406">
            <w:pPr>
              <w:jc w:val="center"/>
            </w:pPr>
            <w:r w:rsidRPr="00030729">
              <w:t>3</w:t>
            </w:r>
          </w:p>
        </w:tc>
        <w:tc>
          <w:tcPr>
            <w:tcW w:w="7237" w:type="dxa"/>
            <w:tcBorders>
              <w:left w:val="single" w:sz="4" w:space="0" w:color="000000"/>
              <w:bottom w:val="single" w:sz="4" w:space="0" w:color="000000"/>
            </w:tcBorders>
            <w:shd w:val="clear" w:color="auto" w:fill="auto"/>
            <w:vAlign w:val="center"/>
          </w:tcPr>
          <w:p w:rsidR="00350406" w:rsidRPr="00030729" w:rsidRDefault="00350406" w:rsidP="00350406">
            <w:pPr>
              <w:rPr>
                <w:b/>
              </w:rPr>
            </w:pPr>
            <w:r w:rsidRPr="00030729">
              <w:rPr>
                <w:b/>
              </w:rPr>
              <w:t>Невыясненные поступления, зачисляемые в бюджет поселения</w:t>
            </w:r>
          </w:p>
        </w:tc>
        <w:tc>
          <w:tcPr>
            <w:tcW w:w="1554" w:type="dxa"/>
            <w:tcBorders>
              <w:left w:val="single" w:sz="4" w:space="0" w:color="000000"/>
              <w:bottom w:val="single" w:sz="4" w:space="0" w:color="000000"/>
              <w:right w:val="single" w:sz="4" w:space="0" w:color="000000"/>
            </w:tcBorders>
            <w:shd w:val="clear" w:color="auto" w:fill="auto"/>
            <w:vAlign w:val="center"/>
          </w:tcPr>
          <w:p w:rsidR="00350406" w:rsidRPr="00030729" w:rsidRDefault="00350406" w:rsidP="00350406">
            <w:pPr>
              <w:jc w:val="center"/>
            </w:pPr>
            <w:r w:rsidRPr="00030729">
              <w:t>100</w:t>
            </w:r>
          </w:p>
        </w:tc>
      </w:tr>
      <w:tr w:rsidR="00350406" w:rsidRPr="00030729" w:rsidTr="00350406">
        <w:trPr>
          <w:trHeight w:val="945"/>
        </w:trPr>
        <w:tc>
          <w:tcPr>
            <w:tcW w:w="780" w:type="dxa"/>
            <w:tcBorders>
              <w:left w:val="single" w:sz="4" w:space="0" w:color="000000"/>
              <w:bottom w:val="single" w:sz="4" w:space="0" w:color="000000"/>
            </w:tcBorders>
            <w:shd w:val="clear" w:color="auto" w:fill="auto"/>
            <w:vAlign w:val="center"/>
          </w:tcPr>
          <w:p w:rsidR="00350406" w:rsidRPr="00030729" w:rsidRDefault="00350406" w:rsidP="00350406">
            <w:pPr>
              <w:jc w:val="center"/>
            </w:pPr>
            <w:r w:rsidRPr="00030729">
              <w:t>4</w:t>
            </w:r>
          </w:p>
        </w:tc>
        <w:tc>
          <w:tcPr>
            <w:tcW w:w="7237" w:type="dxa"/>
            <w:tcBorders>
              <w:left w:val="single" w:sz="4" w:space="0" w:color="000000"/>
              <w:bottom w:val="single" w:sz="4" w:space="0" w:color="000000"/>
            </w:tcBorders>
            <w:shd w:val="clear" w:color="auto" w:fill="auto"/>
            <w:vAlign w:val="center"/>
          </w:tcPr>
          <w:p w:rsidR="00350406" w:rsidRPr="00030729" w:rsidRDefault="00350406" w:rsidP="00350406">
            <w:pPr>
              <w:rPr>
                <w:b/>
              </w:rPr>
            </w:pPr>
            <w:r w:rsidRPr="00030729">
              <w:rPr>
                <w:b/>
              </w:rPr>
              <w:t>Прочие поступления от денежных взысканий, (штрафов) и иных</w:t>
            </w:r>
            <w:r w:rsidRPr="00030729">
              <w:rPr>
                <w:b/>
              </w:rPr>
              <w:br/>
              <w:t>сумм в возмещение ущерба, зачисляемые в бюджет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350406" w:rsidRPr="00030729" w:rsidRDefault="00350406" w:rsidP="00350406">
            <w:pPr>
              <w:jc w:val="center"/>
            </w:pPr>
            <w:r w:rsidRPr="00030729">
              <w:t>100</w:t>
            </w:r>
          </w:p>
        </w:tc>
      </w:tr>
      <w:tr w:rsidR="00350406" w:rsidRPr="00030729" w:rsidTr="00350406">
        <w:trPr>
          <w:trHeight w:val="975"/>
        </w:trPr>
        <w:tc>
          <w:tcPr>
            <w:tcW w:w="780" w:type="dxa"/>
            <w:tcBorders>
              <w:left w:val="single" w:sz="4" w:space="0" w:color="000000"/>
              <w:bottom w:val="single" w:sz="4" w:space="0" w:color="000000"/>
            </w:tcBorders>
            <w:shd w:val="clear" w:color="auto" w:fill="auto"/>
            <w:vAlign w:val="center"/>
          </w:tcPr>
          <w:p w:rsidR="00350406" w:rsidRPr="00030729" w:rsidRDefault="00350406" w:rsidP="00350406">
            <w:pPr>
              <w:jc w:val="center"/>
            </w:pPr>
            <w:r w:rsidRPr="00030729">
              <w:t>5</w:t>
            </w:r>
          </w:p>
        </w:tc>
        <w:tc>
          <w:tcPr>
            <w:tcW w:w="7237" w:type="dxa"/>
            <w:tcBorders>
              <w:left w:val="single" w:sz="4" w:space="0" w:color="000000"/>
              <w:bottom w:val="single" w:sz="4" w:space="0" w:color="000000"/>
            </w:tcBorders>
            <w:shd w:val="clear" w:color="auto" w:fill="auto"/>
            <w:vAlign w:val="center"/>
          </w:tcPr>
          <w:p w:rsidR="00350406" w:rsidRPr="00030729" w:rsidRDefault="00350406" w:rsidP="00350406">
            <w:pPr>
              <w:rPr>
                <w:b/>
              </w:rPr>
            </w:pPr>
            <w:r w:rsidRPr="00030729">
              <w:rPr>
                <w:b/>
              </w:rPr>
              <w:t>Прочие поступления от использования имущества, находящегося в собственности сельских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350406" w:rsidRPr="00030729" w:rsidRDefault="00350406" w:rsidP="00350406">
            <w:pPr>
              <w:jc w:val="center"/>
            </w:pPr>
            <w:r w:rsidRPr="00030729">
              <w:t>100</w:t>
            </w:r>
          </w:p>
        </w:tc>
      </w:tr>
    </w:tbl>
    <w:p w:rsidR="00350406" w:rsidRPr="00030729" w:rsidRDefault="00350406" w:rsidP="00350406">
      <w:pPr>
        <w:jc w:val="right"/>
      </w:pPr>
    </w:p>
    <w:p w:rsidR="00350406" w:rsidRPr="00030729" w:rsidRDefault="00350406" w:rsidP="00350406">
      <w:pPr>
        <w:jc w:val="right"/>
      </w:pPr>
    </w:p>
    <w:p w:rsidR="00350406" w:rsidRPr="00030729" w:rsidRDefault="00350406" w:rsidP="00350406">
      <w:pPr>
        <w:jc w:val="right"/>
      </w:pPr>
    </w:p>
    <w:p w:rsidR="00350406" w:rsidRPr="00030729" w:rsidRDefault="00350406" w:rsidP="00350406">
      <w:pPr>
        <w:pStyle w:val="a6"/>
        <w:jc w:val="right"/>
      </w:pPr>
      <w:r w:rsidRPr="00030729">
        <w:t>Приложение5</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jc w:val="right"/>
      </w:pPr>
      <w:r>
        <w:t>от 25</w:t>
      </w:r>
      <w:r w:rsidRPr="00030729">
        <w:t xml:space="preserve"> декабря 202</w:t>
      </w:r>
      <w:r>
        <w:t>4</w:t>
      </w:r>
      <w:r w:rsidRPr="00030729">
        <w:t>г.№</w:t>
      </w:r>
      <w:r>
        <w:t>__</w:t>
      </w:r>
    </w:p>
    <w:p w:rsidR="00350406" w:rsidRPr="00030729" w:rsidRDefault="00350406" w:rsidP="00350406">
      <w:pPr>
        <w:pStyle w:val="a6"/>
        <w:jc w:val="center"/>
        <w:rPr>
          <w:b/>
        </w:rPr>
      </w:pPr>
      <w:r w:rsidRPr="00030729">
        <w:rPr>
          <w:b/>
        </w:rPr>
        <w:t>Предельная штатная численность</w:t>
      </w:r>
    </w:p>
    <w:p w:rsidR="00350406" w:rsidRPr="00030729" w:rsidRDefault="00350406" w:rsidP="00350406">
      <w:pPr>
        <w:pStyle w:val="a6"/>
        <w:jc w:val="center"/>
        <w:rPr>
          <w:b/>
        </w:rPr>
      </w:pPr>
      <w:r w:rsidRPr="00030729">
        <w:rPr>
          <w:b/>
        </w:rPr>
        <w:t>работников муниципальных казенных учреждений на 202</w:t>
      </w:r>
      <w:r>
        <w:rPr>
          <w:b/>
        </w:rPr>
        <w:t>5</w:t>
      </w:r>
      <w:r w:rsidRPr="00030729">
        <w:rPr>
          <w:b/>
        </w:rPr>
        <w:t xml:space="preserve"> год</w:t>
      </w:r>
    </w:p>
    <w:p w:rsidR="00350406" w:rsidRPr="00030729" w:rsidRDefault="00350406" w:rsidP="00350406">
      <w:pPr>
        <w:pStyle w:val="a6"/>
        <w:jc w:val="center"/>
        <w:rPr>
          <w:b/>
        </w:rPr>
      </w:pPr>
      <w:r w:rsidRPr="00030729">
        <w:rPr>
          <w:b/>
        </w:rPr>
        <w:t>и плановый период 202</w:t>
      </w:r>
      <w:r>
        <w:rPr>
          <w:b/>
        </w:rPr>
        <w:t>6</w:t>
      </w:r>
      <w:r w:rsidRPr="00030729">
        <w:rPr>
          <w:b/>
        </w:rPr>
        <w:t xml:space="preserve"> и 202</w:t>
      </w:r>
      <w:r>
        <w:rPr>
          <w:b/>
        </w:rPr>
        <w:t xml:space="preserve">7 </w:t>
      </w:r>
      <w:r w:rsidRPr="00030729">
        <w:rPr>
          <w:b/>
        </w:rPr>
        <w:t>годов по Муниципальному образованию Побединское сельское поселение</w:t>
      </w:r>
    </w:p>
    <w:p w:rsidR="00350406" w:rsidRPr="00030729" w:rsidRDefault="00350406" w:rsidP="00350406">
      <w:pPr>
        <w:pStyle w:val="a6"/>
        <w:jc w:val="center"/>
        <w:rPr>
          <w:b/>
        </w:rPr>
      </w:pPr>
    </w:p>
    <w:p w:rsidR="00350406" w:rsidRPr="00030729" w:rsidRDefault="00350406" w:rsidP="00350406">
      <w:pPr>
        <w:pStyle w:val="a6"/>
        <w:jc w:val="center"/>
        <w:rPr>
          <w:b/>
        </w:rPr>
      </w:pPr>
    </w:p>
    <w:tbl>
      <w:tblPr>
        <w:tblW w:w="5000" w:type="pct"/>
        <w:tblInd w:w="-113" w:type="dxa"/>
        <w:tblLook w:val="0000" w:firstRow="0" w:lastRow="0" w:firstColumn="0" w:lastColumn="0" w:noHBand="0" w:noVBand="0"/>
      </w:tblPr>
      <w:tblGrid>
        <w:gridCol w:w="6658"/>
        <w:gridCol w:w="3536"/>
      </w:tblGrid>
      <w:tr w:rsidR="00350406" w:rsidRPr="00030729" w:rsidTr="00350406">
        <w:trPr>
          <w:trHeight w:val="570"/>
        </w:trPr>
        <w:tc>
          <w:tcPr>
            <w:tcW w:w="6435" w:type="dxa"/>
            <w:vMerge w:val="restart"/>
            <w:tcBorders>
              <w:top w:val="single" w:sz="4" w:space="0" w:color="auto"/>
              <w:left w:val="single" w:sz="4" w:space="0" w:color="000000"/>
              <w:bottom w:val="single" w:sz="4" w:space="0" w:color="000000"/>
            </w:tcBorders>
            <w:shd w:val="clear" w:color="auto" w:fill="auto"/>
            <w:vAlign w:val="bottom"/>
          </w:tcPr>
          <w:p w:rsidR="00350406" w:rsidRPr="00030729" w:rsidRDefault="00350406" w:rsidP="00350406">
            <w:pPr>
              <w:jc w:val="center"/>
            </w:pPr>
            <w:r w:rsidRPr="00030729">
              <w:t>Наименование отрасли / учреждения</w:t>
            </w:r>
          </w:p>
        </w:tc>
        <w:tc>
          <w:tcPr>
            <w:tcW w:w="3418"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center"/>
            </w:pPr>
            <w:r w:rsidRPr="00030729">
              <w:t>Лимит численности ед.</w:t>
            </w:r>
          </w:p>
        </w:tc>
      </w:tr>
      <w:tr w:rsidR="00350406" w:rsidRPr="00030729" w:rsidTr="00350406">
        <w:trPr>
          <w:trHeight w:val="570"/>
        </w:trPr>
        <w:tc>
          <w:tcPr>
            <w:tcW w:w="6435" w:type="dxa"/>
            <w:vMerge/>
            <w:tcBorders>
              <w:top w:val="single" w:sz="4" w:space="0" w:color="000000"/>
              <w:left w:val="single" w:sz="4" w:space="0" w:color="000000"/>
              <w:bottom w:val="single" w:sz="4" w:space="0" w:color="000000"/>
            </w:tcBorders>
            <w:shd w:val="clear" w:color="auto" w:fill="auto"/>
            <w:vAlign w:val="bottom"/>
          </w:tcPr>
          <w:p w:rsidR="00350406" w:rsidRPr="00030729" w:rsidRDefault="00350406" w:rsidP="00350406">
            <w:pPr>
              <w:snapToGrid w:val="0"/>
            </w:pPr>
          </w:p>
        </w:tc>
        <w:tc>
          <w:tcPr>
            <w:tcW w:w="34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snapToGrid w:val="0"/>
            </w:pPr>
          </w:p>
        </w:tc>
      </w:tr>
      <w:tr w:rsidR="00350406" w:rsidRPr="00030729" w:rsidTr="00350406">
        <w:trPr>
          <w:trHeight w:val="743"/>
        </w:trPr>
        <w:tc>
          <w:tcPr>
            <w:tcW w:w="6435" w:type="dxa"/>
            <w:tcBorders>
              <w:left w:val="single" w:sz="4" w:space="0" w:color="000000"/>
              <w:bottom w:val="single" w:sz="4" w:space="0" w:color="000000"/>
            </w:tcBorders>
            <w:shd w:val="clear" w:color="auto" w:fill="auto"/>
            <w:vAlign w:val="center"/>
          </w:tcPr>
          <w:p w:rsidR="00350406" w:rsidRPr="00030729" w:rsidRDefault="00350406" w:rsidP="00350406">
            <w:pPr>
              <w:rPr>
                <w:b/>
                <w:bCs/>
              </w:rPr>
            </w:pPr>
            <w:r w:rsidRPr="00030729">
              <w:rPr>
                <w:b/>
                <w:bCs/>
              </w:rPr>
              <w:t>МКУ "Администрация Побединского сельского поселения"</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rPr>
                <w:b/>
                <w:bCs/>
              </w:rPr>
            </w:pPr>
            <w:r w:rsidRPr="00030729">
              <w:rPr>
                <w:b/>
                <w:bCs/>
              </w:rPr>
              <w:t>10,5</w:t>
            </w:r>
          </w:p>
        </w:tc>
      </w:tr>
      <w:tr w:rsidR="00350406" w:rsidRPr="00030729" w:rsidTr="00350406">
        <w:trPr>
          <w:trHeight w:val="310"/>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pPr>
              <w:rPr>
                <w:b/>
                <w:bCs/>
              </w:rPr>
            </w:pPr>
            <w:r w:rsidRPr="00030729">
              <w:rPr>
                <w:b/>
                <w:bCs/>
              </w:rPr>
              <w:t>в том числе:</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rPr>
                <w:b/>
                <w:bCs/>
              </w:rPr>
            </w:pPr>
            <w:r w:rsidRPr="00030729">
              <w:rPr>
                <w:b/>
                <w:bCs/>
              </w:rPr>
              <w:t> </w:t>
            </w:r>
          </w:p>
        </w:tc>
      </w:tr>
      <w:tr w:rsidR="00350406" w:rsidRPr="00030729" w:rsidTr="00350406">
        <w:trPr>
          <w:trHeight w:val="420"/>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pPr>
              <w:rPr>
                <w:b/>
                <w:bCs/>
                <w:i/>
                <w:iCs/>
              </w:rPr>
            </w:pPr>
            <w:r w:rsidRPr="00030729">
              <w:rPr>
                <w:b/>
                <w:bCs/>
                <w:i/>
                <w:iCs/>
              </w:rPr>
              <w:t>функционирование местных администраций</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rPr>
                <w:b/>
                <w:bCs/>
              </w:rPr>
            </w:pPr>
            <w:r w:rsidRPr="00030729">
              <w:rPr>
                <w:b/>
                <w:bCs/>
              </w:rPr>
              <w:t>9,5</w:t>
            </w:r>
          </w:p>
        </w:tc>
      </w:tr>
      <w:tr w:rsidR="00350406" w:rsidRPr="00030729" w:rsidTr="00350406">
        <w:trPr>
          <w:trHeight w:val="480"/>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r w:rsidRPr="00030729">
              <w:t>Муниципальные должности</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1</w:t>
            </w:r>
          </w:p>
        </w:tc>
      </w:tr>
      <w:tr w:rsidR="00350406" w:rsidRPr="00030729" w:rsidTr="00350406">
        <w:trPr>
          <w:trHeight w:val="480"/>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r w:rsidRPr="00030729">
              <w:t>Муниципальные служащие</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4</w:t>
            </w:r>
          </w:p>
        </w:tc>
      </w:tr>
      <w:tr w:rsidR="00350406" w:rsidRPr="00030729" w:rsidTr="00350406">
        <w:trPr>
          <w:trHeight w:val="645"/>
        </w:trPr>
        <w:tc>
          <w:tcPr>
            <w:tcW w:w="6435" w:type="dxa"/>
            <w:tcBorders>
              <w:left w:val="single" w:sz="4" w:space="0" w:color="000000"/>
              <w:bottom w:val="single" w:sz="4" w:space="0" w:color="000000"/>
            </w:tcBorders>
            <w:shd w:val="clear" w:color="auto" w:fill="auto"/>
            <w:vAlign w:val="center"/>
          </w:tcPr>
          <w:p w:rsidR="00350406" w:rsidRPr="00030729" w:rsidRDefault="00350406" w:rsidP="00350406">
            <w:r w:rsidRPr="00030729">
              <w:lastRenderedPageBreak/>
              <w:t>Должности, не отнесенные к должностями муниципальной службы</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1,5</w:t>
            </w:r>
          </w:p>
        </w:tc>
      </w:tr>
      <w:tr w:rsidR="00350406" w:rsidRPr="00030729" w:rsidTr="00350406">
        <w:trPr>
          <w:trHeight w:val="443"/>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r w:rsidRPr="00030729">
              <w:t>Технические работники</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3,0</w:t>
            </w:r>
          </w:p>
        </w:tc>
      </w:tr>
      <w:tr w:rsidR="00350406" w:rsidRPr="00030729" w:rsidTr="00350406">
        <w:trPr>
          <w:trHeight w:val="443"/>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r w:rsidRPr="00030729">
              <w:rPr>
                <w:b/>
                <w:i/>
              </w:rPr>
              <w:t>Рабочие по благоустройству</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0,6</w:t>
            </w:r>
          </w:p>
        </w:tc>
      </w:tr>
      <w:tr w:rsidR="00350406" w:rsidRPr="00030729" w:rsidTr="00350406">
        <w:trPr>
          <w:trHeight w:val="443"/>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r w:rsidRPr="00030729">
              <w:t>Рабочие по благоустройству</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0,6</w:t>
            </w:r>
          </w:p>
        </w:tc>
      </w:tr>
      <w:tr w:rsidR="00350406" w:rsidRPr="00030729" w:rsidTr="00350406">
        <w:trPr>
          <w:trHeight w:val="960"/>
        </w:trPr>
        <w:tc>
          <w:tcPr>
            <w:tcW w:w="6435" w:type="dxa"/>
            <w:tcBorders>
              <w:left w:val="single" w:sz="4" w:space="0" w:color="000000"/>
              <w:bottom w:val="single" w:sz="4" w:space="0" w:color="000000"/>
            </w:tcBorders>
            <w:shd w:val="clear" w:color="auto" w:fill="auto"/>
            <w:vAlign w:val="center"/>
          </w:tcPr>
          <w:p w:rsidR="00350406" w:rsidRPr="00030729" w:rsidRDefault="00350406" w:rsidP="00350406">
            <w:pPr>
              <w:rPr>
                <w:b/>
                <w:bCs/>
                <w:i/>
                <w:iCs/>
              </w:rPr>
            </w:pPr>
            <w:r w:rsidRPr="00030729">
              <w:rPr>
                <w:b/>
                <w:bCs/>
                <w:i/>
                <w:iCs/>
              </w:rPr>
              <w:t>переданные государственные полномочия по первичному воинскому учету на территориях, где отсутствуют военные комиссариаты</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rPr>
                <w:b/>
                <w:bCs/>
              </w:rPr>
            </w:pPr>
            <w:r w:rsidRPr="00030729">
              <w:rPr>
                <w:b/>
                <w:bCs/>
              </w:rPr>
              <w:t>0,4</w:t>
            </w:r>
          </w:p>
        </w:tc>
      </w:tr>
      <w:tr w:rsidR="00350406" w:rsidRPr="00030729" w:rsidTr="00350406">
        <w:trPr>
          <w:trHeight w:val="675"/>
        </w:trPr>
        <w:tc>
          <w:tcPr>
            <w:tcW w:w="6435" w:type="dxa"/>
            <w:tcBorders>
              <w:left w:val="single" w:sz="4" w:space="0" w:color="000000"/>
              <w:bottom w:val="single" w:sz="4" w:space="0" w:color="000000"/>
            </w:tcBorders>
            <w:shd w:val="clear" w:color="auto" w:fill="auto"/>
            <w:vAlign w:val="center"/>
          </w:tcPr>
          <w:p w:rsidR="00350406" w:rsidRPr="00030729" w:rsidRDefault="00350406" w:rsidP="00350406">
            <w:r w:rsidRPr="00030729">
              <w:t>Гос. полномочия по воинскому учету</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pPr>
            <w:r w:rsidRPr="00030729">
              <w:t>0,4</w:t>
            </w:r>
          </w:p>
        </w:tc>
      </w:tr>
      <w:tr w:rsidR="00350406" w:rsidRPr="00030729" w:rsidTr="00350406">
        <w:trPr>
          <w:trHeight w:val="493"/>
        </w:trPr>
        <w:tc>
          <w:tcPr>
            <w:tcW w:w="6435" w:type="dxa"/>
            <w:tcBorders>
              <w:left w:val="single" w:sz="4" w:space="0" w:color="000000"/>
              <w:bottom w:val="single" w:sz="4" w:space="0" w:color="000000"/>
            </w:tcBorders>
            <w:shd w:val="clear" w:color="auto" w:fill="auto"/>
            <w:vAlign w:val="bottom"/>
          </w:tcPr>
          <w:p w:rsidR="00350406" w:rsidRPr="00030729" w:rsidRDefault="00350406" w:rsidP="00350406">
            <w:pPr>
              <w:rPr>
                <w:b/>
                <w:bCs/>
              </w:rPr>
            </w:pPr>
            <w:r w:rsidRPr="00030729">
              <w:rPr>
                <w:b/>
                <w:bCs/>
              </w:rPr>
              <w:t>Всего по поселению</w:t>
            </w:r>
          </w:p>
        </w:tc>
        <w:tc>
          <w:tcPr>
            <w:tcW w:w="3418" w:type="dxa"/>
            <w:tcBorders>
              <w:left w:val="single" w:sz="4" w:space="0" w:color="000000"/>
              <w:bottom w:val="single" w:sz="4" w:space="0" w:color="000000"/>
              <w:right w:val="single" w:sz="4" w:space="0" w:color="000000"/>
            </w:tcBorders>
            <w:shd w:val="clear" w:color="auto" w:fill="auto"/>
            <w:vAlign w:val="bottom"/>
          </w:tcPr>
          <w:p w:rsidR="00350406" w:rsidRPr="00030729" w:rsidRDefault="00350406" w:rsidP="00350406">
            <w:pPr>
              <w:jc w:val="right"/>
              <w:rPr>
                <w:b/>
                <w:bCs/>
              </w:rPr>
            </w:pPr>
            <w:r w:rsidRPr="00030729">
              <w:rPr>
                <w:b/>
                <w:bCs/>
              </w:rPr>
              <w:t>10,5</w:t>
            </w:r>
          </w:p>
        </w:tc>
      </w:tr>
    </w:tbl>
    <w:p w:rsidR="00350406" w:rsidRPr="00030729" w:rsidRDefault="00350406" w:rsidP="00350406">
      <w:pPr>
        <w:jc w:val="right"/>
      </w:pPr>
    </w:p>
    <w:p w:rsidR="00350406" w:rsidRPr="00030729" w:rsidRDefault="00350406" w:rsidP="00350406">
      <w:pPr>
        <w:jc w:val="right"/>
      </w:pPr>
    </w:p>
    <w:p w:rsidR="00350406" w:rsidRPr="00030729" w:rsidRDefault="00350406" w:rsidP="00350406">
      <w:pPr>
        <w:jc w:val="right"/>
      </w:pPr>
    </w:p>
    <w:p w:rsidR="00350406" w:rsidRPr="00030729" w:rsidRDefault="00350406" w:rsidP="00350406">
      <w:pPr>
        <w:jc w:val="right"/>
      </w:pPr>
    </w:p>
    <w:p w:rsidR="00350406" w:rsidRPr="00030729" w:rsidRDefault="00350406" w:rsidP="00350406">
      <w:pPr>
        <w:jc w:val="right"/>
      </w:pPr>
    </w:p>
    <w:p w:rsidR="00350406" w:rsidRPr="00030729" w:rsidRDefault="00350406" w:rsidP="00350406">
      <w:pPr>
        <w:pStyle w:val="a6"/>
        <w:jc w:val="right"/>
      </w:pPr>
      <w:r w:rsidRPr="00030729">
        <w:t>Приложение 6</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jc w:val="right"/>
      </w:pPr>
      <w:r>
        <w:t>от 25</w:t>
      </w:r>
      <w:r w:rsidRPr="00030729">
        <w:t xml:space="preserve"> декабря 202</w:t>
      </w:r>
      <w:r>
        <w:t>4</w:t>
      </w:r>
      <w:r w:rsidRPr="00030729">
        <w:t>г.№</w:t>
      </w:r>
      <w:r>
        <w:t>__</w:t>
      </w:r>
    </w:p>
    <w:p w:rsidR="00350406" w:rsidRPr="00030729" w:rsidRDefault="00350406" w:rsidP="00350406">
      <w:pPr>
        <w:pStyle w:val="a6"/>
        <w:jc w:val="center"/>
        <w:rPr>
          <w:b/>
        </w:rPr>
      </w:pPr>
      <w:r w:rsidRPr="00030729">
        <w:rPr>
          <w:b/>
        </w:rPr>
        <w:t>Доходы</w:t>
      </w:r>
    </w:p>
    <w:p w:rsidR="00350406" w:rsidRPr="00030729" w:rsidRDefault="00350406" w:rsidP="00350406">
      <w:pPr>
        <w:pStyle w:val="a6"/>
        <w:jc w:val="center"/>
        <w:rPr>
          <w:b/>
        </w:rPr>
      </w:pPr>
      <w:r w:rsidRPr="00030729">
        <w:rPr>
          <w:b/>
        </w:rPr>
        <w:t>бюджета Побединского сельского поселения</w:t>
      </w:r>
    </w:p>
    <w:p w:rsidR="00350406" w:rsidRDefault="00350406" w:rsidP="00350406">
      <w:pPr>
        <w:pStyle w:val="a6"/>
        <w:jc w:val="center"/>
        <w:rPr>
          <w:b/>
        </w:rPr>
      </w:pPr>
      <w:r w:rsidRPr="00030729">
        <w:rPr>
          <w:b/>
        </w:rPr>
        <w:t>Шегарского района Томской области на 202</w:t>
      </w:r>
      <w:r>
        <w:rPr>
          <w:b/>
        </w:rPr>
        <w:t>5</w:t>
      </w:r>
      <w:r w:rsidRPr="00030729">
        <w:rPr>
          <w:b/>
        </w:rPr>
        <w:t xml:space="preserve"> год и плановый период 202</w:t>
      </w:r>
      <w:r>
        <w:rPr>
          <w:b/>
        </w:rPr>
        <w:t>6</w:t>
      </w:r>
      <w:r w:rsidRPr="00030729">
        <w:rPr>
          <w:b/>
        </w:rPr>
        <w:t>-202</w:t>
      </w:r>
      <w:r>
        <w:rPr>
          <w:b/>
        </w:rPr>
        <w:t xml:space="preserve">7 </w:t>
      </w:r>
      <w:r w:rsidRPr="00030729">
        <w:rPr>
          <w:b/>
        </w:rPr>
        <w:t>годов</w:t>
      </w:r>
    </w:p>
    <w:p w:rsidR="00350406" w:rsidRDefault="00350406" w:rsidP="00350406">
      <w:pPr>
        <w:pStyle w:val="a6"/>
        <w:jc w:val="center"/>
        <w:rPr>
          <w:b/>
        </w:rPr>
      </w:pPr>
    </w:p>
    <w:p w:rsidR="00350406" w:rsidRDefault="00350406" w:rsidP="00350406">
      <w:pPr>
        <w:pStyle w:val="a6"/>
        <w:jc w:val="right"/>
        <w:rPr>
          <w:b/>
        </w:rPr>
      </w:pPr>
      <w:r w:rsidRPr="00AC15BE">
        <w:rPr>
          <w:b/>
        </w:rPr>
        <w:t>Сумма (тыс. рублей)</w:t>
      </w:r>
    </w:p>
    <w:tbl>
      <w:tblPr>
        <w:tblW w:w="9792" w:type="dxa"/>
        <w:tblInd w:w="93" w:type="dxa"/>
        <w:tblLayout w:type="fixed"/>
        <w:tblLook w:val="04A0" w:firstRow="1" w:lastRow="0" w:firstColumn="1" w:lastColumn="0" w:noHBand="0" w:noVBand="1"/>
      </w:tblPr>
      <w:tblGrid>
        <w:gridCol w:w="724"/>
        <w:gridCol w:w="2030"/>
        <w:gridCol w:w="3498"/>
        <w:gridCol w:w="1183"/>
        <w:gridCol w:w="1134"/>
        <w:gridCol w:w="1223"/>
      </w:tblGrid>
      <w:tr w:rsidR="00350406" w:rsidRPr="00AC15BE" w:rsidTr="00350406">
        <w:trPr>
          <w:trHeight w:val="1504"/>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50406" w:rsidRPr="00AC15BE" w:rsidRDefault="00350406" w:rsidP="00350406">
            <w:pPr>
              <w:jc w:val="center"/>
            </w:pPr>
            <w:r w:rsidRPr="00AC15BE">
              <w:t>Код главного</w:t>
            </w:r>
            <w:r w:rsidRPr="00AC15BE">
              <w:br/>
            </w:r>
            <w:proofErr w:type="spellStart"/>
            <w:r w:rsidRPr="00AC15BE">
              <w:t>админи</w:t>
            </w:r>
            <w:proofErr w:type="spellEnd"/>
            <w:r w:rsidRPr="00AC15BE">
              <w:t xml:space="preserve">- </w:t>
            </w:r>
            <w:r w:rsidRPr="00AC15BE">
              <w:br/>
            </w:r>
            <w:proofErr w:type="spellStart"/>
            <w:r w:rsidRPr="00AC15BE">
              <w:t>стратора</w:t>
            </w:r>
            <w:proofErr w:type="spellEnd"/>
            <w:r w:rsidRPr="00AC15BE">
              <w:br/>
              <w:t xml:space="preserve">доходов </w:t>
            </w:r>
          </w:p>
        </w:tc>
        <w:tc>
          <w:tcPr>
            <w:tcW w:w="2030" w:type="dxa"/>
            <w:vMerge w:val="restart"/>
            <w:tcBorders>
              <w:top w:val="single" w:sz="4" w:space="0" w:color="auto"/>
              <w:left w:val="nil"/>
              <w:bottom w:val="single" w:sz="4" w:space="0" w:color="000000"/>
              <w:right w:val="single" w:sz="4" w:space="0" w:color="auto"/>
            </w:tcBorders>
            <w:shd w:val="clear" w:color="auto" w:fill="auto"/>
            <w:vAlign w:val="center"/>
            <w:hideMark/>
          </w:tcPr>
          <w:p w:rsidR="00350406" w:rsidRPr="00AC15BE" w:rsidRDefault="00350406" w:rsidP="00350406">
            <w:pPr>
              <w:jc w:val="center"/>
            </w:pPr>
            <w:r w:rsidRPr="00AC15BE">
              <w:t>Коды бюджетной классификации РФ</w:t>
            </w:r>
          </w:p>
        </w:tc>
        <w:tc>
          <w:tcPr>
            <w:tcW w:w="34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0406" w:rsidRPr="00AC15BE" w:rsidRDefault="00350406" w:rsidP="00350406">
            <w:pPr>
              <w:jc w:val="center"/>
            </w:pPr>
            <w:r w:rsidRPr="00AC15BE">
              <w:t>Наименование показателей</w:t>
            </w:r>
          </w:p>
        </w:tc>
        <w:tc>
          <w:tcPr>
            <w:tcW w:w="118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50406" w:rsidRPr="00AC15BE" w:rsidRDefault="00350406" w:rsidP="00350406">
            <w:r w:rsidRPr="00AC15BE">
              <w:t>на 2024 год (на текущий финансовый год)</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0406" w:rsidRPr="00AC15BE" w:rsidRDefault="00350406" w:rsidP="00350406">
            <w:r w:rsidRPr="00AC15BE">
              <w:t>на 2025 год (первый плановый период)</w:t>
            </w:r>
          </w:p>
        </w:tc>
        <w:tc>
          <w:tcPr>
            <w:tcW w:w="1223" w:type="dxa"/>
            <w:vMerge w:val="restart"/>
            <w:tcBorders>
              <w:top w:val="single" w:sz="8" w:space="0" w:color="000000"/>
              <w:left w:val="single" w:sz="8" w:space="0" w:color="000000"/>
              <w:bottom w:val="single" w:sz="8" w:space="0" w:color="000000"/>
              <w:right w:val="single" w:sz="8" w:space="0" w:color="auto"/>
            </w:tcBorders>
            <w:shd w:val="clear" w:color="auto" w:fill="auto"/>
            <w:hideMark/>
          </w:tcPr>
          <w:p w:rsidR="00350406" w:rsidRPr="00AC15BE" w:rsidRDefault="00350406" w:rsidP="00350406">
            <w:r w:rsidRPr="00AC15BE">
              <w:t>на 2026 год (второй плановый период)</w:t>
            </w:r>
          </w:p>
        </w:tc>
      </w:tr>
      <w:tr w:rsidR="00350406" w:rsidRPr="00AC15BE" w:rsidTr="00350406">
        <w:trPr>
          <w:trHeight w:val="1088"/>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350406" w:rsidRPr="00AC15BE" w:rsidRDefault="00350406" w:rsidP="00350406"/>
        </w:tc>
        <w:tc>
          <w:tcPr>
            <w:tcW w:w="2030" w:type="dxa"/>
            <w:vMerge/>
            <w:tcBorders>
              <w:top w:val="single" w:sz="4" w:space="0" w:color="auto"/>
              <w:left w:val="nil"/>
              <w:bottom w:val="single" w:sz="4" w:space="0" w:color="000000"/>
              <w:right w:val="single" w:sz="4" w:space="0" w:color="auto"/>
            </w:tcBorders>
            <w:vAlign w:val="center"/>
            <w:hideMark/>
          </w:tcPr>
          <w:p w:rsidR="00350406" w:rsidRPr="00AC15BE" w:rsidRDefault="00350406" w:rsidP="00350406"/>
        </w:tc>
        <w:tc>
          <w:tcPr>
            <w:tcW w:w="3498" w:type="dxa"/>
            <w:vMerge/>
            <w:tcBorders>
              <w:top w:val="single" w:sz="4" w:space="0" w:color="auto"/>
              <w:left w:val="single" w:sz="4" w:space="0" w:color="auto"/>
              <w:bottom w:val="single" w:sz="4" w:space="0" w:color="000000"/>
              <w:right w:val="single" w:sz="4" w:space="0" w:color="auto"/>
            </w:tcBorders>
            <w:vAlign w:val="center"/>
            <w:hideMark/>
          </w:tcPr>
          <w:p w:rsidR="00350406" w:rsidRPr="00AC15BE" w:rsidRDefault="00350406" w:rsidP="00350406"/>
        </w:tc>
        <w:tc>
          <w:tcPr>
            <w:tcW w:w="1183" w:type="dxa"/>
            <w:vMerge/>
            <w:tcBorders>
              <w:top w:val="single" w:sz="8" w:space="0" w:color="000000"/>
              <w:left w:val="single" w:sz="8" w:space="0" w:color="000000"/>
              <w:bottom w:val="single" w:sz="8" w:space="0" w:color="000000"/>
              <w:right w:val="single" w:sz="8" w:space="0" w:color="000000"/>
            </w:tcBorders>
            <w:vAlign w:val="center"/>
            <w:hideMark/>
          </w:tcPr>
          <w:p w:rsidR="00350406" w:rsidRPr="00AC15BE" w:rsidRDefault="00350406" w:rsidP="00350406"/>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50406" w:rsidRPr="00AC15BE" w:rsidRDefault="00350406" w:rsidP="00350406"/>
        </w:tc>
        <w:tc>
          <w:tcPr>
            <w:tcW w:w="1223" w:type="dxa"/>
            <w:vMerge/>
            <w:tcBorders>
              <w:top w:val="single" w:sz="8" w:space="0" w:color="000000"/>
              <w:left w:val="single" w:sz="8" w:space="0" w:color="000000"/>
              <w:bottom w:val="single" w:sz="8" w:space="0" w:color="000000"/>
              <w:right w:val="single" w:sz="8" w:space="0" w:color="auto"/>
            </w:tcBorders>
            <w:vAlign w:val="center"/>
            <w:hideMark/>
          </w:tcPr>
          <w:p w:rsidR="00350406" w:rsidRPr="00AC15BE" w:rsidRDefault="00350406" w:rsidP="00350406"/>
        </w:tc>
      </w:tr>
      <w:tr w:rsidR="00350406" w:rsidRPr="00AC15BE" w:rsidTr="00350406">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pPr>
              <w:rPr>
                <w:b/>
                <w:bCs/>
              </w:rPr>
            </w:pPr>
            <w:r w:rsidRPr="00AC15BE">
              <w:rPr>
                <w:b/>
                <w:bCs/>
              </w:rPr>
              <w:t> </w:t>
            </w:r>
          </w:p>
        </w:tc>
        <w:tc>
          <w:tcPr>
            <w:tcW w:w="2030"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center"/>
              <w:rPr>
                <w:b/>
                <w:bCs/>
              </w:rPr>
            </w:pPr>
            <w:r w:rsidRPr="00AC15BE">
              <w:rPr>
                <w:b/>
                <w:bCs/>
              </w:rPr>
              <w:t>1</w:t>
            </w:r>
          </w:p>
        </w:tc>
        <w:tc>
          <w:tcPr>
            <w:tcW w:w="3498"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rPr>
                <w:b/>
                <w:bCs/>
              </w:rPr>
            </w:pPr>
            <w:r w:rsidRPr="00AC15BE">
              <w:rPr>
                <w:b/>
                <w:bCs/>
              </w:rPr>
              <w:t>2</w:t>
            </w:r>
          </w:p>
        </w:tc>
        <w:tc>
          <w:tcPr>
            <w:tcW w:w="1183" w:type="dxa"/>
            <w:tcBorders>
              <w:top w:val="single" w:sz="4" w:space="0" w:color="auto"/>
              <w:left w:val="nil"/>
              <w:bottom w:val="single" w:sz="4" w:space="0" w:color="auto"/>
              <w:right w:val="single" w:sz="4" w:space="0" w:color="auto"/>
            </w:tcBorders>
            <w:shd w:val="clear" w:color="auto" w:fill="auto"/>
            <w:hideMark/>
          </w:tcPr>
          <w:p w:rsidR="00350406" w:rsidRPr="00AC15BE" w:rsidRDefault="00350406" w:rsidP="00350406">
            <w:pPr>
              <w:jc w:val="center"/>
              <w:rPr>
                <w:b/>
                <w:bCs/>
              </w:rPr>
            </w:pPr>
            <w:r w:rsidRPr="00AC15BE">
              <w:rPr>
                <w:b/>
                <w:bCs/>
              </w:rPr>
              <w:t>3</w:t>
            </w:r>
          </w:p>
        </w:tc>
        <w:tc>
          <w:tcPr>
            <w:tcW w:w="1134" w:type="dxa"/>
            <w:tcBorders>
              <w:top w:val="single" w:sz="4" w:space="0" w:color="auto"/>
              <w:left w:val="nil"/>
              <w:bottom w:val="single" w:sz="4" w:space="0" w:color="auto"/>
              <w:right w:val="single" w:sz="4" w:space="0" w:color="auto"/>
            </w:tcBorders>
            <w:shd w:val="clear" w:color="auto" w:fill="auto"/>
            <w:hideMark/>
          </w:tcPr>
          <w:p w:rsidR="00350406" w:rsidRPr="00AC15BE" w:rsidRDefault="00350406" w:rsidP="00350406">
            <w:pPr>
              <w:jc w:val="center"/>
              <w:rPr>
                <w:b/>
                <w:bCs/>
              </w:rPr>
            </w:pPr>
            <w:r w:rsidRPr="00AC15BE">
              <w:rPr>
                <w:b/>
                <w:bCs/>
              </w:rPr>
              <w:t>4</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350406" w:rsidRPr="00AC15BE" w:rsidRDefault="00350406" w:rsidP="00350406">
            <w:pPr>
              <w:jc w:val="center"/>
              <w:rPr>
                <w:b/>
                <w:bCs/>
              </w:rPr>
            </w:pPr>
            <w:r w:rsidRPr="00AC15BE">
              <w:rPr>
                <w:b/>
                <w:bCs/>
              </w:rPr>
              <w:t>5</w:t>
            </w:r>
          </w:p>
        </w:tc>
      </w:tr>
      <w:tr w:rsidR="00350406" w:rsidRPr="00AC15BE" w:rsidTr="00350406">
        <w:trPr>
          <w:trHeight w:val="38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pPr>
              <w:rPr>
                <w:b/>
                <w:bCs/>
              </w:rPr>
            </w:pPr>
            <w:r w:rsidRPr="00AC15BE">
              <w:rPr>
                <w:b/>
                <w:bCs/>
              </w:rPr>
              <w:t> </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rPr>
                <w:b/>
                <w:bCs/>
              </w:rPr>
            </w:pPr>
            <w:r w:rsidRPr="00AC15BE">
              <w:rPr>
                <w:b/>
                <w:bCs/>
              </w:rPr>
              <w:t> </w:t>
            </w:r>
          </w:p>
        </w:tc>
        <w:tc>
          <w:tcPr>
            <w:tcW w:w="3498"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b/>
                <w:bCs/>
              </w:rPr>
            </w:pPr>
            <w:r w:rsidRPr="00AC15BE">
              <w:rPr>
                <w:b/>
                <w:bCs/>
              </w:rPr>
              <w:t>Собственные доходы</w:t>
            </w:r>
          </w:p>
        </w:tc>
        <w:tc>
          <w:tcPr>
            <w:tcW w:w="1183" w:type="dxa"/>
            <w:tcBorders>
              <w:top w:val="nil"/>
              <w:left w:val="nil"/>
              <w:bottom w:val="single" w:sz="4" w:space="0" w:color="auto"/>
              <w:right w:val="single" w:sz="4" w:space="0" w:color="auto"/>
            </w:tcBorders>
            <w:shd w:val="clear" w:color="auto" w:fill="auto"/>
            <w:hideMark/>
          </w:tcPr>
          <w:p w:rsidR="00350406" w:rsidRPr="00AC15BE" w:rsidRDefault="00350406" w:rsidP="00350406">
            <w:pPr>
              <w:jc w:val="right"/>
              <w:rPr>
                <w:b/>
                <w:bCs/>
              </w:rPr>
            </w:pPr>
            <w:r w:rsidRPr="00AC15BE">
              <w:rPr>
                <w:b/>
                <w:bCs/>
              </w:rPr>
              <w:t>6 364,2</w:t>
            </w:r>
          </w:p>
        </w:tc>
        <w:tc>
          <w:tcPr>
            <w:tcW w:w="1134" w:type="dxa"/>
            <w:tcBorders>
              <w:top w:val="nil"/>
              <w:left w:val="nil"/>
              <w:bottom w:val="single" w:sz="4" w:space="0" w:color="auto"/>
              <w:right w:val="single" w:sz="4" w:space="0" w:color="auto"/>
            </w:tcBorders>
            <w:shd w:val="clear" w:color="auto" w:fill="auto"/>
            <w:hideMark/>
          </w:tcPr>
          <w:p w:rsidR="00350406" w:rsidRPr="00AC15BE" w:rsidRDefault="00350406" w:rsidP="00350406">
            <w:pPr>
              <w:jc w:val="right"/>
              <w:rPr>
                <w:b/>
                <w:bCs/>
              </w:rPr>
            </w:pPr>
            <w:r w:rsidRPr="00AC15BE">
              <w:rPr>
                <w:b/>
                <w:bCs/>
              </w:rPr>
              <w:t>6 609,9</w:t>
            </w:r>
          </w:p>
        </w:tc>
        <w:tc>
          <w:tcPr>
            <w:tcW w:w="1223" w:type="dxa"/>
            <w:tcBorders>
              <w:top w:val="nil"/>
              <w:left w:val="nil"/>
              <w:bottom w:val="single" w:sz="4" w:space="0" w:color="auto"/>
              <w:right w:val="single" w:sz="4" w:space="0" w:color="auto"/>
            </w:tcBorders>
            <w:shd w:val="clear" w:color="auto" w:fill="auto"/>
            <w:hideMark/>
          </w:tcPr>
          <w:p w:rsidR="00350406" w:rsidRPr="00AC15BE" w:rsidRDefault="00350406" w:rsidP="00350406">
            <w:pPr>
              <w:jc w:val="right"/>
              <w:rPr>
                <w:b/>
                <w:bCs/>
              </w:rPr>
            </w:pPr>
            <w:r w:rsidRPr="00AC15BE">
              <w:rPr>
                <w:b/>
                <w:bCs/>
              </w:rPr>
              <w:t>6 878,6</w:t>
            </w:r>
          </w:p>
        </w:tc>
      </w:tr>
      <w:tr w:rsidR="00350406" w:rsidRPr="00AC15BE" w:rsidTr="0035040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pPr>
              <w:rPr>
                <w:b/>
                <w:bCs/>
              </w:rPr>
            </w:pPr>
            <w:r w:rsidRPr="00AC15BE">
              <w:rPr>
                <w:b/>
                <w:bCs/>
              </w:rPr>
              <w:t> </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 </w:t>
            </w:r>
          </w:p>
        </w:tc>
        <w:tc>
          <w:tcPr>
            <w:tcW w:w="3498"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b/>
                <w:bCs/>
                <w:i/>
                <w:iCs/>
              </w:rPr>
            </w:pPr>
            <w:r w:rsidRPr="00AC15BE">
              <w:rPr>
                <w:b/>
                <w:bCs/>
                <w:i/>
                <w:iCs/>
              </w:rPr>
              <w:t>Налоговые доходы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i/>
                <w:iCs/>
              </w:rPr>
            </w:pPr>
            <w:r w:rsidRPr="00AC15BE">
              <w:rPr>
                <w:b/>
                <w:bCs/>
                <w:i/>
                <w:iCs/>
              </w:rPr>
              <w:t>6 341,9</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i/>
                <w:iCs/>
              </w:rPr>
            </w:pPr>
            <w:r w:rsidRPr="00AC15BE">
              <w:rPr>
                <w:b/>
                <w:bCs/>
                <w:i/>
                <w:iCs/>
              </w:rPr>
              <w:t>6 586,0</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i/>
                <w:iCs/>
              </w:rPr>
            </w:pPr>
            <w:r w:rsidRPr="00AC15BE">
              <w:rPr>
                <w:b/>
                <w:bCs/>
                <w:i/>
                <w:iCs/>
              </w:rPr>
              <w:t>6 852,9</w:t>
            </w:r>
          </w:p>
        </w:tc>
      </w:tr>
      <w:tr w:rsidR="00350406" w:rsidRPr="00AC15BE" w:rsidTr="00350406">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182</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1 01 02000 01 0000 110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 xml:space="preserve">Налог на доходы физических лиц  </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2 602,8</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2 767,7</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2 975,3</w:t>
            </w:r>
          </w:p>
        </w:tc>
      </w:tr>
      <w:tr w:rsidR="00350406" w:rsidRPr="00AC15BE" w:rsidTr="00350406">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 </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 </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pPr>
              <w:rPr>
                <w:b/>
                <w:bCs/>
              </w:rPr>
            </w:pPr>
            <w:r w:rsidRPr="00AC15BE">
              <w:rPr>
                <w:b/>
                <w:bCs/>
              </w:rPr>
              <w:t>Акцизы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rPr>
            </w:pPr>
            <w:r w:rsidRPr="00AC15BE">
              <w:rPr>
                <w:b/>
                <w:bCs/>
              </w:rPr>
              <w:t>785,0</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rPr>
            </w:pPr>
            <w:r w:rsidRPr="00AC15BE">
              <w:rPr>
                <w:b/>
                <w:bCs/>
              </w:rPr>
              <w:t>815,0</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rPr>
            </w:pPr>
            <w:r w:rsidRPr="00AC15BE">
              <w:rPr>
                <w:b/>
                <w:bCs/>
              </w:rPr>
              <w:t>853,0</w:t>
            </w:r>
          </w:p>
        </w:tc>
      </w:tr>
      <w:tr w:rsidR="00350406" w:rsidRPr="00AC15BE" w:rsidTr="00350406">
        <w:trPr>
          <w:trHeight w:val="16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182</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1 03 02231 01 0000 110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680724" w:rsidRDefault="00350406" w:rsidP="00350406">
            <w:pPr>
              <w:jc w:val="right"/>
            </w:pPr>
            <w:r w:rsidRPr="00680724">
              <w:t>785,0</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680724" w:rsidRDefault="00350406" w:rsidP="00350406">
            <w:pPr>
              <w:jc w:val="right"/>
            </w:pPr>
            <w:r w:rsidRPr="00680724">
              <w:t>815,0</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680724" w:rsidRDefault="00350406" w:rsidP="00350406">
            <w:pPr>
              <w:jc w:val="right"/>
            </w:pPr>
            <w:r w:rsidRPr="00680724">
              <w:t>853,0</w:t>
            </w:r>
          </w:p>
        </w:tc>
      </w:tr>
      <w:tr w:rsidR="00350406" w:rsidRPr="00AC15BE" w:rsidTr="00350406">
        <w:trPr>
          <w:trHeight w:val="189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lastRenderedPageBreak/>
              <w:t>182</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1 03 02241 01 0000 110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r>
      <w:tr w:rsidR="00350406" w:rsidRPr="00AC15BE" w:rsidTr="00350406">
        <w:trPr>
          <w:trHeight w:val="178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182</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1 03 02251 01 0000 110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r>
      <w:tr w:rsidR="00350406" w:rsidRPr="00AC15BE" w:rsidTr="00350406">
        <w:trPr>
          <w:trHeight w:val="15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182</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1 03 02261 01 0000 100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color w:val="FF0000"/>
              </w:rPr>
            </w:pPr>
            <w:r w:rsidRPr="00AC15BE">
              <w:rPr>
                <w:color w:val="FF0000"/>
              </w:rPr>
              <w:t> </w:t>
            </w:r>
          </w:p>
        </w:tc>
      </w:tr>
      <w:tr w:rsidR="00350406" w:rsidRPr="00AC15BE" w:rsidTr="00350406">
        <w:trPr>
          <w:trHeight w:val="12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182</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1 06 01030 10 0000 110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433,5</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465,1</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499,1</w:t>
            </w:r>
          </w:p>
        </w:tc>
      </w:tr>
      <w:tr w:rsidR="00350406" w:rsidRPr="00AC15BE" w:rsidTr="00350406">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182</w:t>
            </w:r>
          </w:p>
        </w:tc>
        <w:tc>
          <w:tcPr>
            <w:tcW w:w="2030" w:type="dxa"/>
            <w:tcBorders>
              <w:top w:val="nil"/>
              <w:left w:val="nil"/>
              <w:bottom w:val="nil"/>
              <w:right w:val="single" w:sz="4" w:space="0" w:color="auto"/>
            </w:tcBorders>
            <w:shd w:val="clear" w:color="auto" w:fill="auto"/>
            <w:noWrap/>
            <w:vAlign w:val="center"/>
            <w:hideMark/>
          </w:tcPr>
          <w:p w:rsidR="00350406" w:rsidRPr="00AC15BE" w:rsidRDefault="00350406" w:rsidP="00350406">
            <w:pPr>
              <w:jc w:val="center"/>
            </w:pPr>
            <w:r w:rsidRPr="00AC15BE">
              <w:t>1 06 06000 10 0000 110</w:t>
            </w:r>
          </w:p>
        </w:tc>
        <w:tc>
          <w:tcPr>
            <w:tcW w:w="3498" w:type="dxa"/>
            <w:tcBorders>
              <w:top w:val="nil"/>
              <w:left w:val="nil"/>
              <w:bottom w:val="nil"/>
              <w:right w:val="single" w:sz="4" w:space="0" w:color="auto"/>
            </w:tcBorders>
            <w:shd w:val="clear" w:color="auto" w:fill="auto"/>
            <w:vAlign w:val="center"/>
            <w:hideMark/>
          </w:tcPr>
          <w:p w:rsidR="00350406" w:rsidRPr="00AC15BE" w:rsidRDefault="00350406" w:rsidP="00350406">
            <w:r w:rsidRPr="00AC15BE">
              <w:t>Земельный налог</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2 520,6</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2 538,2</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2 525,5</w:t>
            </w:r>
          </w:p>
        </w:tc>
      </w:tr>
      <w:tr w:rsidR="00350406" w:rsidRPr="00AC15BE" w:rsidTr="00350406">
        <w:trPr>
          <w:trHeight w:val="10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pPr>
              <w:jc w:val="center"/>
            </w:pPr>
            <w:r w:rsidRPr="00AC15BE">
              <w:t>182</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rsidR="00350406" w:rsidRPr="00AC15BE" w:rsidRDefault="00350406" w:rsidP="00350406">
            <w:pPr>
              <w:jc w:val="center"/>
            </w:pPr>
            <w:r w:rsidRPr="00AC15BE">
              <w:t>1 06 06033 10 0000 110</w:t>
            </w:r>
          </w:p>
        </w:tc>
        <w:tc>
          <w:tcPr>
            <w:tcW w:w="3498" w:type="dxa"/>
            <w:tcBorders>
              <w:top w:val="single" w:sz="4" w:space="0" w:color="auto"/>
              <w:left w:val="nil"/>
              <w:bottom w:val="single" w:sz="4" w:space="0" w:color="auto"/>
              <w:right w:val="single" w:sz="4" w:space="0" w:color="auto"/>
            </w:tcBorders>
            <w:shd w:val="clear" w:color="auto" w:fill="auto"/>
            <w:vAlign w:val="bottom"/>
            <w:hideMark/>
          </w:tcPr>
          <w:p w:rsidR="00350406" w:rsidRPr="00AC15BE" w:rsidRDefault="00350406" w:rsidP="00350406">
            <w:r w:rsidRPr="00AC15BE">
              <w:t>Земельный налог с организаций, обладающих земельным участком, расположенным в границах сельских поселений.</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1 373,7</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1 383,3</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1 376,4</w:t>
            </w:r>
          </w:p>
        </w:tc>
      </w:tr>
      <w:tr w:rsidR="00350406" w:rsidRPr="00AC15BE" w:rsidTr="00350406">
        <w:trPr>
          <w:trHeight w:val="7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pPr>
              <w:jc w:val="center"/>
            </w:pPr>
            <w:r w:rsidRPr="00AC15BE">
              <w:t>182</w:t>
            </w:r>
          </w:p>
        </w:tc>
        <w:tc>
          <w:tcPr>
            <w:tcW w:w="2030" w:type="dxa"/>
            <w:tcBorders>
              <w:top w:val="nil"/>
              <w:left w:val="nil"/>
              <w:bottom w:val="single" w:sz="4" w:space="0" w:color="auto"/>
              <w:right w:val="single" w:sz="4" w:space="0" w:color="auto"/>
            </w:tcBorders>
            <w:shd w:val="clear" w:color="auto" w:fill="auto"/>
            <w:vAlign w:val="bottom"/>
            <w:hideMark/>
          </w:tcPr>
          <w:p w:rsidR="00350406" w:rsidRPr="00AC15BE" w:rsidRDefault="00350406" w:rsidP="00350406">
            <w:pPr>
              <w:jc w:val="center"/>
            </w:pPr>
            <w:r w:rsidRPr="00AC15BE">
              <w:t>1 06 06043 10 0000 110</w:t>
            </w:r>
          </w:p>
        </w:tc>
        <w:tc>
          <w:tcPr>
            <w:tcW w:w="3498" w:type="dxa"/>
            <w:tcBorders>
              <w:top w:val="nil"/>
              <w:left w:val="nil"/>
              <w:bottom w:val="single" w:sz="4" w:space="0" w:color="auto"/>
              <w:right w:val="single" w:sz="4" w:space="0" w:color="auto"/>
            </w:tcBorders>
            <w:shd w:val="clear" w:color="auto" w:fill="auto"/>
            <w:vAlign w:val="bottom"/>
            <w:hideMark/>
          </w:tcPr>
          <w:p w:rsidR="00350406" w:rsidRPr="00AC15BE" w:rsidRDefault="00350406" w:rsidP="00350406">
            <w:r w:rsidRPr="00AC15BE">
              <w:t>Земельный налог с физических лиц, обладающих земельным участком, расположенным в границах сельских поселений.</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1 146,9</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1 154,9</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1 149,1</w:t>
            </w:r>
          </w:p>
        </w:tc>
      </w:tr>
      <w:tr w:rsidR="00350406" w:rsidRPr="00AC15BE" w:rsidTr="00350406">
        <w:trPr>
          <w:trHeight w:val="45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r w:rsidRPr="00AC15BE">
              <w:t> </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 </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pPr>
              <w:rPr>
                <w:b/>
                <w:bCs/>
                <w:i/>
                <w:iCs/>
              </w:rPr>
            </w:pPr>
            <w:r w:rsidRPr="00AC15BE">
              <w:rPr>
                <w:b/>
                <w:bCs/>
                <w:i/>
                <w:iCs/>
              </w:rPr>
              <w:t>Неналоговые доходы</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i/>
                <w:iCs/>
              </w:rPr>
            </w:pPr>
            <w:r w:rsidRPr="00AC15BE">
              <w:rPr>
                <w:b/>
                <w:bCs/>
                <w:i/>
                <w:iCs/>
              </w:rPr>
              <w:t>22,3</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i/>
                <w:iCs/>
              </w:rPr>
            </w:pPr>
            <w:r w:rsidRPr="00AC15BE">
              <w:rPr>
                <w:b/>
                <w:bCs/>
                <w:i/>
                <w:iCs/>
              </w:rPr>
              <w:t>23,9</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rPr>
                <w:b/>
                <w:bCs/>
                <w:i/>
                <w:iCs/>
              </w:rPr>
            </w:pPr>
            <w:r w:rsidRPr="00AC15BE">
              <w:rPr>
                <w:b/>
                <w:bCs/>
                <w:i/>
                <w:iCs/>
              </w:rPr>
              <w:t>25,7</w:t>
            </w:r>
          </w:p>
        </w:tc>
      </w:tr>
      <w:tr w:rsidR="00350406" w:rsidRPr="00AC15BE" w:rsidTr="00350406">
        <w:trPr>
          <w:trHeight w:val="8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923</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1 11 09045 10 0002 120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 xml:space="preserve"> Прочие поступления от использования имущества, находящегося в собственности сельских поселений, в </w:t>
            </w:r>
            <w:proofErr w:type="spellStart"/>
            <w:r w:rsidRPr="00AC15BE">
              <w:t>т.ч</w:t>
            </w:r>
            <w:proofErr w:type="spellEnd"/>
            <w:r w:rsidRPr="00AC15BE">
              <w:t xml:space="preserve"> плата за наем жилья</w:t>
            </w:r>
          </w:p>
        </w:tc>
        <w:tc>
          <w:tcPr>
            <w:tcW w:w="118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22,3</w:t>
            </w:r>
          </w:p>
        </w:tc>
        <w:tc>
          <w:tcPr>
            <w:tcW w:w="1134"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23,9</w:t>
            </w:r>
          </w:p>
        </w:tc>
        <w:tc>
          <w:tcPr>
            <w:tcW w:w="1223"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right"/>
            </w:pPr>
            <w:r w:rsidRPr="00AC15BE">
              <w:t>25,7</w:t>
            </w:r>
          </w:p>
        </w:tc>
      </w:tr>
      <w:tr w:rsidR="00350406" w:rsidRPr="00AC15BE" w:rsidTr="00350406">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r w:rsidRPr="00AC15BE">
              <w:t> </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rPr>
                <w:b/>
                <w:bCs/>
              </w:rPr>
            </w:pPr>
            <w:r w:rsidRPr="00AC15BE">
              <w:rPr>
                <w:b/>
                <w:bCs/>
              </w:rPr>
              <w:t> </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pPr>
              <w:rPr>
                <w:b/>
                <w:bCs/>
              </w:rPr>
            </w:pPr>
            <w:r w:rsidRPr="00AC15BE">
              <w:rPr>
                <w:b/>
                <w:bCs/>
              </w:rPr>
              <w:t>Безвозмездные поступления</w:t>
            </w:r>
          </w:p>
        </w:tc>
        <w:tc>
          <w:tcPr>
            <w:tcW w:w="118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rPr>
                <w:b/>
                <w:bCs/>
              </w:rPr>
            </w:pPr>
            <w:r w:rsidRPr="00AC15BE">
              <w:rPr>
                <w:b/>
                <w:bCs/>
              </w:rPr>
              <w:t>5 946,1</w:t>
            </w:r>
          </w:p>
        </w:tc>
        <w:tc>
          <w:tcPr>
            <w:tcW w:w="1134"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rPr>
                <w:b/>
                <w:bCs/>
              </w:rPr>
            </w:pPr>
            <w:r w:rsidRPr="00AC15BE">
              <w:rPr>
                <w:b/>
                <w:bCs/>
              </w:rPr>
              <w:t>5 700,5</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rPr>
                <w:b/>
                <w:bCs/>
              </w:rPr>
            </w:pPr>
            <w:r w:rsidRPr="00AC15BE">
              <w:rPr>
                <w:b/>
                <w:bCs/>
              </w:rPr>
              <w:t>5 431,8</w:t>
            </w:r>
          </w:p>
        </w:tc>
      </w:tr>
      <w:tr w:rsidR="00350406" w:rsidRPr="00AC15BE" w:rsidTr="00350406">
        <w:trPr>
          <w:trHeight w:val="10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lastRenderedPageBreak/>
              <w:t>923</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2 02 15001 10 0000 150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pPr>
              <w:jc w:val="both"/>
            </w:pPr>
            <w:r w:rsidRPr="00AC15BE">
              <w:t>Дотации бюджетам сельских поселений на выравнивание бюджетной обеспеченности</w:t>
            </w:r>
          </w:p>
        </w:tc>
        <w:tc>
          <w:tcPr>
            <w:tcW w:w="118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3 967,4</w:t>
            </w:r>
          </w:p>
        </w:tc>
        <w:tc>
          <w:tcPr>
            <w:tcW w:w="1134"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3 721,8</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3 453,1</w:t>
            </w:r>
          </w:p>
        </w:tc>
      </w:tr>
      <w:tr w:rsidR="00350406" w:rsidRPr="00AC15BE" w:rsidTr="00350406">
        <w:trPr>
          <w:trHeight w:val="23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680724" w:rsidRDefault="00350406" w:rsidP="00350406">
            <w:pPr>
              <w:jc w:val="center"/>
            </w:pPr>
            <w:r w:rsidRPr="00680724">
              <w:t>923</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680724" w:rsidRDefault="00350406" w:rsidP="00350406">
            <w:pPr>
              <w:jc w:val="center"/>
            </w:pPr>
            <w:r w:rsidRPr="00680724">
              <w:t xml:space="preserve"> 2 02 30024 10 0000 150    </w:t>
            </w:r>
          </w:p>
        </w:tc>
        <w:tc>
          <w:tcPr>
            <w:tcW w:w="3498" w:type="dxa"/>
            <w:tcBorders>
              <w:top w:val="nil"/>
              <w:left w:val="nil"/>
              <w:bottom w:val="single" w:sz="4" w:space="0" w:color="auto"/>
              <w:right w:val="single" w:sz="4" w:space="0" w:color="auto"/>
            </w:tcBorders>
            <w:shd w:val="clear" w:color="auto" w:fill="auto"/>
            <w:vAlign w:val="center"/>
            <w:hideMark/>
          </w:tcPr>
          <w:p w:rsidR="00350406" w:rsidRPr="00680724" w:rsidRDefault="00350406" w:rsidP="00350406">
            <w:r w:rsidRPr="00680724">
              <w:t>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183" w:type="dxa"/>
            <w:tcBorders>
              <w:top w:val="nil"/>
              <w:left w:val="nil"/>
              <w:bottom w:val="single" w:sz="4" w:space="0" w:color="auto"/>
              <w:right w:val="single" w:sz="4" w:space="0" w:color="auto"/>
            </w:tcBorders>
            <w:shd w:val="clear" w:color="auto" w:fill="auto"/>
            <w:noWrap/>
            <w:vAlign w:val="bottom"/>
            <w:hideMark/>
          </w:tcPr>
          <w:p w:rsidR="00350406" w:rsidRPr="00680724" w:rsidRDefault="00350406" w:rsidP="00350406">
            <w:pPr>
              <w:jc w:val="right"/>
            </w:pPr>
            <w:r w:rsidRPr="00680724">
              <w:t>1 781,8</w:t>
            </w:r>
          </w:p>
        </w:tc>
        <w:tc>
          <w:tcPr>
            <w:tcW w:w="1134" w:type="dxa"/>
            <w:tcBorders>
              <w:top w:val="nil"/>
              <w:left w:val="nil"/>
              <w:bottom w:val="single" w:sz="4" w:space="0" w:color="auto"/>
              <w:right w:val="single" w:sz="4" w:space="0" w:color="auto"/>
            </w:tcBorders>
            <w:shd w:val="clear" w:color="auto" w:fill="auto"/>
            <w:noWrap/>
            <w:vAlign w:val="bottom"/>
            <w:hideMark/>
          </w:tcPr>
          <w:p w:rsidR="00350406" w:rsidRPr="00680724" w:rsidRDefault="00350406" w:rsidP="00350406">
            <w:pPr>
              <w:jc w:val="right"/>
            </w:pPr>
            <w:r w:rsidRPr="00680724">
              <w:t>1 781,8</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680724" w:rsidRDefault="00350406" w:rsidP="00350406">
            <w:pPr>
              <w:jc w:val="right"/>
            </w:pPr>
            <w:r w:rsidRPr="00680724">
              <w:t>1 781,8</w:t>
            </w:r>
          </w:p>
        </w:tc>
      </w:tr>
      <w:tr w:rsidR="00350406" w:rsidRPr="00AC15BE" w:rsidTr="00350406">
        <w:trPr>
          <w:trHeight w:val="10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923</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2 02 49999 10 0000 150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Иной межбюджетный трансферт на реализацию мероприятий по обеспечению доступа к воде питьевого качества населения сельских территорий</w:t>
            </w:r>
          </w:p>
        </w:tc>
        <w:tc>
          <w:tcPr>
            <w:tcW w:w="118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108,0</w:t>
            </w:r>
          </w:p>
        </w:tc>
        <w:tc>
          <w:tcPr>
            <w:tcW w:w="1134"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108,0</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108,0</w:t>
            </w:r>
          </w:p>
        </w:tc>
      </w:tr>
      <w:tr w:rsidR="00350406" w:rsidRPr="00AC15BE" w:rsidTr="00350406">
        <w:trPr>
          <w:trHeight w:val="10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923</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pPr>
            <w:r w:rsidRPr="00AC15BE">
              <w:t>2 02 49999 10 0000 150</w:t>
            </w:r>
          </w:p>
        </w:tc>
        <w:tc>
          <w:tcPr>
            <w:tcW w:w="3498" w:type="dxa"/>
            <w:tcBorders>
              <w:top w:val="nil"/>
              <w:left w:val="nil"/>
              <w:bottom w:val="single" w:sz="4" w:space="0" w:color="auto"/>
              <w:right w:val="single" w:sz="4" w:space="0" w:color="auto"/>
            </w:tcBorders>
            <w:shd w:val="clear" w:color="auto" w:fill="auto"/>
            <w:vAlign w:val="center"/>
            <w:hideMark/>
          </w:tcPr>
          <w:p w:rsidR="00350406" w:rsidRPr="00AC15BE" w:rsidRDefault="00350406" w:rsidP="00350406">
            <w:r w:rsidRPr="00AC15BE">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18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88,9</w:t>
            </w:r>
          </w:p>
        </w:tc>
        <w:tc>
          <w:tcPr>
            <w:tcW w:w="1134"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88,9</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pPr>
            <w:r w:rsidRPr="00AC15BE">
              <w:t>88,9</w:t>
            </w:r>
          </w:p>
        </w:tc>
      </w:tr>
      <w:tr w:rsidR="00350406" w:rsidRPr="00AC15BE" w:rsidTr="00350406">
        <w:trPr>
          <w:trHeight w:val="45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50406" w:rsidRPr="00AC15BE" w:rsidRDefault="00350406" w:rsidP="00350406">
            <w:r w:rsidRPr="00AC15BE">
              <w:t> </w:t>
            </w:r>
          </w:p>
        </w:tc>
        <w:tc>
          <w:tcPr>
            <w:tcW w:w="2030"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jc w:val="center"/>
              <w:rPr>
                <w:b/>
                <w:bCs/>
              </w:rPr>
            </w:pPr>
            <w:r w:rsidRPr="00AC15BE">
              <w:rPr>
                <w:b/>
                <w:bCs/>
              </w:rPr>
              <w:t> </w:t>
            </w:r>
          </w:p>
        </w:tc>
        <w:tc>
          <w:tcPr>
            <w:tcW w:w="3498" w:type="dxa"/>
            <w:tcBorders>
              <w:top w:val="nil"/>
              <w:left w:val="nil"/>
              <w:bottom w:val="single" w:sz="4" w:space="0" w:color="auto"/>
              <w:right w:val="single" w:sz="4" w:space="0" w:color="auto"/>
            </w:tcBorders>
            <w:shd w:val="clear" w:color="auto" w:fill="auto"/>
            <w:noWrap/>
            <w:vAlign w:val="center"/>
            <w:hideMark/>
          </w:tcPr>
          <w:p w:rsidR="00350406" w:rsidRPr="00AC15BE" w:rsidRDefault="00350406" w:rsidP="00350406">
            <w:pPr>
              <w:rPr>
                <w:b/>
                <w:bCs/>
              </w:rPr>
            </w:pPr>
            <w:r w:rsidRPr="00AC15BE">
              <w:rPr>
                <w:b/>
                <w:bCs/>
              </w:rPr>
              <w:t>Всего доходов</w:t>
            </w:r>
          </w:p>
        </w:tc>
        <w:tc>
          <w:tcPr>
            <w:tcW w:w="118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rPr>
                <w:b/>
                <w:bCs/>
              </w:rPr>
            </w:pPr>
            <w:r w:rsidRPr="00AC15BE">
              <w:rPr>
                <w:b/>
                <w:bCs/>
              </w:rPr>
              <w:t>12 310,3</w:t>
            </w:r>
          </w:p>
        </w:tc>
        <w:tc>
          <w:tcPr>
            <w:tcW w:w="1134"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rPr>
                <w:b/>
                <w:bCs/>
              </w:rPr>
            </w:pPr>
            <w:r w:rsidRPr="00AC15BE">
              <w:rPr>
                <w:b/>
                <w:bCs/>
              </w:rPr>
              <w:t>12 310,4</w:t>
            </w:r>
          </w:p>
        </w:tc>
        <w:tc>
          <w:tcPr>
            <w:tcW w:w="1223" w:type="dxa"/>
            <w:tcBorders>
              <w:top w:val="nil"/>
              <w:left w:val="nil"/>
              <w:bottom w:val="single" w:sz="4" w:space="0" w:color="auto"/>
              <w:right w:val="single" w:sz="4" w:space="0" w:color="auto"/>
            </w:tcBorders>
            <w:shd w:val="clear" w:color="auto" w:fill="auto"/>
            <w:noWrap/>
            <w:vAlign w:val="bottom"/>
            <w:hideMark/>
          </w:tcPr>
          <w:p w:rsidR="00350406" w:rsidRPr="00AC15BE" w:rsidRDefault="00350406" w:rsidP="00350406">
            <w:pPr>
              <w:jc w:val="right"/>
              <w:rPr>
                <w:b/>
                <w:bCs/>
              </w:rPr>
            </w:pPr>
            <w:r w:rsidRPr="00AC15BE">
              <w:rPr>
                <w:b/>
                <w:bCs/>
              </w:rPr>
              <w:t>12 310,4</w:t>
            </w:r>
          </w:p>
        </w:tc>
      </w:tr>
    </w:tbl>
    <w:p w:rsidR="00350406" w:rsidRDefault="00350406" w:rsidP="00350406">
      <w:pPr>
        <w:pStyle w:val="a6"/>
        <w:jc w:val="center"/>
        <w:rPr>
          <w:b/>
        </w:rPr>
      </w:pPr>
    </w:p>
    <w:p w:rsidR="00350406" w:rsidRDefault="00350406" w:rsidP="00350406">
      <w:pPr>
        <w:pStyle w:val="a6"/>
        <w:jc w:val="center"/>
        <w:rPr>
          <w:b/>
        </w:rPr>
      </w:pPr>
    </w:p>
    <w:p w:rsidR="00350406" w:rsidRPr="00030729" w:rsidRDefault="00350406" w:rsidP="00350406">
      <w:pPr>
        <w:pStyle w:val="a6"/>
        <w:jc w:val="center"/>
        <w:rPr>
          <w:b/>
        </w:rPr>
      </w:pPr>
    </w:p>
    <w:p w:rsidR="00350406" w:rsidRPr="00030729" w:rsidRDefault="00350406" w:rsidP="00350406">
      <w:pPr>
        <w:pStyle w:val="a6"/>
        <w:jc w:val="right"/>
      </w:pPr>
      <w:r w:rsidRPr="00030729">
        <w:t>Приложение 7</w:t>
      </w:r>
    </w:p>
    <w:p w:rsidR="00350406" w:rsidRPr="00030729" w:rsidRDefault="00350406" w:rsidP="00350406">
      <w:pPr>
        <w:pStyle w:val="a6"/>
        <w:jc w:val="right"/>
        <w:rPr>
          <w:lang w:eastAsia="ru-RU"/>
        </w:rPr>
      </w:pPr>
      <w:r w:rsidRPr="00030729">
        <w:rPr>
          <w:lang w:eastAsia="ru-RU"/>
        </w:rPr>
        <w:t xml:space="preserve">к решению Совета </w:t>
      </w:r>
      <w:r w:rsidRPr="00030729">
        <w:rPr>
          <w:lang w:eastAsia="ru-RU"/>
        </w:rPr>
        <w:br/>
        <w:t>Побединского сельского поселения</w:t>
      </w:r>
    </w:p>
    <w:p w:rsidR="00350406" w:rsidRPr="00030729" w:rsidRDefault="00350406" w:rsidP="00350406">
      <w:pPr>
        <w:pStyle w:val="a6"/>
        <w:jc w:val="right"/>
      </w:pPr>
      <w:r>
        <w:rPr>
          <w:lang w:eastAsia="ru-RU"/>
        </w:rPr>
        <w:t xml:space="preserve">от </w:t>
      </w:r>
      <w:proofErr w:type="gramStart"/>
      <w:r>
        <w:rPr>
          <w:lang w:eastAsia="ru-RU"/>
        </w:rPr>
        <w:t xml:space="preserve">25 </w:t>
      </w:r>
      <w:r w:rsidRPr="00030729">
        <w:rPr>
          <w:lang w:eastAsia="ru-RU"/>
        </w:rPr>
        <w:t xml:space="preserve"> декабря</w:t>
      </w:r>
      <w:proofErr w:type="gramEnd"/>
      <w:r w:rsidRPr="00030729">
        <w:rPr>
          <w:lang w:eastAsia="ru-RU"/>
        </w:rPr>
        <w:t xml:space="preserve"> 202</w:t>
      </w:r>
      <w:r>
        <w:rPr>
          <w:lang w:eastAsia="ru-RU"/>
        </w:rPr>
        <w:t>4</w:t>
      </w:r>
      <w:r w:rsidRPr="00030729">
        <w:rPr>
          <w:lang w:eastAsia="ru-RU"/>
        </w:rPr>
        <w:t>г.№</w:t>
      </w:r>
      <w:r>
        <w:rPr>
          <w:lang w:eastAsia="ru-RU"/>
        </w:rPr>
        <w:t>__</w:t>
      </w:r>
    </w:p>
    <w:p w:rsidR="00350406" w:rsidRPr="00030729" w:rsidRDefault="00350406" w:rsidP="00350406">
      <w:pPr>
        <w:pStyle w:val="27"/>
        <w:shd w:val="clear" w:color="auto" w:fill="auto"/>
        <w:spacing w:before="0" w:after="0" w:line="274" w:lineRule="exact"/>
        <w:ind w:right="120"/>
        <w:rPr>
          <w:color w:val="000000"/>
          <w:sz w:val="24"/>
          <w:szCs w:val="24"/>
          <w:lang w:bidi="ru-RU"/>
        </w:rPr>
      </w:pPr>
      <w:bookmarkStart w:id="2" w:name="bookmark8"/>
    </w:p>
    <w:p w:rsidR="00350406" w:rsidRPr="00030729" w:rsidRDefault="00350406" w:rsidP="00350406">
      <w:pPr>
        <w:pStyle w:val="27"/>
        <w:shd w:val="clear" w:color="auto" w:fill="auto"/>
        <w:spacing w:before="0" w:after="0" w:line="274" w:lineRule="exact"/>
        <w:ind w:right="120"/>
        <w:rPr>
          <w:color w:val="000000"/>
          <w:sz w:val="24"/>
          <w:szCs w:val="24"/>
          <w:lang w:bidi="ru-RU"/>
        </w:rPr>
      </w:pPr>
      <w:r w:rsidRPr="00030729">
        <w:rPr>
          <w:color w:val="000000"/>
          <w:sz w:val="24"/>
          <w:szCs w:val="24"/>
          <w:lang w:bidi="ru-RU"/>
        </w:rPr>
        <w:t xml:space="preserve">Источники </w:t>
      </w:r>
    </w:p>
    <w:p w:rsidR="00350406" w:rsidRPr="00030729" w:rsidRDefault="00350406" w:rsidP="00350406">
      <w:pPr>
        <w:pStyle w:val="a6"/>
        <w:jc w:val="center"/>
        <w:rPr>
          <w:b/>
        </w:rPr>
      </w:pPr>
      <w:r w:rsidRPr="00030729">
        <w:rPr>
          <w:b/>
          <w:color w:val="000000"/>
          <w:lang w:bidi="ru-RU"/>
        </w:rPr>
        <w:t xml:space="preserve">финансирования дефицита бюджета </w:t>
      </w:r>
      <w:r w:rsidRPr="00030729">
        <w:rPr>
          <w:b/>
        </w:rPr>
        <w:t>Побединского сельского поселения</w:t>
      </w:r>
    </w:p>
    <w:p w:rsidR="00350406" w:rsidRPr="00030729" w:rsidRDefault="00350406" w:rsidP="00350406">
      <w:pPr>
        <w:pStyle w:val="27"/>
        <w:shd w:val="clear" w:color="auto" w:fill="auto"/>
        <w:spacing w:before="0" w:after="0" w:line="274" w:lineRule="exact"/>
        <w:ind w:right="120"/>
        <w:rPr>
          <w:sz w:val="24"/>
          <w:szCs w:val="24"/>
        </w:rPr>
      </w:pPr>
      <w:r w:rsidRPr="00030729">
        <w:rPr>
          <w:sz w:val="24"/>
          <w:szCs w:val="24"/>
        </w:rPr>
        <w:t xml:space="preserve">Шегарского района Томской области </w:t>
      </w:r>
      <w:r w:rsidRPr="00030729">
        <w:rPr>
          <w:color w:val="000000"/>
          <w:sz w:val="24"/>
          <w:szCs w:val="24"/>
          <w:lang w:bidi="ru-RU"/>
        </w:rPr>
        <w:t>на 202</w:t>
      </w:r>
      <w:r>
        <w:rPr>
          <w:color w:val="000000"/>
          <w:sz w:val="24"/>
          <w:szCs w:val="24"/>
          <w:lang w:bidi="ru-RU"/>
        </w:rPr>
        <w:t>5</w:t>
      </w:r>
      <w:r w:rsidRPr="00030729">
        <w:rPr>
          <w:color w:val="000000"/>
          <w:sz w:val="24"/>
          <w:szCs w:val="24"/>
          <w:lang w:bidi="ru-RU"/>
        </w:rPr>
        <w:t xml:space="preserve"> год и плановый период 202</w:t>
      </w:r>
      <w:r>
        <w:rPr>
          <w:color w:val="000000"/>
          <w:sz w:val="24"/>
          <w:szCs w:val="24"/>
          <w:lang w:bidi="ru-RU"/>
        </w:rPr>
        <w:t>6</w:t>
      </w:r>
      <w:r w:rsidRPr="00030729">
        <w:rPr>
          <w:color w:val="000000"/>
          <w:sz w:val="24"/>
          <w:szCs w:val="24"/>
          <w:lang w:bidi="ru-RU"/>
        </w:rPr>
        <w:t xml:space="preserve"> и 202</w:t>
      </w:r>
      <w:r>
        <w:rPr>
          <w:color w:val="000000"/>
          <w:sz w:val="24"/>
          <w:szCs w:val="24"/>
          <w:lang w:bidi="ru-RU"/>
        </w:rPr>
        <w:t>7</w:t>
      </w:r>
      <w:r w:rsidRPr="00030729">
        <w:rPr>
          <w:color w:val="000000"/>
          <w:sz w:val="24"/>
          <w:szCs w:val="24"/>
          <w:lang w:bidi="ru-RU"/>
        </w:rPr>
        <w:t xml:space="preserve"> годов</w:t>
      </w:r>
      <w:bookmarkEnd w:id="2"/>
    </w:p>
    <w:p w:rsidR="00350406" w:rsidRPr="00030729" w:rsidRDefault="00350406" w:rsidP="00350406">
      <w:pPr>
        <w:jc w:val="center"/>
      </w:pPr>
    </w:p>
    <w:tbl>
      <w:tblPr>
        <w:tblW w:w="0" w:type="auto"/>
        <w:tblLayout w:type="fixed"/>
        <w:tblCellMar>
          <w:left w:w="10" w:type="dxa"/>
          <w:right w:w="10" w:type="dxa"/>
        </w:tblCellMar>
        <w:tblLook w:val="0000" w:firstRow="0" w:lastRow="0" w:firstColumn="0" w:lastColumn="0" w:noHBand="0" w:noVBand="0"/>
      </w:tblPr>
      <w:tblGrid>
        <w:gridCol w:w="6662"/>
        <w:gridCol w:w="2722"/>
      </w:tblGrid>
      <w:tr w:rsidR="00350406" w:rsidRPr="00030729" w:rsidTr="00350406">
        <w:trPr>
          <w:trHeight w:hRule="exact" w:val="970"/>
        </w:trPr>
        <w:tc>
          <w:tcPr>
            <w:tcW w:w="6662" w:type="dxa"/>
            <w:tcBorders>
              <w:top w:val="single" w:sz="4" w:space="0" w:color="auto"/>
              <w:left w:val="single" w:sz="4" w:space="0" w:color="auto"/>
            </w:tcBorders>
            <w:shd w:val="clear" w:color="auto" w:fill="FFFFFF"/>
            <w:vAlign w:val="center"/>
          </w:tcPr>
          <w:p w:rsidR="00350406" w:rsidRPr="00030729" w:rsidRDefault="00350406" w:rsidP="00350406">
            <w:pPr>
              <w:spacing w:line="190" w:lineRule="exact"/>
              <w:jc w:val="center"/>
            </w:pPr>
            <w:r w:rsidRPr="00030729">
              <w:rPr>
                <w:rStyle w:val="295pt"/>
                <w:rFonts w:eastAsiaTheme="minorEastAsia"/>
              </w:rPr>
              <w:t>Наименование</w:t>
            </w:r>
          </w:p>
        </w:tc>
        <w:tc>
          <w:tcPr>
            <w:tcW w:w="2722" w:type="dxa"/>
            <w:tcBorders>
              <w:top w:val="single" w:sz="4" w:space="0" w:color="auto"/>
              <w:left w:val="single" w:sz="4" w:space="0" w:color="auto"/>
              <w:right w:val="single" w:sz="4" w:space="0" w:color="auto"/>
            </w:tcBorders>
            <w:shd w:val="clear" w:color="auto" w:fill="FFFFFF"/>
            <w:vAlign w:val="center"/>
          </w:tcPr>
          <w:p w:rsidR="00350406" w:rsidRPr="00030729" w:rsidRDefault="00350406" w:rsidP="00350406">
            <w:pPr>
              <w:spacing w:line="190" w:lineRule="exact"/>
              <w:jc w:val="center"/>
            </w:pPr>
            <w:r w:rsidRPr="00030729">
              <w:rPr>
                <w:rStyle w:val="295pt"/>
                <w:rFonts w:eastAsiaTheme="minorEastAsia"/>
              </w:rPr>
              <w:t xml:space="preserve">Сумма, </w:t>
            </w:r>
            <w:proofErr w:type="spellStart"/>
            <w:r w:rsidRPr="00030729">
              <w:rPr>
                <w:rStyle w:val="295pt"/>
                <w:rFonts w:eastAsiaTheme="minorEastAsia"/>
              </w:rPr>
              <w:t>тыс.руб</w:t>
            </w:r>
            <w:proofErr w:type="spellEnd"/>
            <w:r w:rsidRPr="00030729">
              <w:rPr>
                <w:rStyle w:val="295pt"/>
                <w:rFonts w:eastAsiaTheme="minorEastAsia"/>
              </w:rPr>
              <w:t>.</w:t>
            </w:r>
          </w:p>
        </w:tc>
      </w:tr>
      <w:tr w:rsidR="00350406" w:rsidRPr="00030729" w:rsidTr="00350406">
        <w:trPr>
          <w:trHeight w:hRule="exact" w:val="312"/>
        </w:trPr>
        <w:tc>
          <w:tcPr>
            <w:tcW w:w="6662" w:type="dxa"/>
            <w:tcBorders>
              <w:top w:val="single" w:sz="4" w:space="0" w:color="auto"/>
              <w:left w:val="single" w:sz="4" w:space="0" w:color="auto"/>
            </w:tcBorders>
            <w:shd w:val="clear" w:color="auto" w:fill="FFFFFF"/>
            <w:vAlign w:val="bottom"/>
          </w:tcPr>
          <w:p w:rsidR="00350406" w:rsidRPr="00030729" w:rsidRDefault="00350406" w:rsidP="00350406">
            <w:pPr>
              <w:spacing w:line="190" w:lineRule="exact"/>
              <w:jc w:val="center"/>
            </w:pPr>
            <w:r w:rsidRPr="00030729">
              <w:rPr>
                <w:rStyle w:val="295pt"/>
                <w:rFonts w:eastAsiaTheme="minorEastAsia"/>
              </w:rPr>
              <w:t>1</w:t>
            </w:r>
          </w:p>
        </w:tc>
        <w:tc>
          <w:tcPr>
            <w:tcW w:w="2722" w:type="dxa"/>
            <w:tcBorders>
              <w:top w:val="single" w:sz="4" w:space="0" w:color="auto"/>
              <w:left w:val="single" w:sz="4" w:space="0" w:color="auto"/>
              <w:right w:val="single" w:sz="4" w:space="0" w:color="auto"/>
            </w:tcBorders>
            <w:shd w:val="clear" w:color="auto" w:fill="FFFFFF"/>
            <w:vAlign w:val="bottom"/>
          </w:tcPr>
          <w:p w:rsidR="00350406" w:rsidRPr="00030729" w:rsidRDefault="00350406" w:rsidP="00350406">
            <w:pPr>
              <w:spacing w:line="190" w:lineRule="exact"/>
              <w:jc w:val="center"/>
            </w:pPr>
            <w:r w:rsidRPr="00030729">
              <w:rPr>
                <w:rStyle w:val="295pt"/>
                <w:rFonts w:eastAsiaTheme="minorEastAsia"/>
              </w:rPr>
              <w:t>2</w:t>
            </w:r>
          </w:p>
        </w:tc>
      </w:tr>
      <w:tr w:rsidR="00350406" w:rsidRPr="00030729" w:rsidTr="00350406">
        <w:trPr>
          <w:trHeight w:hRule="exact" w:val="758"/>
        </w:trPr>
        <w:tc>
          <w:tcPr>
            <w:tcW w:w="6662" w:type="dxa"/>
            <w:tcBorders>
              <w:top w:val="single" w:sz="4" w:space="0" w:color="auto"/>
              <w:left w:val="single" w:sz="4" w:space="0" w:color="auto"/>
            </w:tcBorders>
            <w:shd w:val="clear" w:color="auto" w:fill="FFFFFF"/>
            <w:vAlign w:val="center"/>
          </w:tcPr>
          <w:p w:rsidR="00350406" w:rsidRPr="00030729" w:rsidRDefault="00350406" w:rsidP="00350406">
            <w:pPr>
              <w:spacing w:line="254" w:lineRule="exact"/>
            </w:pPr>
            <w:r w:rsidRPr="00030729">
              <w:rPr>
                <w:rStyle w:val="295pt"/>
                <w:rFonts w:eastAsiaTheme="minorEastAsia"/>
              </w:rPr>
              <w:t>Изменение остатков средств на счетах по учету средств местного бюджета в течение финансового года</w:t>
            </w:r>
          </w:p>
        </w:tc>
        <w:tc>
          <w:tcPr>
            <w:tcW w:w="2722" w:type="dxa"/>
            <w:tcBorders>
              <w:top w:val="single" w:sz="4" w:space="0" w:color="auto"/>
              <w:left w:val="single" w:sz="4" w:space="0" w:color="auto"/>
              <w:right w:val="single" w:sz="4" w:space="0" w:color="auto"/>
            </w:tcBorders>
            <w:shd w:val="clear" w:color="auto" w:fill="FFFFFF"/>
            <w:vAlign w:val="bottom"/>
          </w:tcPr>
          <w:p w:rsidR="00350406" w:rsidRPr="00030729" w:rsidRDefault="00350406" w:rsidP="00350406">
            <w:pPr>
              <w:spacing w:line="190" w:lineRule="exact"/>
              <w:jc w:val="right"/>
            </w:pPr>
            <w:r w:rsidRPr="00030729">
              <w:rPr>
                <w:rStyle w:val="295pt"/>
                <w:rFonts w:eastAsiaTheme="minorEastAsia"/>
              </w:rPr>
              <w:t>0,00</w:t>
            </w:r>
          </w:p>
        </w:tc>
      </w:tr>
      <w:tr w:rsidR="00350406" w:rsidRPr="00030729" w:rsidTr="00350406">
        <w:trPr>
          <w:trHeight w:hRule="exact" w:val="365"/>
        </w:trPr>
        <w:tc>
          <w:tcPr>
            <w:tcW w:w="6662" w:type="dxa"/>
            <w:tcBorders>
              <w:top w:val="single" w:sz="4" w:space="0" w:color="auto"/>
              <w:left w:val="single" w:sz="4" w:space="0" w:color="auto"/>
              <w:bottom w:val="single" w:sz="4" w:space="0" w:color="auto"/>
            </w:tcBorders>
            <w:shd w:val="clear" w:color="auto" w:fill="FFFFFF"/>
            <w:vAlign w:val="bottom"/>
          </w:tcPr>
          <w:p w:rsidR="00350406" w:rsidRPr="00030729" w:rsidRDefault="00350406" w:rsidP="00350406">
            <w:pPr>
              <w:spacing w:line="220" w:lineRule="exact"/>
            </w:pPr>
            <w:r w:rsidRPr="00030729">
              <w:rPr>
                <w:rStyle w:val="211pt"/>
                <w:rFonts w:eastAsiaTheme="minorEastAsia"/>
              </w:rPr>
              <w:t>ИТОГО:</w:t>
            </w:r>
          </w:p>
        </w:tc>
        <w:tc>
          <w:tcPr>
            <w:tcW w:w="2722" w:type="dxa"/>
            <w:tcBorders>
              <w:top w:val="single" w:sz="4" w:space="0" w:color="auto"/>
              <w:left w:val="single" w:sz="4" w:space="0" w:color="auto"/>
              <w:bottom w:val="single" w:sz="4" w:space="0" w:color="auto"/>
              <w:right w:val="single" w:sz="4" w:space="0" w:color="auto"/>
            </w:tcBorders>
            <w:shd w:val="clear" w:color="auto" w:fill="FFFFFF"/>
            <w:vAlign w:val="bottom"/>
          </w:tcPr>
          <w:p w:rsidR="00350406" w:rsidRPr="00030729" w:rsidRDefault="00350406" w:rsidP="00350406">
            <w:pPr>
              <w:spacing w:line="220" w:lineRule="exact"/>
              <w:jc w:val="right"/>
            </w:pPr>
            <w:r w:rsidRPr="00030729">
              <w:rPr>
                <w:rStyle w:val="211pt"/>
                <w:rFonts w:eastAsiaTheme="minorEastAsia"/>
              </w:rPr>
              <w:t>0,00</w:t>
            </w:r>
          </w:p>
        </w:tc>
      </w:tr>
    </w:tbl>
    <w:p w:rsidR="00350406" w:rsidRPr="00030729" w:rsidRDefault="00350406" w:rsidP="00350406">
      <w:pPr>
        <w:jc w:val="center"/>
      </w:pPr>
    </w:p>
    <w:p w:rsidR="00350406" w:rsidRPr="00030729" w:rsidRDefault="00350406" w:rsidP="00350406">
      <w:pPr>
        <w:jc w:val="center"/>
      </w:pPr>
    </w:p>
    <w:p w:rsidR="00350406" w:rsidRPr="00030729" w:rsidRDefault="00350406" w:rsidP="00350406">
      <w:pPr>
        <w:jc w:val="center"/>
      </w:pPr>
    </w:p>
    <w:p w:rsidR="00350406" w:rsidRPr="00030729" w:rsidRDefault="00350406" w:rsidP="00350406">
      <w:pPr>
        <w:jc w:val="center"/>
      </w:pPr>
    </w:p>
    <w:p w:rsidR="00350406" w:rsidRPr="00003C76" w:rsidRDefault="00350406" w:rsidP="00AE7201">
      <w:pPr>
        <w:pStyle w:val="1"/>
        <w:suppressAutoHyphens/>
        <w:jc w:val="center"/>
        <w:rPr>
          <w:b w:val="0"/>
        </w:rPr>
      </w:pPr>
      <w:r w:rsidRPr="00003C76">
        <w:t>Пояснительная записка</w:t>
      </w:r>
    </w:p>
    <w:p w:rsidR="00350406" w:rsidRPr="00003C76" w:rsidRDefault="00350406" w:rsidP="00350406">
      <w:pPr>
        <w:pStyle w:val="a6"/>
        <w:jc w:val="center"/>
      </w:pPr>
      <w:r w:rsidRPr="00003C76">
        <w:t>к бюджету Побединского сельского поселения Шегарского района Томской области</w:t>
      </w:r>
    </w:p>
    <w:p w:rsidR="00350406" w:rsidRPr="00003C76" w:rsidRDefault="00350406" w:rsidP="00350406">
      <w:pPr>
        <w:pStyle w:val="1"/>
        <w:numPr>
          <w:ilvl w:val="0"/>
          <w:numId w:val="24"/>
        </w:numPr>
        <w:suppressAutoHyphens/>
        <w:ind w:left="0" w:firstLine="0"/>
        <w:jc w:val="center"/>
      </w:pPr>
      <w:r w:rsidRPr="00003C76">
        <w:t>на 2024 год и плановый период 2025 и 2026 года</w:t>
      </w:r>
    </w:p>
    <w:p w:rsidR="00350406" w:rsidRPr="00003C76" w:rsidRDefault="00350406" w:rsidP="00350406"/>
    <w:p w:rsidR="00350406" w:rsidRPr="00680724" w:rsidRDefault="00350406" w:rsidP="00350406">
      <w:pPr>
        <w:ind w:right="-2" w:firstLine="709"/>
        <w:jc w:val="both"/>
      </w:pPr>
      <w:r w:rsidRPr="00003C76">
        <w:t xml:space="preserve">Формирование  бюджета на 2024-2026 года осуществлялось в условиях реализации Федерального закона от 6 октября </w:t>
      </w:r>
      <w:smartTag w:uri="urn:schemas-microsoft-com:office:smarttags" w:element="metricconverter">
        <w:smartTagPr>
          <w:attr w:name="ProductID" w:val="2003 г"/>
        </w:smartTagPr>
        <w:r w:rsidRPr="00003C76">
          <w:t>2003 г</w:t>
        </w:r>
      </w:smartTag>
      <w:r w:rsidRPr="00003C76">
        <w:t>. № 131-ФЗ «Об общих принципах организации местного самоуправления в Российской Федерации», Закона Томской области «О межбюджетных отношениях в Томской области</w:t>
      </w:r>
      <w:r w:rsidRPr="00003C76">
        <w:rPr>
          <w:color w:val="000000"/>
        </w:rPr>
        <w:t>»  от 13 августа 2007г</w:t>
      </w:r>
      <w:r w:rsidRPr="00680724">
        <w:t>. № 170-ОЗ,  в соответствии с проектом Закона Томской области «Об областном бюджете на 2024 год и плановый период 2025 и 2026 года», «Подходами по формированию межбюджетных отношений на 2024 год и на плановый период 2025 и 2026 года», определёнными Департаментом финансов Томской области.</w:t>
      </w:r>
    </w:p>
    <w:p w:rsidR="00350406" w:rsidRPr="00003C76" w:rsidRDefault="00350406" w:rsidP="00350406">
      <w:pPr>
        <w:pStyle w:val="a6"/>
        <w:ind w:firstLine="708"/>
        <w:jc w:val="both"/>
        <w:rPr>
          <w:bCs/>
        </w:rPr>
      </w:pPr>
      <w:r w:rsidRPr="00003C76">
        <w:rPr>
          <w:bCs/>
        </w:rPr>
        <w:t>Бюджет Побединского сельского поселения Шегарского района Томской области</w:t>
      </w:r>
      <w:r w:rsidRPr="00003C76">
        <w:rPr>
          <w:b/>
          <w:bCs/>
        </w:rPr>
        <w:t xml:space="preserve"> </w:t>
      </w:r>
      <w:r w:rsidRPr="00003C76">
        <w:rPr>
          <w:bCs/>
        </w:rPr>
        <w:t>на 2024 год и плановый период 2024 и 2025 года подготовлен в соответствии с требованиями, установленными Бюджетным и Налоговым кодексом Российской Федерации.</w:t>
      </w:r>
    </w:p>
    <w:p w:rsidR="00350406" w:rsidRPr="00003C76" w:rsidRDefault="00350406" w:rsidP="00350406">
      <w:pPr>
        <w:pStyle w:val="a6"/>
        <w:ind w:firstLine="708"/>
        <w:jc w:val="both"/>
      </w:pPr>
      <w:r w:rsidRPr="00003C76">
        <w:t>За базу для формирования действующих расходных обязательств на 2024 год и плановый период 20254 и 2026 годов приняты показатели сводной бюджетной росписи по состоянию на 01.08.2023 года с учетом следующих условий:</w:t>
      </w:r>
    </w:p>
    <w:p w:rsidR="00350406" w:rsidRPr="00003C76" w:rsidRDefault="00350406" w:rsidP="00350406">
      <w:pPr>
        <w:pStyle w:val="a6"/>
        <w:ind w:firstLine="708"/>
        <w:jc w:val="both"/>
      </w:pPr>
      <w:r w:rsidRPr="00003C76">
        <w:t>-планирование ассигнований раздельно по бюджетным ассигнованиям на исполнение действующих и принимаемых обязательств;</w:t>
      </w:r>
    </w:p>
    <w:p w:rsidR="00350406" w:rsidRPr="00003C76" w:rsidRDefault="00350406" w:rsidP="00350406">
      <w:pPr>
        <w:pStyle w:val="a6"/>
        <w:ind w:firstLine="708"/>
        <w:jc w:val="both"/>
      </w:pPr>
      <w:r w:rsidRPr="00003C76">
        <w:t>-учтено повышение минимального размера оплаты труда с 1 января 2024 года до 19 242 рублей в соответствии с решениями Правительства Российской Федерации;</w:t>
      </w:r>
    </w:p>
    <w:p w:rsidR="00350406" w:rsidRPr="00003C76" w:rsidRDefault="00350406" w:rsidP="00350406">
      <w:pPr>
        <w:pStyle w:val="a6"/>
        <w:ind w:firstLine="708"/>
        <w:jc w:val="both"/>
      </w:pPr>
      <w:r w:rsidRPr="00003C76">
        <w:t>-формирование расходной части осуществлялось без индексации тарифов на коммунальные услуги, ГСМ, связь к уровню 2023 года.</w:t>
      </w:r>
    </w:p>
    <w:p w:rsidR="00350406" w:rsidRPr="00003C76" w:rsidRDefault="00350406" w:rsidP="00350406">
      <w:pPr>
        <w:pStyle w:val="a6"/>
        <w:ind w:firstLine="708"/>
        <w:jc w:val="both"/>
      </w:pPr>
      <w:r w:rsidRPr="00003C76">
        <w:t>ФОТ рассчитан на действующие в 2024 году сеть и штаты учреждений с учетом вышеуказанных условий.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 Фонд оплаты труда (далее - ФОТ) по работникам, оплата труда которых исчисляется исходя из минимальной заработной платы, учтен размер МРОТ 19 242,00 руб. с учетом районного коэффициента на предстоящий планируемый период.</w:t>
      </w:r>
    </w:p>
    <w:p w:rsidR="00350406" w:rsidRPr="00003C76" w:rsidRDefault="00350406" w:rsidP="00350406">
      <w:pPr>
        <w:pStyle w:val="a6"/>
        <w:ind w:firstLine="708"/>
        <w:jc w:val="both"/>
      </w:pPr>
      <w:r w:rsidRPr="00003C76">
        <w:t>Проект бюджета поселения на 2024 год и плановый период 2025 и 2026 годов составлен на три финансовых года без применения программно-целевого принципа в соответствие с рекомендациями областных департаментов.</w:t>
      </w:r>
    </w:p>
    <w:p w:rsidR="00350406" w:rsidRPr="00003C76" w:rsidRDefault="00350406" w:rsidP="00350406">
      <w:pPr>
        <w:pStyle w:val="a6"/>
        <w:ind w:firstLine="708"/>
        <w:jc w:val="both"/>
      </w:pPr>
      <w:r w:rsidRPr="00003C76">
        <w:t>Основной задачей формирования местного бюджета на 2024 год и плановый период 2025 и 2026 годов являлось максимальная мобилизация собственных доходов, а также обеспечение сбалансированности.</w:t>
      </w:r>
    </w:p>
    <w:p w:rsidR="00350406" w:rsidRPr="00003C76" w:rsidRDefault="00350406" w:rsidP="00350406">
      <w:pPr>
        <w:jc w:val="center"/>
        <w:rPr>
          <w:b/>
          <w:bCs/>
          <w:u w:val="single"/>
        </w:rPr>
      </w:pPr>
    </w:p>
    <w:p w:rsidR="00350406" w:rsidRPr="00003C76" w:rsidRDefault="00350406" w:rsidP="00350406">
      <w:pPr>
        <w:pStyle w:val="a6"/>
      </w:pPr>
      <w:r w:rsidRPr="00003C76">
        <w:tab/>
        <w:t xml:space="preserve">Прогнозируемый объем доходов бюджета Побединского сельского поселения </w:t>
      </w:r>
    </w:p>
    <w:p w:rsidR="00350406" w:rsidRPr="00003C76" w:rsidRDefault="00350406" w:rsidP="00350406">
      <w:pPr>
        <w:jc w:val="both"/>
      </w:pPr>
      <w:r w:rsidRPr="00003C76">
        <w:t>Шегарского района Томской области на 2024 год и плановый период 2025 и 2026 года рассчитан исходя ожидаемой оценки поступления налоговых и неналоговых доходов в 2023г.</w:t>
      </w:r>
    </w:p>
    <w:p w:rsidR="00350406" w:rsidRPr="00003C76" w:rsidRDefault="00350406" w:rsidP="00350406">
      <w:pPr>
        <w:ind w:firstLine="708"/>
        <w:jc w:val="both"/>
        <w:rPr>
          <w:b/>
          <w:bCs/>
          <w:u w:val="single"/>
        </w:rPr>
      </w:pPr>
      <w:r w:rsidRPr="00003C76">
        <w:t xml:space="preserve">При формировании доходной части бюджета применялся индекс потребительских цен по Томской области на 2023 год – </w:t>
      </w:r>
      <w:r w:rsidRPr="00680724">
        <w:t>104,1 %.</w:t>
      </w:r>
      <w:r w:rsidRPr="00003C76">
        <w:t xml:space="preserve">                                                           </w:t>
      </w:r>
    </w:p>
    <w:p w:rsidR="00350406" w:rsidRPr="00003C76" w:rsidRDefault="00350406" w:rsidP="00350406">
      <w:pPr>
        <w:jc w:val="both"/>
      </w:pPr>
      <w:r w:rsidRPr="00003C76">
        <w:tab/>
        <w:t xml:space="preserve">Формирование доходов бюджета на 2024 год и плановый период 2025 и 2026 года осуществляется в соответствии со статьями 61 «Налоговые доходы бюджетов поселений», 62 «Неналоговые доходы местных бюджетов», 64 «Полномочия органов местного самоуправления по формированию доходов местных </w:t>
      </w:r>
      <w:proofErr w:type="gramStart"/>
      <w:r w:rsidRPr="00003C76">
        <w:t>бюджетов»  Бюджетного</w:t>
      </w:r>
      <w:proofErr w:type="gramEnd"/>
      <w:r w:rsidRPr="00003C76">
        <w:t xml:space="preserve"> кодекса Российской Федерации. </w:t>
      </w:r>
    </w:p>
    <w:p w:rsidR="00350406" w:rsidRPr="00003C76" w:rsidRDefault="00350406" w:rsidP="00350406">
      <w:pPr>
        <w:pStyle w:val="ac"/>
        <w:ind w:firstLine="709"/>
        <w:rPr>
          <w:bCs/>
        </w:rPr>
      </w:pPr>
      <w:r w:rsidRPr="00003C76">
        <w:rPr>
          <w:bCs/>
        </w:rPr>
        <w:t>При расчете объема доходов бюджета учитывались единые нормативы отчислений в местные бюджеты от налогов.</w:t>
      </w:r>
    </w:p>
    <w:p w:rsidR="00350406" w:rsidRPr="00003C76" w:rsidRDefault="00350406" w:rsidP="00350406">
      <w:pPr>
        <w:pStyle w:val="ac"/>
        <w:ind w:firstLine="708"/>
        <w:rPr>
          <w:bCs/>
        </w:rPr>
      </w:pPr>
    </w:p>
    <w:p w:rsidR="00350406" w:rsidRPr="00003C76" w:rsidRDefault="00350406" w:rsidP="00350406">
      <w:pPr>
        <w:pStyle w:val="a6"/>
        <w:ind w:firstLine="708"/>
      </w:pPr>
      <w:r w:rsidRPr="00003C76">
        <w:rPr>
          <w:color w:val="000000"/>
        </w:rPr>
        <w:t xml:space="preserve">Основные характеристики бюджета </w:t>
      </w:r>
      <w:r w:rsidRPr="00003C76">
        <w:t xml:space="preserve">Побединского сельского поселения Шегарского района Томской </w:t>
      </w:r>
      <w:proofErr w:type="gramStart"/>
      <w:r w:rsidRPr="00003C76">
        <w:t xml:space="preserve">области  </w:t>
      </w:r>
      <w:r w:rsidRPr="00003C76">
        <w:rPr>
          <w:color w:val="000000"/>
        </w:rPr>
        <w:t>на</w:t>
      </w:r>
      <w:proofErr w:type="gramEnd"/>
      <w:r w:rsidRPr="00003C76">
        <w:rPr>
          <w:color w:val="000000"/>
        </w:rPr>
        <w:t xml:space="preserve"> 2025 год: </w:t>
      </w:r>
    </w:p>
    <w:p w:rsidR="00350406" w:rsidRPr="00003C76" w:rsidRDefault="00350406" w:rsidP="00350406">
      <w:pPr>
        <w:pStyle w:val="a6"/>
        <w:ind w:firstLine="708"/>
        <w:jc w:val="both"/>
      </w:pPr>
      <w:r w:rsidRPr="00003C76">
        <w:t xml:space="preserve">1.1. Общий объем доходов бюджета в сумме </w:t>
      </w:r>
      <w:r w:rsidRPr="00003C76">
        <w:rPr>
          <w:b/>
        </w:rPr>
        <w:t>12 310,3</w:t>
      </w:r>
      <w:r w:rsidRPr="00003C76">
        <w:t xml:space="preserve"> тыс. рублей, в т. ч. налоговые и неналоговые доходы </w:t>
      </w:r>
      <w:r w:rsidRPr="00003C76">
        <w:rPr>
          <w:b/>
        </w:rPr>
        <w:t>6 364,2</w:t>
      </w:r>
      <w:r w:rsidRPr="00003C76">
        <w:t xml:space="preserve"> тыс. рублей;</w:t>
      </w:r>
    </w:p>
    <w:p w:rsidR="00350406" w:rsidRPr="00003C76" w:rsidRDefault="00350406" w:rsidP="00350406">
      <w:pPr>
        <w:pStyle w:val="a6"/>
        <w:ind w:firstLine="708"/>
        <w:jc w:val="both"/>
      </w:pPr>
      <w:r w:rsidRPr="00003C76">
        <w:t xml:space="preserve">1.2. Общий объем расходов бюджета в сумме </w:t>
      </w:r>
      <w:r w:rsidRPr="00003C76">
        <w:rPr>
          <w:b/>
        </w:rPr>
        <w:t xml:space="preserve">12 310,3 </w:t>
      </w:r>
      <w:r w:rsidRPr="00003C76">
        <w:t>тыс. рублей;</w:t>
      </w:r>
    </w:p>
    <w:p w:rsidR="00350406" w:rsidRPr="00003C76" w:rsidRDefault="00350406" w:rsidP="00350406">
      <w:pPr>
        <w:pStyle w:val="a6"/>
        <w:ind w:firstLine="708"/>
        <w:jc w:val="both"/>
      </w:pPr>
      <w:r w:rsidRPr="00003C76">
        <w:lastRenderedPageBreak/>
        <w:t xml:space="preserve">1.3. Дефицит бюджета в сумме </w:t>
      </w:r>
      <w:r w:rsidRPr="00003C76">
        <w:rPr>
          <w:b/>
        </w:rPr>
        <w:t>0,0</w:t>
      </w:r>
      <w:r w:rsidRPr="00003C76">
        <w:t xml:space="preserve"> тыс. рублей</w:t>
      </w:r>
    </w:p>
    <w:p w:rsidR="00350406" w:rsidRPr="00003C76" w:rsidRDefault="00350406" w:rsidP="00350406">
      <w:pPr>
        <w:pStyle w:val="a6"/>
        <w:ind w:firstLine="708"/>
      </w:pPr>
      <w:r w:rsidRPr="00003C76">
        <w:t>2. Основные характеристики бюджета Побединского сельского поселения</w:t>
      </w:r>
    </w:p>
    <w:p w:rsidR="00350406" w:rsidRPr="00003C76" w:rsidRDefault="00350406" w:rsidP="00350406">
      <w:pPr>
        <w:pStyle w:val="a6"/>
        <w:jc w:val="both"/>
      </w:pPr>
      <w:r w:rsidRPr="00003C76">
        <w:t xml:space="preserve">Шегарского района Томской </w:t>
      </w:r>
      <w:proofErr w:type="gramStart"/>
      <w:r w:rsidRPr="00003C76">
        <w:t>области  на</w:t>
      </w:r>
      <w:proofErr w:type="gramEnd"/>
      <w:r w:rsidRPr="00003C76">
        <w:t xml:space="preserve"> плановый период 2026 год:</w:t>
      </w:r>
    </w:p>
    <w:p w:rsidR="00350406" w:rsidRPr="00003C76" w:rsidRDefault="00350406" w:rsidP="00350406">
      <w:pPr>
        <w:pStyle w:val="a6"/>
        <w:ind w:firstLine="708"/>
        <w:jc w:val="both"/>
      </w:pPr>
      <w:r w:rsidRPr="00003C76">
        <w:t>2.1. Общий объем доходов бюджета в сумме</w:t>
      </w:r>
      <w:r w:rsidRPr="00003C76">
        <w:rPr>
          <w:b/>
        </w:rPr>
        <w:t xml:space="preserve"> 12 310,4</w:t>
      </w:r>
      <w:r w:rsidRPr="00003C76">
        <w:t xml:space="preserve"> тыс. рублей, в т. ч. налоговые и неналоговые доходы </w:t>
      </w:r>
      <w:r w:rsidRPr="00003C76">
        <w:rPr>
          <w:b/>
          <w:bCs/>
        </w:rPr>
        <w:t xml:space="preserve">6 609,9 </w:t>
      </w:r>
      <w:r w:rsidRPr="00003C76">
        <w:t>тыс. рублей;</w:t>
      </w:r>
    </w:p>
    <w:p w:rsidR="00350406" w:rsidRPr="00003C76" w:rsidRDefault="00350406" w:rsidP="00350406">
      <w:pPr>
        <w:pStyle w:val="a6"/>
        <w:ind w:firstLine="708"/>
        <w:jc w:val="both"/>
      </w:pPr>
      <w:r w:rsidRPr="00003C76">
        <w:t xml:space="preserve">2.2. Общий объем расходов бюджета в сумме </w:t>
      </w:r>
      <w:r w:rsidRPr="00003C76">
        <w:rPr>
          <w:b/>
        </w:rPr>
        <w:t>13 310,4</w:t>
      </w:r>
      <w:r w:rsidRPr="00003C76">
        <w:t xml:space="preserve"> тыс. рублей;</w:t>
      </w:r>
    </w:p>
    <w:p w:rsidR="00350406" w:rsidRPr="00003C76" w:rsidRDefault="00350406" w:rsidP="00350406">
      <w:pPr>
        <w:pStyle w:val="a6"/>
        <w:ind w:firstLine="708"/>
        <w:jc w:val="both"/>
      </w:pPr>
      <w:r w:rsidRPr="00003C76">
        <w:t xml:space="preserve">2.3. </w:t>
      </w:r>
      <w:proofErr w:type="gramStart"/>
      <w:r w:rsidRPr="00003C76">
        <w:t>Дефицит  бюджета</w:t>
      </w:r>
      <w:proofErr w:type="gramEnd"/>
      <w:r w:rsidRPr="00003C76">
        <w:t xml:space="preserve"> в сумме 0,00 тыс. рублей.</w:t>
      </w:r>
    </w:p>
    <w:p w:rsidR="00350406" w:rsidRPr="00003C76" w:rsidRDefault="00350406" w:rsidP="00350406">
      <w:pPr>
        <w:pStyle w:val="a6"/>
        <w:ind w:firstLine="708"/>
      </w:pPr>
      <w:r w:rsidRPr="00003C76">
        <w:t>3. Основные характеристики бюджета Побединского сельского поселения</w:t>
      </w:r>
    </w:p>
    <w:p w:rsidR="00350406" w:rsidRPr="00003C76" w:rsidRDefault="00350406" w:rsidP="00350406">
      <w:pPr>
        <w:pStyle w:val="a6"/>
        <w:jc w:val="both"/>
      </w:pPr>
      <w:r w:rsidRPr="00003C76">
        <w:t xml:space="preserve">Шегарского района Томской </w:t>
      </w:r>
      <w:proofErr w:type="gramStart"/>
      <w:r w:rsidRPr="00003C76">
        <w:t>области  на</w:t>
      </w:r>
      <w:proofErr w:type="gramEnd"/>
      <w:r w:rsidRPr="00003C76">
        <w:t xml:space="preserve"> плановый период 2027 год:</w:t>
      </w:r>
    </w:p>
    <w:p w:rsidR="00350406" w:rsidRPr="00003C76" w:rsidRDefault="00350406" w:rsidP="00350406">
      <w:pPr>
        <w:pStyle w:val="a6"/>
        <w:ind w:firstLine="708"/>
        <w:jc w:val="both"/>
      </w:pPr>
      <w:r w:rsidRPr="00003C76">
        <w:t>3.1. Общий объем доходов бюджета в сумме</w:t>
      </w:r>
      <w:r w:rsidRPr="00003C76">
        <w:rPr>
          <w:b/>
        </w:rPr>
        <w:t xml:space="preserve"> 12 310,4</w:t>
      </w:r>
      <w:r w:rsidRPr="00003C76">
        <w:t xml:space="preserve"> тыс. рублей, в т. ч. налоговые и неналоговые доходы </w:t>
      </w:r>
      <w:r w:rsidRPr="00003C76">
        <w:rPr>
          <w:b/>
          <w:bCs/>
        </w:rPr>
        <w:t xml:space="preserve">6 878,6 </w:t>
      </w:r>
      <w:r w:rsidRPr="00003C76">
        <w:t>тыс. рублей;</w:t>
      </w:r>
    </w:p>
    <w:p w:rsidR="00350406" w:rsidRPr="00003C76" w:rsidRDefault="00350406" w:rsidP="00350406">
      <w:pPr>
        <w:pStyle w:val="a6"/>
        <w:ind w:firstLine="708"/>
        <w:jc w:val="both"/>
      </w:pPr>
      <w:r w:rsidRPr="00003C76">
        <w:t xml:space="preserve">3.2. Общий объем расходов бюджета в сумме </w:t>
      </w:r>
      <w:r w:rsidRPr="00003C76">
        <w:rPr>
          <w:b/>
        </w:rPr>
        <w:t>12 310,4</w:t>
      </w:r>
      <w:r w:rsidRPr="00003C76">
        <w:t xml:space="preserve"> тыс. рублей;</w:t>
      </w:r>
    </w:p>
    <w:p w:rsidR="00350406" w:rsidRPr="00003C76" w:rsidRDefault="00350406" w:rsidP="00350406">
      <w:pPr>
        <w:pStyle w:val="a7"/>
      </w:pPr>
      <w:r w:rsidRPr="00003C76">
        <w:t>3.3. Дефицит бюджета в сумме 0,00 тыс. рублей.</w:t>
      </w:r>
    </w:p>
    <w:p w:rsidR="00350406" w:rsidRPr="00003C76" w:rsidRDefault="00350406" w:rsidP="00350406">
      <w:pPr>
        <w:jc w:val="both"/>
      </w:pPr>
    </w:p>
    <w:p w:rsidR="00350406" w:rsidRPr="00003C76" w:rsidRDefault="00350406" w:rsidP="00350406">
      <w:pPr>
        <w:pStyle w:val="32"/>
        <w:numPr>
          <w:ilvl w:val="0"/>
          <w:numId w:val="27"/>
        </w:numPr>
        <w:shd w:val="clear" w:color="auto" w:fill="auto"/>
        <w:spacing w:before="0" w:after="0" w:line="240" w:lineRule="exact"/>
        <w:jc w:val="both"/>
        <w:rPr>
          <w:sz w:val="24"/>
          <w:szCs w:val="24"/>
        </w:rPr>
      </w:pPr>
      <w:r w:rsidRPr="00003C76">
        <w:rPr>
          <w:sz w:val="24"/>
          <w:szCs w:val="24"/>
        </w:rPr>
        <w:t>Доходы</w:t>
      </w:r>
    </w:p>
    <w:p w:rsidR="00350406" w:rsidRPr="00003C76" w:rsidRDefault="00350406" w:rsidP="00350406">
      <w:pPr>
        <w:pStyle w:val="a6"/>
        <w:jc w:val="both"/>
        <w:rPr>
          <w:b/>
        </w:rPr>
      </w:pPr>
    </w:p>
    <w:p w:rsidR="00350406" w:rsidRPr="00003C76" w:rsidRDefault="00350406" w:rsidP="00350406">
      <w:pPr>
        <w:pStyle w:val="a6"/>
        <w:ind w:firstLine="708"/>
        <w:jc w:val="both"/>
      </w:pPr>
      <w:r w:rsidRPr="00003C76">
        <w:t xml:space="preserve">Прогноз налоговых и неналоговых поступлений в бюджет Побединского сельского поселения Шегарского района Томской области на 2025 г. составит </w:t>
      </w:r>
      <w:r w:rsidRPr="00003C76">
        <w:rPr>
          <w:rStyle w:val="28"/>
          <w:rFonts w:eastAsiaTheme="minorEastAsia"/>
        </w:rPr>
        <w:t xml:space="preserve">6364,2 </w:t>
      </w:r>
      <w:r w:rsidRPr="00003C76">
        <w:t>тыс. рублей</w:t>
      </w:r>
    </w:p>
    <w:p w:rsidR="00350406" w:rsidRPr="00003C76" w:rsidRDefault="00350406" w:rsidP="00350406">
      <w:pPr>
        <w:pStyle w:val="a6"/>
        <w:jc w:val="both"/>
        <w:rPr>
          <w:b/>
        </w:rPr>
      </w:pPr>
    </w:p>
    <w:p w:rsidR="00350406" w:rsidRPr="00003C76" w:rsidRDefault="00350406" w:rsidP="00350406">
      <w:pPr>
        <w:pStyle w:val="a6"/>
        <w:jc w:val="both"/>
      </w:pPr>
      <w:r w:rsidRPr="00003C76">
        <w:rPr>
          <w:b/>
        </w:rPr>
        <w:t>Налоговые поступления:</w:t>
      </w:r>
      <w:r w:rsidRPr="00003C76">
        <w:t xml:space="preserve"> </w:t>
      </w:r>
    </w:p>
    <w:p w:rsidR="00350406" w:rsidRPr="00003C76" w:rsidRDefault="00350406" w:rsidP="00350406">
      <w:pPr>
        <w:ind w:firstLine="740"/>
        <w:jc w:val="both"/>
      </w:pPr>
      <w:r w:rsidRPr="00003C76">
        <w:rPr>
          <w:rStyle w:val="28"/>
          <w:rFonts w:eastAsiaTheme="minorEastAsia"/>
        </w:rPr>
        <w:t>Налог на доходы физических лиц.</w:t>
      </w:r>
      <w:r w:rsidRPr="00003C76">
        <w:t xml:space="preserve"> В соответствии с Бюджетным кодексом норматив отчислений в бюджет муниципального поселения составляет 10%. Доходы от НДФЛ в бюджет планируются в сумме </w:t>
      </w:r>
      <w:r w:rsidRPr="00003C76">
        <w:rPr>
          <w:rStyle w:val="28"/>
          <w:rFonts w:eastAsiaTheme="minorEastAsia"/>
        </w:rPr>
        <w:t xml:space="preserve">2602,8 тыс. рублей, </w:t>
      </w:r>
      <w:r w:rsidRPr="00003C76">
        <w:t xml:space="preserve">что составляет </w:t>
      </w:r>
      <w:r w:rsidRPr="00003C76">
        <w:rPr>
          <w:b/>
        </w:rPr>
        <w:t>40,9</w:t>
      </w:r>
      <w:r w:rsidRPr="00003C76">
        <w:t xml:space="preserve"> % в составе собственных доходов.</w:t>
      </w:r>
    </w:p>
    <w:p w:rsidR="00350406" w:rsidRPr="00003C76" w:rsidRDefault="00350406" w:rsidP="00350406">
      <w:pPr>
        <w:ind w:firstLine="740"/>
        <w:jc w:val="both"/>
      </w:pPr>
      <w:r w:rsidRPr="00003C76">
        <w:rPr>
          <w:rStyle w:val="28"/>
          <w:rFonts w:eastAsiaTheme="minorEastAsia"/>
        </w:rPr>
        <w:t>Налог на имущество физических лиц.</w:t>
      </w:r>
      <w:r w:rsidRPr="00003C76">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003C76">
        <w:rPr>
          <w:rStyle w:val="28"/>
          <w:rFonts w:eastAsiaTheme="minorEastAsia"/>
        </w:rPr>
        <w:t xml:space="preserve">433,5 тыс. рублей, </w:t>
      </w:r>
      <w:r w:rsidRPr="00003C76">
        <w:t xml:space="preserve">что составляет </w:t>
      </w:r>
      <w:r w:rsidRPr="00003C76">
        <w:rPr>
          <w:rStyle w:val="28"/>
          <w:rFonts w:eastAsiaTheme="minorEastAsia"/>
        </w:rPr>
        <w:t xml:space="preserve">6,8 </w:t>
      </w:r>
      <w:r w:rsidRPr="00003C76">
        <w:t>% в составе собственных доходов.</w:t>
      </w:r>
    </w:p>
    <w:p w:rsidR="00350406" w:rsidRPr="00003C76" w:rsidRDefault="00350406" w:rsidP="00350406">
      <w:pPr>
        <w:ind w:firstLine="740"/>
        <w:jc w:val="both"/>
      </w:pPr>
      <w:r w:rsidRPr="00003C76">
        <w:rPr>
          <w:rStyle w:val="28"/>
          <w:rFonts w:eastAsiaTheme="minorEastAsia"/>
        </w:rPr>
        <w:t>Земельный налог.</w:t>
      </w:r>
      <w:r w:rsidRPr="00003C76">
        <w:t xml:space="preserve"> В соответствии с Бюджетным кодексом норматив отчислений в бюджет муниципального поселения составляет 100%. Доходы от земельного налога в бюджет планируются в сумме </w:t>
      </w:r>
      <w:r w:rsidRPr="00003C76">
        <w:rPr>
          <w:rStyle w:val="28"/>
          <w:rFonts w:eastAsiaTheme="minorEastAsia"/>
        </w:rPr>
        <w:t xml:space="preserve">2520,6 тыс. рублей, </w:t>
      </w:r>
      <w:r w:rsidRPr="00003C76">
        <w:t xml:space="preserve">что составляет </w:t>
      </w:r>
      <w:r w:rsidRPr="00003C76">
        <w:rPr>
          <w:b/>
        </w:rPr>
        <w:t>39,6</w:t>
      </w:r>
      <w:r w:rsidRPr="00003C76">
        <w:t xml:space="preserve"> % в составе собственных доходов.</w:t>
      </w:r>
    </w:p>
    <w:p w:rsidR="00350406" w:rsidRPr="00003C76" w:rsidRDefault="00350406" w:rsidP="00350406">
      <w:pPr>
        <w:ind w:firstLine="740"/>
        <w:jc w:val="both"/>
      </w:pPr>
      <w:r w:rsidRPr="00003C76">
        <w:rPr>
          <w:rStyle w:val="28"/>
          <w:rFonts w:eastAsiaTheme="minorEastAsia"/>
        </w:rPr>
        <w:t>Акцизы.</w:t>
      </w:r>
      <w:r w:rsidRPr="00003C76">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003C76">
        <w:t>автомобильных дорог местного значения</w:t>
      </w:r>
      <w:proofErr w:type="gramEnd"/>
      <w:r w:rsidRPr="00003C76">
        <w:t xml:space="preserve"> находящихся в муниципальной собственности муниципальных образований. Доходы планируются в сумме </w:t>
      </w:r>
      <w:r w:rsidRPr="00003C76">
        <w:rPr>
          <w:rStyle w:val="28"/>
          <w:rFonts w:eastAsiaTheme="minorEastAsia"/>
        </w:rPr>
        <w:t>785,0 тыс. рублей.</w:t>
      </w:r>
    </w:p>
    <w:p w:rsidR="00350406" w:rsidRPr="00003C76" w:rsidRDefault="00350406" w:rsidP="00350406">
      <w:pPr>
        <w:pStyle w:val="32"/>
        <w:shd w:val="clear" w:color="auto" w:fill="auto"/>
        <w:spacing w:after="0"/>
        <w:ind w:firstLine="740"/>
        <w:jc w:val="both"/>
        <w:rPr>
          <w:sz w:val="24"/>
          <w:szCs w:val="24"/>
        </w:rPr>
      </w:pPr>
      <w:r w:rsidRPr="00003C76">
        <w:rPr>
          <w:sz w:val="24"/>
          <w:szCs w:val="24"/>
        </w:rPr>
        <w:t>Неналоговые поступления:</w:t>
      </w:r>
    </w:p>
    <w:p w:rsidR="00350406" w:rsidRPr="00003C76" w:rsidRDefault="00350406" w:rsidP="00350406">
      <w:pPr>
        <w:pStyle w:val="42"/>
        <w:shd w:val="clear" w:color="auto" w:fill="auto"/>
        <w:rPr>
          <w:sz w:val="24"/>
          <w:szCs w:val="24"/>
        </w:rPr>
      </w:pPr>
      <w:r w:rsidRPr="00003C76">
        <w:rPr>
          <w:sz w:val="24"/>
          <w:szCs w:val="24"/>
        </w:rPr>
        <w:t>поступления от использования муниципального имущества (аренда имущества):</w:t>
      </w:r>
    </w:p>
    <w:p w:rsidR="00350406" w:rsidRPr="00003C76" w:rsidRDefault="00350406" w:rsidP="00350406">
      <w:pPr>
        <w:spacing w:after="240"/>
        <w:jc w:val="both"/>
        <w:rPr>
          <w:rStyle w:val="28"/>
          <w:rFonts w:eastAsiaTheme="minorEastAsia"/>
        </w:rPr>
      </w:pPr>
      <w:r w:rsidRPr="00003C76">
        <w:t xml:space="preserve">Плата за наем муниципального жилья на 2025 год – </w:t>
      </w:r>
      <w:r w:rsidRPr="00003C76">
        <w:rPr>
          <w:rStyle w:val="28"/>
          <w:rFonts w:eastAsiaTheme="minorEastAsia"/>
        </w:rPr>
        <w:t>22,3 тыс. рублей.</w:t>
      </w:r>
    </w:p>
    <w:p w:rsidR="00350406" w:rsidRPr="00003C76" w:rsidRDefault="00350406" w:rsidP="00350406">
      <w:pPr>
        <w:pStyle w:val="a6"/>
        <w:ind w:firstLine="708"/>
        <w:jc w:val="both"/>
      </w:pPr>
      <w:r w:rsidRPr="00003C76">
        <w:t xml:space="preserve">Прогноз налоговых и неналоговых поступлений в бюджет Побединского сельского поселения Шегарского района Томской области на 2026 г. составит </w:t>
      </w:r>
      <w:r w:rsidRPr="00003C76">
        <w:rPr>
          <w:rStyle w:val="28"/>
          <w:rFonts w:eastAsiaTheme="minorEastAsia"/>
        </w:rPr>
        <w:t xml:space="preserve">6609,9 </w:t>
      </w:r>
      <w:r w:rsidRPr="00003C76">
        <w:t>тыс. рублей</w:t>
      </w:r>
    </w:p>
    <w:p w:rsidR="00350406" w:rsidRPr="00003C76" w:rsidRDefault="00350406" w:rsidP="00350406">
      <w:pPr>
        <w:pStyle w:val="a6"/>
        <w:rPr>
          <w:b/>
        </w:rPr>
      </w:pPr>
    </w:p>
    <w:p w:rsidR="00350406" w:rsidRPr="00003C76" w:rsidRDefault="00350406" w:rsidP="00350406">
      <w:pPr>
        <w:pStyle w:val="a6"/>
        <w:rPr>
          <w:b/>
        </w:rPr>
      </w:pPr>
      <w:r w:rsidRPr="00003C76">
        <w:rPr>
          <w:b/>
        </w:rPr>
        <w:t>Налоговые поступления:</w:t>
      </w:r>
    </w:p>
    <w:p w:rsidR="00350406" w:rsidRPr="00003C76" w:rsidRDefault="00350406" w:rsidP="00350406">
      <w:pPr>
        <w:ind w:firstLine="740"/>
        <w:jc w:val="both"/>
      </w:pPr>
      <w:r w:rsidRPr="00003C76">
        <w:rPr>
          <w:rStyle w:val="28"/>
          <w:rFonts w:eastAsiaTheme="minorEastAsia"/>
        </w:rPr>
        <w:t>Налог на доходы физических лиц.</w:t>
      </w:r>
      <w:r w:rsidRPr="00003C76">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003C76">
        <w:rPr>
          <w:rStyle w:val="28"/>
          <w:rFonts w:eastAsiaTheme="minorEastAsia"/>
        </w:rPr>
        <w:t xml:space="preserve">2767,7 тыс. рублей, </w:t>
      </w:r>
      <w:r w:rsidRPr="00003C76">
        <w:t xml:space="preserve">что составляет </w:t>
      </w:r>
      <w:r w:rsidRPr="00003C76">
        <w:rPr>
          <w:b/>
        </w:rPr>
        <w:t>41,8</w:t>
      </w:r>
      <w:r w:rsidRPr="00003C76">
        <w:t xml:space="preserve"> % в составе собственных доходов.</w:t>
      </w:r>
    </w:p>
    <w:p w:rsidR="00350406" w:rsidRPr="00003C76" w:rsidRDefault="00350406" w:rsidP="00350406">
      <w:pPr>
        <w:ind w:firstLine="740"/>
        <w:jc w:val="both"/>
      </w:pPr>
      <w:r w:rsidRPr="00003C76">
        <w:rPr>
          <w:rStyle w:val="28"/>
          <w:rFonts w:eastAsiaTheme="minorEastAsia"/>
        </w:rPr>
        <w:t>Налог на имущество физических лиц.</w:t>
      </w:r>
      <w:r w:rsidRPr="00003C76">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003C76">
        <w:rPr>
          <w:rStyle w:val="28"/>
          <w:rFonts w:eastAsiaTheme="minorEastAsia"/>
        </w:rPr>
        <w:t xml:space="preserve">465,1 тыс. рублей, </w:t>
      </w:r>
      <w:r w:rsidRPr="00003C76">
        <w:t xml:space="preserve">что составляет </w:t>
      </w:r>
      <w:r w:rsidRPr="00003C76">
        <w:rPr>
          <w:b/>
        </w:rPr>
        <w:t xml:space="preserve">6,9 </w:t>
      </w:r>
      <w:r w:rsidRPr="00003C76">
        <w:t>% в составе собственных доходов.</w:t>
      </w:r>
    </w:p>
    <w:p w:rsidR="00350406" w:rsidRPr="00003C76" w:rsidRDefault="00350406" w:rsidP="00350406">
      <w:pPr>
        <w:ind w:firstLine="740"/>
        <w:jc w:val="both"/>
      </w:pPr>
      <w:r w:rsidRPr="00003C76">
        <w:rPr>
          <w:rStyle w:val="28"/>
          <w:rFonts w:eastAsiaTheme="minorEastAsia"/>
        </w:rPr>
        <w:t>Земельный налог.</w:t>
      </w:r>
      <w:r w:rsidRPr="00003C76">
        <w:t xml:space="preserve"> В соответствии с Бюджетным кодексом норматив отчислений в бюджет муниципального поселения составляет 100%. Доходы от земельного налога в</w:t>
      </w:r>
    </w:p>
    <w:p w:rsidR="00350406" w:rsidRPr="00003C76" w:rsidRDefault="00350406" w:rsidP="00350406">
      <w:pPr>
        <w:spacing w:line="269" w:lineRule="exact"/>
        <w:jc w:val="both"/>
      </w:pPr>
      <w:r w:rsidRPr="00003C76">
        <w:lastRenderedPageBreak/>
        <w:t xml:space="preserve">бюджет поселения планируются в сумме </w:t>
      </w:r>
      <w:r w:rsidRPr="00003C76">
        <w:rPr>
          <w:rStyle w:val="28"/>
          <w:rFonts w:eastAsiaTheme="minorEastAsia"/>
        </w:rPr>
        <w:t xml:space="preserve">2538,2 тыс. рублей, </w:t>
      </w:r>
      <w:r w:rsidRPr="00003C76">
        <w:t xml:space="preserve">что составляет </w:t>
      </w:r>
      <w:r w:rsidRPr="00003C76">
        <w:rPr>
          <w:b/>
        </w:rPr>
        <w:t>38,4</w:t>
      </w:r>
      <w:r w:rsidRPr="00003C76">
        <w:t xml:space="preserve"> % в составе собственных доходов.</w:t>
      </w:r>
    </w:p>
    <w:p w:rsidR="00350406" w:rsidRPr="00003C76" w:rsidRDefault="00350406" w:rsidP="00350406">
      <w:pPr>
        <w:pStyle w:val="a6"/>
      </w:pPr>
      <w:r w:rsidRPr="00003C76">
        <w:rPr>
          <w:rStyle w:val="28"/>
          <w:rFonts w:eastAsiaTheme="minorEastAsia"/>
        </w:rPr>
        <w:t>Акцизы.</w:t>
      </w:r>
      <w:r w:rsidRPr="00003C76">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003C76">
        <w:t>автомобильных дорог местного значения</w:t>
      </w:r>
      <w:proofErr w:type="gramEnd"/>
      <w:r w:rsidRPr="00003C76">
        <w:t xml:space="preserve"> находящихся в муниципальной собственности муниципальных образований. Доходы планируются в сумме </w:t>
      </w:r>
      <w:r w:rsidRPr="00003C76">
        <w:rPr>
          <w:rStyle w:val="28"/>
          <w:rFonts w:eastAsiaTheme="minorEastAsia"/>
        </w:rPr>
        <w:t>815,0 тыс. рублей.</w:t>
      </w:r>
    </w:p>
    <w:p w:rsidR="00350406" w:rsidRPr="00003C76" w:rsidRDefault="00350406" w:rsidP="00350406">
      <w:pPr>
        <w:pStyle w:val="a6"/>
      </w:pPr>
      <w:r w:rsidRPr="00003C76">
        <w:t>Неналоговые поступления:</w:t>
      </w:r>
    </w:p>
    <w:p w:rsidR="00350406" w:rsidRPr="00003C76" w:rsidRDefault="00350406" w:rsidP="00350406">
      <w:pPr>
        <w:pStyle w:val="42"/>
        <w:shd w:val="clear" w:color="auto" w:fill="auto"/>
        <w:spacing w:after="236" w:line="269" w:lineRule="exact"/>
        <w:rPr>
          <w:rStyle w:val="44"/>
        </w:rPr>
      </w:pPr>
      <w:r w:rsidRPr="00003C76">
        <w:rPr>
          <w:sz w:val="24"/>
          <w:szCs w:val="24"/>
        </w:rPr>
        <w:t xml:space="preserve">поступления от использования муниципального имущества (аренда имущества): </w:t>
      </w:r>
      <w:r w:rsidRPr="00003C76">
        <w:rPr>
          <w:rStyle w:val="43"/>
        </w:rPr>
        <w:t xml:space="preserve">плата за наем муниципального жилья на 2026 год – </w:t>
      </w:r>
      <w:r w:rsidRPr="00003C76">
        <w:rPr>
          <w:rStyle w:val="44"/>
        </w:rPr>
        <w:t>23,9 тыс. рублей.</w:t>
      </w:r>
    </w:p>
    <w:p w:rsidR="00350406" w:rsidRPr="00003C76" w:rsidRDefault="00350406" w:rsidP="00350406">
      <w:pPr>
        <w:pStyle w:val="a6"/>
        <w:ind w:firstLine="708"/>
      </w:pPr>
      <w:r w:rsidRPr="00003C76">
        <w:t xml:space="preserve">Прогноз налоговых и неналоговых поступлений в Побединского сельского поселения Шегарского района Томской области на 2027 г. составит </w:t>
      </w:r>
      <w:r w:rsidRPr="00003C76">
        <w:rPr>
          <w:rStyle w:val="28"/>
          <w:rFonts w:eastAsiaTheme="minorEastAsia"/>
        </w:rPr>
        <w:t xml:space="preserve">6878,6 </w:t>
      </w:r>
      <w:r w:rsidRPr="00003C76">
        <w:t>тыс. рублей</w:t>
      </w:r>
    </w:p>
    <w:p w:rsidR="00350406" w:rsidRPr="00003C76" w:rsidRDefault="00350406" w:rsidP="00350406">
      <w:pPr>
        <w:pStyle w:val="32"/>
        <w:shd w:val="clear" w:color="auto" w:fill="auto"/>
        <w:spacing w:after="0"/>
        <w:ind w:firstLine="740"/>
        <w:jc w:val="both"/>
        <w:rPr>
          <w:sz w:val="24"/>
          <w:szCs w:val="24"/>
        </w:rPr>
      </w:pPr>
      <w:r w:rsidRPr="00003C76">
        <w:rPr>
          <w:sz w:val="24"/>
          <w:szCs w:val="24"/>
        </w:rPr>
        <w:t>Налоговые поступления:</w:t>
      </w:r>
    </w:p>
    <w:p w:rsidR="00350406" w:rsidRPr="00003C76" w:rsidRDefault="00350406" w:rsidP="00350406">
      <w:pPr>
        <w:ind w:firstLine="740"/>
        <w:jc w:val="both"/>
      </w:pPr>
      <w:r w:rsidRPr="00003C76">
        <w:rPr>
          <w:rStyle w:val="28"/>
          <w:rFonts w:eastAsiaTheme="minorEastAsia"/>
        </w:rPr>
        <w:t>Налог на доходы физических лиц.</w:t>
      </w:r>
      <w:r w:rsidRPr="00003C76">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003C76">
        <w:rPr>
          <w:rStyle w:val="28"/>
          <w:rFonts w:eastAsiaTheme="minorEastAsia"/>
        </w:rPr>
        <w:t xml:space="preserve">2975,3 тыс. рублей, </w:t>
      </w:r>
      <w:r w:rsidRPr="00003C76">
        <w:t xml:space="preserve">что составляет </w:t>
      </w:r>
      <w:r w:rsidRPr="00003C76">
        <w:rPr>
          <w:b/>
        </w:rPr>
        <w:t>43,3</w:t>
      </w:r>
      <w:r w:rsidRPr="00003C76">
        <w:t xml:space="preserve"> % в составе собственных доходов.</w:t>
      </w:r>
    </w:p>
    <w:p w:rsidR="00350406" w:rsidRPr="00003C76" w:rsidRDefault="00350406" w:rsidP="00350406">
      <w:pPr>
        <w:ind w:firstLine="740"/>
        <w:jc w:val="both"/>
      </w:pPr>
      <w:r w:rsidRPr="00003C76">
        <w:rPr>
          <w:rStyle w:val="28"/>
          <w:rFonts w:eastAsiaTheme="minorEastAsia"/>
        </w:rPr>
        <w:t>Налог на имущество физических лиц.</w:t>
      </w:r>
      <w:r w:rsidRPr="00003C76">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003C76">
        <w:rPr>
          <w:rStyle w:val="28"/>
          <w:rFonts w:eastAsiaTheme="minorEastAsia"/>
        </w:rPr>
        <w:t xml:space="preserve">499,1 тыс. рублей, </w:t>
      </w:r>
      <w:r w:rsidRPr="00003C76">
        <w:t xml:space="preserve">что составляет </w:t>
      </w:r>
      <w:r w:rsidRPr="00003C76">
        <w:rPr>
          <w:b/>
        </w:rPr>
        <w:t>7,3</w:t>
      </w:r>
      <w:r w:rsidRPr="00003C76">
        <w:t xml:space="preserve"> % в составе собственных доходов.</w:t>
      </w:r>
    </w:p>
    <w:p w:rsidR="00350406" w:rsidRPr="00003C76" w:rsidRDefault="00350406" w:rsidP="00350406">
      <w:pPr>
        <w:ind w:firstLine="740"/>
        <w:jc w:val="both"/>
      </w:pPr>
      <w:r w:rsidRPr="00003C76">
        <w:rPr>
          <w:rStyle w:val="28"/>
          <w:rFonts w:eastAsiaTheme="minorEastAsia"/>
        </w:rPr>
        <w:t>Земельный налог.</w:t>
      </w:r>
      <w:r w:rsidRPr="00003C76">
        <w:t xml:space="preserve"> В соответствии с Бюджетным кодексом норматив отчислений в бюджет муниципального поселения составляет 100%. Доходы от земельного налога в бюджет поселения планируются в сумме </w:t>
      </w:r>
      <w:r w:rsidRPr="00003C76">
        <w:rPr>
          <w:rStyle w:val="28"/>
          <w:rFonts w:eastAsiaTheme="minorEastAsia"/>
        </w:rPr>
        <w:t xml:space="preserve">2525,5 тыс. рублей, </w:t>
      </w:r>
      <w:r w:rsidRPr="00003C76">
        <w:t xml:space="preserve">что составляет </w:t>
      </w:r>
      <w:r w:rsidRPr="00003C76">
        <w:rPr>
          <w:b/>
        </w:rPr>
        <w:t>36,7</w:t>
      </w:r>
      <w:r w:rsidRPr="00003C76">
        <w:t xml:space="preserve"> % в составе собственных доходов.</w:t>
      </w:r>
    </w:p>
    <w:p w:rsidR="00350406" w:rsidRPr="00003C76" w:rsidRDefault="00350406" w:rsidP="00350406">
      <w:pPr>
        <w:ind w:firstLine="740"/>
        <w:jc w:val="both"/>
      </w:pPr>
      <w:r w:rsidRPr="00003C76">
        <w:rPr>
          <w:rStyle w:val="28"/>
          <w:rFonts w:eastAsiaTheme="minorEastAsia"/>
        </w:rPr>
        <w:t>Акцизы.</w:t>
      </w:r>
      <w:r w:rsidRPr="00003C76">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003C76">
        <w:t>автомобильных дорог местного значения</w:t>
      </w:r>
      <w:proofErr w:type="gramEnd"/>
      <w:r w:rsidRPr="00003C76">
        <w:t xml:space="preserve"> находящихся в муниципальной собственности муниципальных образований. Доходы планируются в сумме </w:t>
      </w:r>
      <w:r w:rsidRPr="00003C76">
        <w:rPr>
          <w:rStyle w:val="28"/>
          <w:rFonts w:eastAsiaTheme="minorEastAsia"/>
        </w:rPr>
        <w:t>853,0 тыс. рублей.</w:t>
      </w:r>
    </w:p>
    <w:p w:rsidR="00350406" w:rsidRPr="00003C76" w:rsidRDefault="00350406" w:rsidP="00350406">
      <w:pPr>
        <w:pStyle w:val="32"/>
        <w:shd w:val="clear" w:color="auto" w:fill="auto"/>
        <w:spacing w:after="0"/>
        <w:ind w:firstLine="740"/>
        <w:jc w:val="both"/>
        <w:rPr>
          <w:sz w:val="24"/>
          <w:szCs w:val="24"/>
        </w:rPr>
      </w:pPr>
      <w:r w:rsidRPr="00003C76">
        <w:rPr>
          <w:sz w:val="24"/>
          <w:szCs w:val="24"/>
        </w:rPr>
        <w:t>Неналоговые поступления:</w:t>
      </w:r>
    </w:p>
    <w:p w:rsidR="00350406" w:rsidRPr="00003C76" w:rsidRDefault="00350406" w:rsidP="00350406">
      <w:pPr>
        <w:pStyle w:val="42"/>
        <w:shd w:val="clear" w:color="auto" w:fill="auto"/>
        <w:rPr>
          <w:sz w:val="24"/>
          <w:szCs w:val="24"/>
        </w:rPr>
      </w:pPr>
      <w:r w:rsidRPr="00003C76">
        <w:rPr>
          <w:sz w:val="24"/>
          <w:szCs w:val="24"/>
        </w:rPr>
        <w:t>поступления от использования муниципального имущества (аренда имущества):</w:t>
      </w:r>
    </w:p>
    <w:p w:rsidR="00350406" w:rsidRPr="00003C76" w:rsidRDefault="00350406" w:rsidP="00350406">
      <w:pPr>
        <w:jc w:val="both"/>
      </w:pPr>
      <w:r w:rsidRPr="00003C76">
        <w:t xml:space="preserve">плата за наем муниципального жилья на 2027год – </w:t>
      </w:r>
      <w:r w:rsidRPr="00003C76">
        <w:rPr>
          <w:rStyle w:val="28"/>
          <w:rFonts w:eastAsiaTheme="minorEastAsia"/>
        </w:rPr>
        <w:t>25,7 тыс. рублей.</w:t>
      </w:r>
    </w:p>
    <w:p w:rsidR="00350406" w:rsidRPr="00003C76" w:rsidRDefault="00350406" w:rsidP="00350406">
      <w:pPr>
        <w:pStyle w:val="1e"/>
        <w:shd w:val="clear" w:color="auto" w:fill="auto"/>
        <w:ind w:firstLine="740"/>
        <w:jc w:val="both"/>
        <w:rPr>
          <w:sz w:val="24"/>
          <w:szCs w:val="24"/>
        </w:rPr>
      </w:pPr>
    </w:p>
    <w:p w:rsidR="00350406" w:rsidRPr="00003C76" w:rsidRDefault="00350406" w:rsidP="00350406">
      <w:pPr>
        <w:pStyle w:val="1e"/>
        <w:shd w:val="clear" w:color="auto" w:fill="auto"/>
        <w:ind w:firstLine="740"/>
        <w:jc w:val="both"/>
        <w:rPr>
          <w:sz w:val="24"/>
          <w:szCs w:val="24"/>
          <w:u w:val="single"/>
        </w:rPr>
      </w:pPr>
      <w:r w:rsidRPr="00003C76">
        <w:rPr>
          <w:sz w:val="24"/>
          <w:szCs w:val="24"/>
          <w:u w:val="single"/>
        </w:rPr>
        <w:t>Межбюджетные трансферты, предоставляемые из районного бюджета</w:t>
      </w:r>
    </w:p>
    <w:p w:rsidR="00350406" w:rsidRPr="00003C76" w:rsidRDefault="00350406" w:rsidP="00350406">
      <w:pPr>
        <w:spacing w:line="269" w:lineRule="exact"/>
        <w:ind w:firstLine="740"/>
        <w:jc w:val="both"/>
      </w:pPr>
      <w:r w:rsidRPr="00003C76">
        <w:t>Формирование межбюджетных отношений на 2025- 2027 год осуществляется в соответствии с Законом Томской области от 13.08.07г. №170-03 «О межбюджетных отношениях в Томской области».</w:t>
      </w:r>
    </w:p>
    <w:p w:rsidR="00350406" w:rsidRPr="00003C76" w:rsidRDefault="00350406" w:rsidP="00350406">
      <w:pPr>
        <w:spacing w:line="269" w:lineRule="exact"/>
        <w:ind w:firstLine="740"/>
        <w:jc w:val="right"/>
      </w:pPr>
      <w:r w:rsidRPr="00003C76">
        <w:t>Тысяч рублей</w:t>
      </w:r>
    </w:p>
    <w:tbl>
      <w:tblPr>
        <w:tblW w:w="4685" w:type="pct"/>
        <w:tblInd w:w="514" w:type="dxa"/>
        <w:tblLook w:val="0000" w:firstRow="0" w:lastRow="0" w:firstColumn="0" w:lastColumn="0" w:noHBand="0" w:noVBand="0"/>
      </w:tblPr>
      <w:tblGrid>
        <w:gridCol w:w="4208"/>
        <w:gridCol w:w="1679"/>
        <w:gridCol w:w="1760"/>
        <w:gridCol w:w="1905"/>
      </w:tblGrid>
      <w:tr w:rsidR="00350406" w:rsidRPr="00003C76" w:rsidTr="00350406">
        <w:trPr>
          <w:trHeight w:val="1517"/>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pPr>
            <w:r w:rsidRPr="00003C76">
              <w:t>Наименование безвозмездных поступлений</w:t>
            </w:r>
          </w:p>
        </w:tc>
        <w:tc>
          <w:tcPr>
            <w:tcW w:w="1623"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pPr>
            <w:r w:rsidRPr="00003C76">
              <w:rPr>
                <w:b/>
                <w:bCs/>
              </w:rPr>
              <w:t>на 2025 год (на текущий финансовый год)</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pPr>
            <w:r w:rsidRPr="00003C76">
              <w:rPr>
                <w:b/>
              </w:rPr>
              <w:t>на 2026 год (на первый плановый период)</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jc w:val="center"/>
            </w:pPr>
            <w:r w:rsidRPr="00003C76">
              <w:rPr>
                <w:b/>
              </w:rPr>
              <w:t>на 2027 год (на второй плановый период)</w:t>
            </w:r>
          </w:p>
        </w:tc>
      </w:tr>
      <w:tr w:rsidR="00350406" w:rsidRPr="00003C76" w:rsidTr="00350406">
        <w:trPr>
          <w:trHeight w:val="1176"/>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pStyle w:val="a6"/>
            </w:pPr>
            <w:r w:rsidRPr="00003C76">
              <w:t>Дотации бюджетам сельских поселений на выравнивание бюджетной</w:t>
            </w:r>
          </w:p>
          <w:p w:rsidR="00350406" w:rsidRPr="00003C76" w:rsidRDefault="00350406" w:rsidP="00350406">
            <w:pPr>
              <w:pStyle w:val="a6"/>
            </w:pPr>
            <w:r w:rsidRPr="00003C76">
              <w:t>обеспеченности</w:t>
            </w:r>
          </w:p>
        </w:tc>
        <w:tc>
          <w:tcPr>
            <w:tcW w:w="1623"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pPr>
            <w:r w:rsidRPr="00003C76">
              <w:t>3967,4</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pPr>
            <w:r w:rsidRPr="00003C76">
              <w:t>3721,8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jc w:val="center"/>
            </w:pPr>
            <w:r w:rsidRPr="00003C76">
              <w:t>3453,1</w:t>
            </w:r>
          </w:p>
        </w:tc>
      </w:tr>
      <w:tr w:rsidR="00350406" w:rsidRPr="00003C76" w:rsidTr="00350406">
        <w:trPr>
          <w:trHeight w:val="320"/>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r w:rsidRPr="00003C76">
              <w:t> </w:t>
            </w:r>
          </w:p>
        </w:tc>
        <w:tc>
          <w:tcPr>
            <w:tcW w:w="1623"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rPr>
                <w:b/>
              </w:rPr>
            </w:pPr>
            <w:r w:rsidRPr="00003C76">
              <w:rPr>
                <w:b/>
              </w:rPr>
              <w:t>3967,4</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center"/>
              <w:rPr>
                <w:b/>
              </w:rPr>
            </w:pPr>
            <w:r w:rsidRPr="00003C76">
              <w:rPr>
                <w:b/>
              </w:rPr>
              <w:t>3721,8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jc w:val="center"/>
              <w:rPr>
                <w:b/>
              </w:rPr>
            </w:pPr>
            <w:r w:rsidRPr="00003C76">
              <w:rPr>
                <w:b/>
              </w:rPr>
              <w:t>3453,1</w:t>
            </w:r>
          </w:p>
        </w:tc>
      </w:tr>
      <w:tr w:rsidR="00350406" w:rsidRPr="00003C76" w:rsidTr="00350406">
        <w:trPr>
          <w:trHeight w:val="3083"/>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r w:rsidRPr="00003C76">
              <w:lastRenderedPageBreak/>
              <w:t>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03C76" w:rsidRDefault="00350406" w:rsidP="00350406">
            <w:pPr>
              <w:jc w:val="center"/>
            </w:pPr>
            <w:r w:rsidRPr="00003C76">
              <w:t>1781,8</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r w:rsidRPr="00003C76">
              <w:t>1781,8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r w:rsidRPr="00003C76">
              <w:t>1781,8</w:t>
            </w:r>
          </w:p>
        </w:tc>
      </w:tr>
      <w:tr w:rsidR="00350406" w:rsidRPr="00003C76" w:rsidTr="00350406">
        <w:trPr>
          <w:trHeight w:val="1506"/>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r w:rsidRPr="00003C76">
              <w:t>Иной межбюджетный трансферт на реализацию мероприятий по обеспечению доступа к воде питьевого качества населения сельских территорий</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03C76" w:rsidRDefault="00350406" w:rsidP="00350406">
            <w:pPr>
              <w:jc w:val="center"/>
            </w:pPr>
            <w:r>
              <w:t>108,0</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snapToGrid w:val="0"/>
              <w:jc w:val="center"/>
            </w:pPr>
          </w:p>
          <w:p w:rsidR="00350406" w:rsidRPr="00003C76" w:rsidRDefault="00350406" w:rsidP="00350406">
            <w:pPr>
              <w:snapToGrid w:val="0"/>
              <w:jc w:val="center"/>
            </w:pPr>
          </w:p>
          <w:p w:rsidR="00350406" w:rsidRDefault="00350406" w:rsidP="00350406">
            <w:pPr>
              <w:snapToGrid w:val="0"/>
              <w:jc w:val="center"/>
            </w:pPr>
          </w:p>
          <w:p w:rsidR="00350406" w:rsidRDefault="00350406" w:rsidP="00350406">
            <w:pPr>
              <w:snapToGrid w:val="0"/>
              <w:jc w:val="center"/>
            </w:pPr>
          </w:p>
          <w:p w:rsidR="00350406" w:rsidRPr="00003C76" w:rsidRDefault="00350406" w:rsidP="00350406">
            <w:pPr>
              <w:snapToGrid w:val="0"/>
              <w:jc w:val="center"/>
            </w:pPr>
            <w:r>
              <w:t>108,0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p>
          <w:p w:rsidR="00350406" w:rsidRPr="00003C76" w:rsidRDefault="00350406" w:rsidP="00350406">
            <w:pPr>
              <w:snapToGrid w:val="0"/>
              <w:jc w:val="center"/>
            </w:pPr>
            <w:r>
              <w:t>108,0</w:t>
            </w:r>
          </w:p>
        </w:tc>
      </w:tr>
      <w:tr w:rsidR="00350406" w:rsidRPr="00003C76" w:rsidTr="00350406">
        <w:trPr>
          <w:trHeight w:val="589"/>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r w:rsidRPr="00003C76">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03C76" w:rsidRDefault="00350406" w:rsidP="00350406">
            <w:pPr>
              <w:jc w:val="center"/>
            </w:pPr>
            <w:r w:rsidRPr="00003C76">
              <w:t>88,9</w:t>
            </w:r>
          </w:p>
        </w:tc>
        <w:tc>
          <w:tcPr>
            <w:tcW w:w="1701" w:type="dxa"/>
            <w:tcBorders>
              <w:top w:val="single" w:sz="4" w:space="0" w:color="000000"/>
              <w:left w:val="single" w:sz="4" w:space="0" w:color="000000"/>
              <w:bottom w:val="single" w:sz="4" w:space="0" w:color="000000"/>
            </w:tcBorders>
            <w:shd w:val="clear" w:color="auto" w:fill="auto"/>
            <w:vAlign w:val="bottom"/>
          </w:tcPr>
          <w:p w:rsidR="00350406" w:rsidRPr="00003C76" w:rsidRDefault="00350406" w:rsidP="00350406">
            <w:pPr>
              <w:snapToGrid w:val="0"/>
              <w:jc w:val="center"/>
            </w:pPr>
            <w:r w:rsidRPr="00003C76">
              <w:t>88,9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06" w:rsidRPr="00003C76" w:rsidRDefault="00350406" w:rsidP="00350406">
            <w:pPr>
              <w:snapToGrid w:val="0"/>
              <w:jc w:val="center"/>
            </w:pPr>
            <w:r w:rsidRPr="00003C76">
              <w:t>88,9</w:t>
            </w:r>
          </w:p>
        </w:tc>
      </w:tr>
      <w:tr w:rsidR="00350406" w:rsidRPr="00003C76" w:rsidTr="00350406">
        <w:trPr>
          <w:trHeight w:val="305"/>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both"/>
            </w:pPr>
            <w:r w:rsidRPr="00003C76">
              <w:t>Итого:</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03C76" w:rsidRDefault="00350406" w:rsidP="00350406">
            <w:pPr>
              <w:jc w:val="center"/>
              <w:rPr>
                <w:b/>
                <w:bCs/>
              </w:rPr>
            </w:pPr>
            <w:r w:rsidRPr="00003C76">
              <w:rPr>
                <w:b/>
                <w:bCs/>
              </w:rPr>
              <w:t>1978,7</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snapToGrid w:val="0"/>
              <w:jc w:val="center"/>
              <w:rPr>
                <w:b/>
                <w:bCs/>
              </w:rPr>
            </w:pPr>
          </w:p>
          <w:p w:rsidR="00350406" w:rsidRPr="00003C76" w:rsidRDefault="00350406" w:rsidP="00350406">
            <w:pPr>
              <w:jc w:val="center"/>
              <w:rPr>
                <w:b/>
                <w:bCs/>
              </w:rPr>
            </w:pPr>
            <w:r w:rsidRPr="00003C76">
              <w:rPr>
                <w:b/>
                <w:bCs/>
              </w:rPr>
              <w:t>1978,7</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snapToGrid w:val="0"/>
              <w:jc w:val="center"/>
              <w:rPr>
                <w:b/>
                <w:bCs/>
              </w:rPr>
            </w:pPr>
          </w:p>
          <w:p w:rsidR="00350406" w:rsidRPr="00003C76" w:rsidRDefault="00350406" w:rsidP="00350406">
            <w:pPr>
              <w:jc w:val="center"/>
              <w:rPr>
                <w:b/>
                <w:bCs/>
              </w:rPr>
            </w:pPr>
            <w:r w:rsidRPr="00003C76">
              <w:rPr>
                <w:b/>
                <w:bCs/>
              </w:rPr>
              <w:t>1978,7</w:t>
            </w:r>
          </w:p>
        </w:tc>
      </w:tr>
      <w:tr w:rsidR="00350406" w:rsidRPr="00003C76" w:rsidTr="00350406">
        <w:trPr>
          <w:trHeight w:val="305"/>
        </w:trPr>
        <w:tc>
          <w:tcPr>
            <w:tcW w:w="4067"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jc w:val="both"/>
              <w:rPr>
                <w:b/>
              </w:rPr>
            </w:pPr>
            <w:r w:rsidRPr="00003C76">
              <w:rPr>
                <w:b/>
              </w:rPr>
              <w:t xml:space="preserve">Всего: </w:t>
            </w:r>
          </w:p>
        </w:tc>
        <w:tc>
          <w:tcPr>
            <w:tcW w:w="1623" w:type="dxa"/>
            <w:tcBorders>
              <w:top w:val="single" w:sz="4" w:space="0" w:color="000000"/>
              <w:left w:val="single" w:sz="4" w:space="0" w:color="000000"/>
              <w:bottom w:val="single" w:sz="4" w:space="0" w:color="000000"/>
            </w:tcBorders>
            <w:shd w:val="clear" w:color="auto" w:fill="auto"/>
            <w:vAlign w:val="bottom"/>
          </w:tcPr>
          <w:p w:rsidR="00350406" w:rsidRPr="00003C76" w:rsidRDefault="00350406" w:rsidP="00350406">
            <w:pPr>
              <w:jc w:val="center"/>
              <w:rPr>
                <w:b/>
                <w:bCs/>
              </w:rPr>
            </w:pPr>
            <w:r w:rsidRPr="00003C76">
              <w:rPr>
                <w:b/>
                <w:bCs/>
              </w:rPr>
              <w:t>5946,1</w:t>
            </w:r>
          </w:p>
        </w:tc>
        <w:tc>
          <w:tcPr>
            <w:tcW w:w="1701" w:type="dxa"/>
            <w:tcBorders>
              <w:top w:val="single" w:sz="4" w:space="0" w:color="000000"/>
              <w:left w:val="single" w:sz="4" w:space="0" w:color="000000"/>
              <w:bottom w:val="single" w:sz="4" w:space="0" w:color="000000"/>
            </w:tcBorders>
            <w:shd w:val="clear" w:color="auto" w:fill="auto"/>
          </w:tcPr>
          <w:p w:rsidR="00350406" w:rsidRPr="00003C76" w:rsidRDefault="00350406" w:rsidP="00350406">
            <w:pPr>
              <w:snapToGrid w:val="0"/>
              <w:jc w:val="center"/>
              <w:rPr>
                <w:b/>
                <w:bCs/>
              </w:rPr>
            </w:pPr>
            <w:r w:rsidRPr="00003C76">
              <w:rPr>
                <w:b/>
                <w:bCs/>
              </w:rPr>
              <w:t>5700,5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50406" w:rsidRPr="00003C76" w:rsidRDefault="00350406" w:rsidP="00350406">
            <w:pPr>
              <w:snapToGrid w:val="0"/>
              <w:jc w:val="center"/>
              <w:rPr>
                <w:b/>
                <w:bCs/>
              </w:rPr>
            </w:pPr>
            <w:r w:rsidRPr="00003C76">
              <w:rPr>
                <w:b/>
                <w:bCs/>
              </w:rPr>
              <w:t>5431,8</w:t>
            </w:r>
          </w:p>
        </w:tc>
      </w:tr>
    </w:tbl>
    <w:p w:rsidR="00350406" w:rsidRPr="00003C76" w:rsidRDefault="00350406" w:rsidP="00350406">
      <w:pPr>
        <w:ind w:firstLine="708"/>
        <w:jc w:val="both"/>
        <w:rPr>
          <w:b/>
          <w:bCs/>
        </w:rPr>
      </w:pPr>
    </w:p>
    <w:p w:rsidR="00350406" w:rsidRPr="00003C76" w:rsidRDefault="00350406" w:rsidP="00350406">
      <w:pPr>
        <w:spacing w:line="269" w:lineRule="exact"/>
        <w:ind w:firstLine="740"/>
        <w:jc w:val="right"/>
      </w:pPr>
    </w:p>
    <w:p w:rsidR="00350406" w:rsidRPr="00003C76" w:rsidRDefault="00350406" w:rsidP="00350406">
      <w:pPr>
        <w:pStyle w:val="1e"/>
        <w:shd w:val="clear" w:color="auto" w:fill="auto"/>
        <w:spacing w:line="274" w:lineRule="exact"/>
        <w:ind w:firstLine="740"/>
        <w:jc w:val="both"/>
        <w:rPr>
          <w:sz w:val="24"/>
          <w:szCs w:val="24"/>
        </w:rPr>
      </w:pPr>
      <w:r w:rsidRPr="00003C76">
        <w:rPr>
          <w:sz w:val="24"/>
          <w:szCs w:val="24"/>
          <w:lang w:val="en-US"/>
        </w:rPr>
        <w:t>II</w:t>
      </w:r>
      <w:r w:rsidRPr="00003C76">
        <w:rPr>
          <w:sz w:val="24"/>
          <w:szCs w:val="24"/>
        </w:rPr>
        <w:t>.Расходы</w:t>
      </w:r>
    </w:p>
    <w:p w:rsidR="00350406" w:rsidRPr="00003C76" w:rsidRDefault="00350406" w:rsidP="00350406">
      <w:pPr>
        <w:ind w:firstLine="740"/>
        <w:jc w:val="both"/>
      </w:pPr>
      <w:r w:rsidRPr="00003C76">
        <w:t>Прогноз расходов бюджета Побединского сельского поселения Шегарского района Томской области на 2025 – 2027 год определен с учетом разграничения расходных полномочий в соответствии со ст.14 и 15 Федерального закона от 06.10.2003г 131-ФЗ «Об общих принципах организации местного самоуправления в Российской Федерации» между поселением и муниципальным районом:</w:t>
      </w:r>
    </w:p>
    <w:p w:rsidR="00350406" w:rsidRPr="00003C76" w:rsidRDefault="00350406" w:rsidP="00350406">
      <w:pPr>
        <w:ind w:firstLine="740"/>
        <w:jc w:val="both"/>
      </w:pPr>
      <w:r w:rsidRPr="00003C76">
        <w:t>Текущие расходы бюджета поселения рассчитаны исходя из базовых бюджетных ассигнований, предусмотренных в сводной бюджетной росписи по состоянию на 01.09.2024 года с учетом следующих условий:</w:t>
      </w:r>
    </w:p>
    <w:p w:rsidR="00350406" w:rsidRPr="00003C76" w:rsidRDefault="00350406" w:rsidP="00350406">
      <w:pPr>
        <w:ind w:firstLine="740"/>
        <w:jc w:val="both"/>
      </w:pPr>
      <w:r w:rsidRPr="00003C76">
        <w:t>-без применения индексов-дефляторов,</w:t>
      </w:r>
    </w:p>
    <w:p w:rsidR="00350406" w:rsidRPr="00003C76" w:rsidRDefault="00350406" w:rsidP="00350406">
      <w:pPr>
        <w:ind w:firstLine="740"/>
        <w:jc w:val="both"/>
      </w:pPr>
      <w:r w:rsidRPr="00003C76">
        <w:t>-без учета расходов, ограниченных рамками 2024года,</w:t>
      </w:r>
    </w:p>
    <w:p w:rsidR="00350406" w:rsidRPr="00003C76" w:rsidRDefault="00350406" w:rsidP="00350406">
      <w:pPr>
        <w:ind w:firstLine="740"/>
        <w:jc w:val="both"/>
      </w:pPr>
      <w:r w:rsidRPr="00003C76">
        <w:t>-исключая расходы, производимые по разовым решениям.</w:t>
      </w:r>
    </w:p>
    <w:p w:rsidR="00350406" w:rsidRPr="00003C76" w:rsidRDefault="00350406" w:rsidP="00350406">
      <w:pPr>
        <w:spacing w:after="240"/>
        <w:ind w:firstLine="740"/>
        <w:jc w:val="both"/>
      </w:pPr>
      <w:r w:rsidRPr="00003C76">
        <w:t>Фонд оплаты труда рассчитан на предельную численность работников бюджетной сферы действующей сети бюджетных учреждений, с учетом тарифов страховых взносов 30% от ФОТ (с сохранением тарифов страховых взносов на обязательное страхование от несчастных случаев на производстве и профессиональных заболеваний в размере 0,2%) в расчете на 12 месяцев деятельности учреждений.</w:t>
      </w:r>
    </w:p>
    <w:p w:rsidR="00350406" w:rsidRPr="00003C76" w:rsidRDefault="00350406" w:rsidP="00350406">
      <w:pPr>
        <w:tabs>
          <w:tab w:val="left" w:pos="9356"/>
        </w:tabs>
        <w:ind w:right="-1"/>
        <w:jc w:val="both"/>
      </w:pPr>
      <w:r w:rsidRPr="00003C76">
        <w:t xml:space="preserve">             Органы местного самоуправления поселений осуществляют решение вопросов местного значения самостоятельно, за исключением вопросов, которые они передают на исполнение муниципальному району по соглашению сторон, а именно:</w:t>
      </w:r>
    </w:p>
    <w:p w:rsidR="00350406" w:rsidRPr="00003C76" w:rsidRDefault="00350406" w:rsidP="00350406">
      <w:pPr>
        <w:tabs>
          <w:tab w:val="left" w:pos="9356"/>
        </w:tabs>
        <w:ind w:right="-1"/>
        <w:jc w:val="both"/>
      </w:pPr>
      <w:r w:rsidRPr="00003C76">
        <w:t xml:space="preserve">             -в части полномочий по казначейскому исполнению и финансовому контролю за исполнением бюджетов поселений;</w:t>
      </w:r>
    </w:p>
    <w:p w:rsidR="00350406" w:rsidRPr="00003C76" w:rsidRDefault="00350406" w:rsidP="00350406">
      <w:pPr>
        <w:tabs>
          <w:tab w:val="left" w:pos="9356"/>
        </w:tabs>
        <w:ind w:right="-1"/>
        <w:jc w:val="both"/>
      </w:pPr>
      <w:r w:rsidRPr="00003C76">
        <w:t xml:space="preserve">             -в части полномочий по утверждению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w:t>
      </w:r>
    </w:p>
    <w:p w:rsidR="00350406" w:rsidRPr="00003C76" w:rsidRDefault="00350406" w:rsidP="00350406">
      <w:pPr>
        <w:tabs>
          <w:tab w:val="left" w:pos="9356"/>
        </w:tabs>
        <w:ind w:right="-1"/>
        <w:jc w:val="both"/>
      </w:pPr>
      <w:r w:rsidRPr="00003C76">
        <w:lastRenderedPageBreak/>
        <w:t xml:space="preserve">             - в части полномочий в сфере водоснабжения и водоотведения, предусмотренными Федеральным законом «О водоснабжении и водоотведении»;</w:t>
      </w:r>
    </w:p>
    <w:p w:rsidR="00350406" w:rsidRPr="00003C76" w:rsidRDefault="00350406" w:rsidP="00350406">
      <w:pPr>
        <w:tabs>
          <w:tab w:val="left" w:pos="9356"/>
        </w:tabs>
        <w:ind w:right="-1"/>
        <w:jc w:val="both"/>
      </w:pPr>
      <w:r w:rsidRPr="00003C76">
        <w:t xml:space="preserve">             -в части полномочий в сфере культурно-досуговой деятельности.</w:t>
      </w:r>
    </w:p>
    <w:p w:rsidR="00350406" w:rsidRPr="00003C76" w:rsidRDefault="00350406" w:rsidP="00350406">
      <w:pPr>
        <w:tabs>
          <w:tab w:val="left" w:pos="9356"/>
        </w:tabs>
        <w:ind w:right="-1"/>
        <w:jc w:val="both"/>
      </w:pPr>
      <w:r w:rsidRPr="00003C76">
        <w:t xml:space="preserve">             Расходы бюджета поселения рассчитаны по единым принципам по всем отраслям бюджетной сферы.</w:t>
      </w:r>
    </w:p>
    <w:p w:rsidR="00350406" w:rsidRPr="00003C76" w:rsidRDefault="00350406" w:rsidP="00350406">
      <w:pPr>
        <w:pStyle w:val="1e"/>
        <w:shd w:val="clear" w:color="auto" w:fill="auto"/>
        <w:spacing w:line="274" w:lineRule="exact"/>
        <w:jc w:val="both"/>
        <w:rPr>
          <w:sz w:val="24"/>
          <w:szCs w:val="24"/>
        </w:rPr>
      </w:pPr>
      <w:r w:rsidRPr="00003C76">
        <w:rPr>
          <w:sz w:val="24"/>
          <w:szCs w:val="24"/>
        </w:rPr>
        <w:t>Раздел 01 «Общегосударственные вопросы»</w:t>
      </w:r>
    </w:p>
    <w:p w:rsidR="00350406" w:rsidRPr="00003C76" w:rsidRDefault="00350406" w:rsidP="00350406">
      <w:pPr>
        <w:pStyle w:val="a6"/>
        <w:jc w:val="both"/>
      </w:pPr>
      <w:r w:rsidRPr="00003C76">
        <w:rPr>
          <w:b/>
          <w:bCs/>
          <w:iCs/>
        </w:rPr>
        <w:t xml:space="preserve">По подразделу 0102 </w:t>
      </w:r>
      <w:r w:rsidRPr="00003C76">
        <w:t xml:space="preserve">«Фонд оплаты труда главы поселения» </w:t>
      </w:r>
    </w:p>
    <w:p w:rsidR="00350406" w:rsidRPr="00003C76" w:rsidRDefault="00350406" w:rsidP="00350406">
      <w:pPr>
        <w:pStyle w:val="a6"/>
        <w:ind w:firstLine="708"/>
        <w:jc w:val="both"/>
      </w:pPr>
      <w:r w:rsidRPr="00003C76">
        <w:t>Фонд оплаты труда для лиц, замещающих муниципальные должности фонд оплаты труда исчислен, исходя из размера расчетной единицы 1280,95 руб.</w:t>
      </w:r>
    </w:p>
    <w:p w:rsidR="00350406" w:rsidRPr="00003C76" w:rsidRDefault="00350406" w:rsidP="00350406">
      <w:pPr>
        <w:pStyle w:val="a6"/>
        <w:jc w:val="both"/>
      </w:pPr>
      <w:r w:rsidRPr="00003C76">
        <w:t>Муниципальная должность -1ед. предусмотрены расходы:</w:t>
      </w:r>
    </w:p>
    <w:p w:rsidR="00350406" w:rsidRPr="00003C76" w:rsidRDefault="00350406" w:rsidP="00350406">
      <w:pPr>
        <w:pStyle w:val="a6"/>
        <w:ind w:firstLine="708"/>
      </w:pPr>
      <w:r w:rsidRPr="00003C76">
        <w:rPr>
          <w:b/>
        </w:rPr>
        <w:t xml:space="preserve">- 2025 – 2027 </w:t>
      </w:r>
      <w:r w:rsidRPr="00003C76">
        <w:t xml:space="preserve">год в </w:t>
      </w:r>
      <w:proofErr w:type="gramStart"/>
      <w:r w:rsidRPr="00003C76">
        <w:t xml:space="preserve">сумме  </w:t>
      </w:r>
      <w:r w:rsidRPr="00003C76">
        <w:rPr>
          <w:b/>
        </w:rPr>
        <w:t>729</w:t>
      </w:r>
      <w:proofErr w:type="gramEnd"/>
      <w:r w:rsidRPr="00003C76">
        <w:rPr>
          <w:b/>
        </w:rPr>
        <w:t xml:space="preserve">,7 </w:t>
      </w:r>
      <w:r w:rsidRPr="00003C76">
        <w:t>тыс. рублей;</w:t>
      </w:r>
    </w:p>
    <w:p w:rsidR="00350406" w:rsidRPr="00003C76" w:rsidRDefault="00350406" w:rsidP="00350406">
      <w:pPr>
        <w:pStyle w:val="a6"/>
        <w:rPr>
          <w:i/>
        </w:rPr>
      </w:pPr>
    </w:p>
    <w:p w:rsidR="00350406" w:rsidRPr="00003C76" w:rsidRDefault="00350406" w:rsidP="00350406">
      <w:pPr>
        <w:pStyle w:val="a6"/>
        <w:rPr>
          <w:b/>
          <w:i/>
        </w:rPr>
      </w:pPr>
      <w:r w:rsidRPr="00003C76">
        <w:rPr>
          <w:b/>
          <w:i/>
        </w:rPr>
        <w:t>По подразделу 0104</w:t>
      </w:r>
    </w:p>
    <w:p w:rsidR="00350406" w:rsidRPr="00003C76" w:rsidRDefault="00350406" w:rsidP="00350406">
      <w:pPr>
        <w:pStyle w:val="a6"/>
        <w:ind w:firstLine="708"/>
      </w:pPr>
      <w:r w:rsidRPr="00003C76">
        <w:t>Фонд оплаты труда муниципальных служащих рассчитан в соответствии с Законом Томской области «О муниципальной службе в Томской области».</w:t>
      </w:r>
    </w:p>
    <w:p w:rsidR="00350406" w:rsidRPr="00003C76" w:rsidRDefault="00350406" w:rsidP="00350406">
      <w:pPr>
        <w:pStyle w:val="a6"/>
      </w:pPr>
      <w:r w:rsidRPr="00003C76">
        <w:t xml:space="preserve">Предельная численность исполнительного органа (Администрации) 8,5 ед., в </w:t>
      </w:r>
      <w:proofErr w:type="spellStart"/>
      <w:r w:rsidRPr="00003C76">
        <w:t>т.ч</w:t>
      </w:r>
      <w:proofErr w:type="spellEnd"/>
      <w:r w:rsidRPr="00003C76">
        <w:t>. муниципальных служащих 4ед.</w:t>
      </w:r>
    </w:p>
    <w:p w:rsidR="00350406" w:rsidRPr="00003C76" w:rsidRDefault="00350406" w:rsidP="00350406">
      <w:pPr>
        <w:pStyle w:val="a6"/>
      </w:pPr>
      <w:r w:rsidRPr="00003C76">
        <w:t>Всего на функционирование местных администраций:</w:t>
      </w:r>
    </w:p>
    <w:p w:rsidR="00350406" w:rsidRPr="00003C76" w:rsidRDefault="00350406" w:rsidP="00350406">
      <w:pPr>
        <w:pStyle w:val="a6"/>
        <w:ind w:firstLine="708"/>
      </w:pPr>
      <w:r w:rsidRPr="00003C76">
        <w:rPr>
          <w:b/>
        </w:rPr>
        <w:t>- 2025</w:t>
      </w:r>
      <w:r w:rsidRPr="00003C76">
        <w:t xml:space="preserve"> – </w:t>
      </w:r>
      <w:r w:rsidRPr="00003C76">
        <w:rPr>
          <w:b/>
        </w:rPr>
        <w:t xml:space="preserve">2027 </w:t>
      </w:r>
      <w:r w:rsidRPr="00003C76">
        <w:t xml:space="preserve">год в сумме – </w:t>
      </w:r>
      <w:r w:rsidRPr="00003C76">
        <w:rPr>
          <w:b/>
        </w:rPr>
        <w:t>5497,9</w:t>
      </w:r>
      <w:r w:rsidRPr="00003C76">
        <w:t xml:space="preserve"> тыс. рулей;</w:t>
      </w:r>
    </w:p>
    <w:p w:rsidR="00350406" w:rsidRPr="00003C76" w:rsidRDefault="00350406" w:rsidP="00350406">
      <w:pPr>
        <w:pStyle w:val="a6"/>
      </w:pPr>
    </w:p>
    <w:p w:rsidR="00350406" w:rsidRPr="00003C76" w:rsidRDefault="00350406" w:rsidP="00350406">
      <w:pPr>
        <w:jc w:val="both"/>
      </w:pPr>
      <w:r w:rsidRPr="00003C76">
        <w:rPr>
          <w:b/>
          <w:bCs/>
          <w:i/>
          <w:iCs/>
        </w:rPr>
        <w:t>По подразделу 0111</w:t>
      </w:r>
      <w:r w:rsidRPr="00003C76">
        <w:t xml:space="preserve"> «</w:t>
      </w:r>
      <w:r w:rsidRPr="00003C76">
        <w:rPr>
          <w:i/>
        </w:rPr>
        <w:t>Резервные фонды</w:t>
      </w:r>
      <w:r w:rsidRPr="00003C76">
        <w:t xml:space="preserve">» предусмотрены расходы в сумме </w:t>
      </w:r>
      <w:r w:rsidRPr="00003C76">
        <w:rPr>
          <w:b/>
        </w:rPr>
        <w:t>5,0</w:t>
      </w:r>
      <w:r w:rsidRPr="00003C76">
        <w:t xml:space="preserve"> тыс. руб., в том числе: непредвиденный фонд администрации муниципального образования 100% от общего объёма резервного фонда.</w:t>
      </w:r>
    </w:p>
    <w:p w:rsidR="00350406" w:rsidRPr="00003C76" w:rsidRDefault="00350406" w:rsidP="00350406">
      <w:pPr>
        <w:jc w:val="both"/>
        <w:rPr>
          <w:bCs/>
          <w:iCs/>
        </w:rPr>
      </w:pPr>
      <w:r w:rsidRPr="00003C76">
        <w:rPr>
          <w:b/>
          <w:bCs/>
          <w:i/>
          <w:iCs/>
        </w:rPr>
        <w:t xml:space="preserve">По подразделу </w:t>
      </w:r>
      <w:proofErr w:type="gramStart"/>
      <w:r w:rsidRPr="00003C76">
        <w:rPr>
          <w:b/>
          <w:bCs/>
          <w:i/>
          <w:iCs/>
        </w:rPr>
        <w:t xml:space="preserve">0113  </w:t>
      </w:r>
      <w:r w:rsidRPr="00003C76">
        <w:rPr>
          <w:bCs/>
          <w:iCs/>
        </w:rPr>
        <w:t>«</w:t>
      </w:r>
      <w:proofErr w:type="gramEnd"/>
      <w:r w:rsidRPr="00003C76">
        <w:rPr>
          <w:bCs/>
          <w:i/>
          <w:iCs/>
        </w:rPr>
        <w:t>Другие общегосударственные расходы</w:t>
      </w:r>
      <w:r w:rsidRPr="00003C76">
        <w:rPr>
          <w:bCs/>
          <w:iCs/>
        </w:rPr>
        <w:t xml:space="preserve">» </w:t>
      </w:r>
    </w:p>
    <w:p w:rsidR="00350406" w:rsidRPr="00003C76" w:rsidRDefault="00350406" w:rsidP="00350406">
      <w:pPr>
        <w:ind w:firstLine="708"/>
        <w:jc w:val="both"/>
      </w:pPr>
      <w:r w:rsidRPr="00003C76">
        <w:rPr>
          <w:b/>
          <w:bCs/>
          <w:iCs/>
        </w:rPr>
        <w:t xml:space="preserve">- 2025 </w:t>
      </w:r>
      <w:r w:rsidRPr="00003C76">
        <w:t xml:space="preserve">– </w:t>
      </w:r>
      <w:r w:rsidRPr="00003C76">
        <w:rPr>
          <w:b/>
          <w:bCs/>
          <w:iCs/>
        </w:rPr>
        <w:t xml:space="preserve">2027 </w:t>
      </w:r>
      <w:r w:rsidRPr="00003C76">
        <w:rPr>
          <w:bCs/>
          <w:iCs/>
        </w:rPr>
        <w:t xml:space="preserve">год в сумме </w:t>
      </w:r>
      <w:r w:rsidRPr="00003C76">
        <w:rPr>
          <w:b/>
          <w:bCs/>
          <w:iCs/>
        </w:rPr>
        <w:t>98,0</w:t>
      </w:r>
      <w:r w:rsidRPr="00003C76">
        <w:rPr>
          <w:bCs/>
          <w:iCs/>
        </w:rPr>
        <w:t xml:space="preserve"> тыс. руб., </w:t>
      </w:r>
      <w:r w:rsidRPr="00003C76">
        <w:t>в том числе:</w:t>
      </w:r>
      <w:r w:rsidRPr="00003C76">
        <w:rPr>
          <w:bCs/>
          <w:iCs/>
        </w:rPr>
        <w:t xml:space="preserve"> </w:t>
      </w:r>
      <w:r w:rsidRPr="00003C76">
        <w:t xml:space="preserve">предусмотрены расходы на оплату услуг, связанных с публикацией нормативно-правовых актов органов местного самоуправления в </w:t>
      </w:r>
      <w:r w:rsidRPr="00003C76">
        <w:rPr>
          <w:b/>
        </w:rPr>
        <w:t>22,0</w:t>
      </w:r>
      <w:r w:rsidRPr="00003C76">
        <w:t xml:space="preserve"> тыс. руб. и </w:t>
      </w:r>
      <w:proofErr w:type="gramStart"/>
      <w:r w:rsidRPr="00003C76">
        <w:t>расходы  на</w:t>
      </w:r>
      <w:proofErr w:type="gramEnd"/>
      <w:r w:rsidRPr="00003C76">
        <w:t xml:space="preserve"> обслуживание муниципальной  собственности поселения в сумме </w:t>
      </w:r>
      <w:r w:rsidRPr="00003C76">
        <w:rPr>
          <w:b/>
        </w:rPr>
        <w:t>20,0</w:t>
      </w:r>
      <w:r w:rsidRPr="00003C76">
        <w:t xml:space="preserve"> </w:t>
      </w:r>
      <w:proofErr w:type="spellStart"/>
      <w:r w:rsidRPr="00003C76">
        <w:t>тыс.руб</w:t>
      </w:r>
      <w:proofErr w:type="spellEnd"/>
      <w:r w:rsidRPr="00003C76">
        <w:t xml:space="preserve">., на уплату членских взносов в Совет МО – </w:t>
      </w:r>
      <w:r w:rsidRPr="00003C76">
        <w:rPr>
          <w:b/>
        </w:rPr>
        <w:t>14,7</w:t>
      </w:r>
      <w:r w:rsidRPr="00003C76">
        <w:t xml:space="preserve"> тыс. рублей.</w:t>
      </w:r>
    </w:p>
    <w:p w:rsidR="00350406" w:rsidRPr="00003C76" w:rsidRDefault="00350406" w:rsidP="00350406">
      <w:pPr>
        <w:ind w:firstLine="708"/>
        <w:jc w:val="both"/>
      </w:pPr>
      <w:r w:rsidRPr="00003C76">
        <w:rPr>
          <w:b/>
        </w:rPr>
        <w:t xml:space="preserve">- </w:t>
      </w:r>
    </w:p>
    <w:p w:rsidR="00350406" w:rsidRPr="00003C76" w:rsidRDefault="00350406" w:rsidP="00350406">
      <w:pPr>
        <w:jc w:val="center"/>
        <w:rPr>
          <w:b/>
          <w:bCs/>
          <w:iCs/>
        </w:rPr>
      </w:pPr>
      <w:r w:rsidRPr="00003C76">
        <w:rPr>
          <w:b/>
          <w:bCs/>
        </w:rPr>
        <w:t xml:space="preserve">Раздел 03 </w:t>
      </w:r>
      <w:r w:rsidRPr="00003C76">
        <w:rPr>
          <w:b/>
          <w:bCs/>
          <w:iCs/>
        </w:rPr>
        <w:t>«Национальная безопасность и правоохранительная деятельность»</w:t>
      </w:r>
    </w:p>
    <w:p w:rsidR="00350406" w:rsidRPr="00003C76" w:rsidRDefault="00350406" w:rsidP="00350406">
      <w:pPr>
        <w:jc w:val="both"/>
        <w:rPr>
          <w:bCs/>
          <w:iCs/>
        </w:rPr>
      </w:pPr>
      <w:r w:rsidRPr="00003C76">
        <w:rPr>
          <w:b/>
          <w:bCs/>
          <w:i/>
          <w:iCs/>
        </w:rPr>
        <w:t xml:space="preserve">По подразделу 0310 </w:t>
      </w:r>
      <w:r w:rsidRPr="00003C76">
        <w:rPr>
          <w:bCs/>
          <w:i/>
          <w:iCs/>
        </w:rPr>
        <w:t xml:space="preserve">«Защита населения и территории от чрезвычайных ситуаций природного и техногенного характера, гражданская оборона» </w:t>
      </w:r>
      <w:r w:rsidRPr="00003C76">
        <w:rPr>
          <w:bCs/>
          <w:iCs/>
        </w:rPr>
        <w:t xml:space="preserve">предусмотрены расходы в сумме </w:t>
      </w:r>
      <w:r w:rsidRPr="00003C76">
        <w:rPr>
          <w:b/>
          <w:bCs/>
          <w:iCs/>
        </w:rPr>
        <w:t xml:space="preserve">73,0 </w:t>
      </w:r>
      <w:r w:rsidRPr="00003C76">
        <w:rPr>
          <w:bCs/>
          <w:iCs/>
        </w:rPr>
        <w:t>тыс. руб.</w:t>
      </w:r>
    </w:p>
    <w:p w:rsidR="00350406" w:rsidRPr="00003C76" w:rsidRDefault="00350406" w:rsidP="00350406">
      <w:pPr>
        <w:jc w:val="center"/>
        <w:rPr>
          <w:b/>
          <w:bCs/>
          <w:i/>
          <w:iCs/>
        </w:rPr>
      </w:pPr>
      <w:r w:rsidRPr="00003C76">
        <w:rPr>
          <w:b/>
          <w:bCs/>
        </w:rPr>
        <w:t xml:space="preserve">Раздел 04 </w:t>
      </w:r>
      <w:r w:rsidRPr="00003C76">
        <w:rPr>
          <w:b/>
        </w:rPr>
        <w:t>«</w:t>
      </w:r>
      <w:r w:rsidRPr="00003C76">
        <w:rPr>
          <w:b/>
          <w:bCs/>
          <w:iCs/>
        </w:rPr>
        <w:t>Национальная экономика</w:t>
      </w:r>
      <w:r w:rsidRPr="00003C76">
        <w:rPr>
          <w:b/>
          <w:bCs/>
          <w:i/>
          <w:iCs/>
        </w:rPr>
        <w:t>»</w:t>
      </w:r>
    </w:p>
    <w:p w:rsidR="00350406" w:rsidRPr="00003C76" w:rsidRDefault="00350406" w:rsidP="00350406">
      <w:pPr>
        <w:jc w:val="both"/>
        <w:rPr>
          <w:i/>
        </w:rPr>
      </w:pPr>
      <w:r w:rsidRPr="00003C76">
        <w:rPr>
          <w:b/>
          <w:i/>
        </w:rPr>
        <w:t xml:space="preserve">По подразделу 0409 </w:t>
      </w:r>
      <w:r w:rsidRPr="00003C76">
        <w:rPr>
          <w:i/>
        </w:rPr>
        <w:t xml:space="preserve">«Дорожное хозяйство» </w:t>
      </w:r>
      <w:r w:rsidRPr="00003C76">
        <w:t>поступление от уплаты акцизов на дорожную деятельность:</w:t>
      </w:r>
    </w:p>
    <w:p w:rsidR="00350406" w:rsidRPr="00003C76" w:rsidRDefault="00350406" w:rsidP="00350406">
      <w:pPr>
        <w:pStyle w:val="a6"/>
        <w:ind w:firstLine="708"/>
      </w:pPr>
      <w:r w:rsidRPr="00003C76">
        <w:t>-</w:t>
      </w:r>
      <w:r w:rsidRPr="00003C76">
        <w:rPr>
          <w:b/>
        </w:rPr>
        <w:t xml:space="preserve">2025 </w:t>
      </w:r>
      <w:r w:rsidRPr="00003C76">
        <w:t xml:space="preserve">года в сумме </w:t>
      </w:r>
      <w:r w:rsidRPr="00003C76">
        <w:rPr>
          <w:b/>
        </w:rPr>
        <w:t>785,0</w:t>
      </w:r>
      <w:r w:rsidRPr="00003C76">
        <w:t>тыс. руб.;</w:t>
      </w:r>
    </w:p>
    <w:p w:rsidR="00350406" w:rsidRPr="00003C76" w:rsidRDefault="00350406" w:rsidP="00350406">
      <w:pPr>
        <w:pStyle w:val="a6"/>
        <w:ind w:firstLine="708"/>
      </w:pPr>
      <w:r w:rsidRPr="00003C76">
        <w:t>-</w:t>
      </w:r>
      <w:r w:rsidRPr="00003C76">
        <w:rPr>
          <w:b/>
        </w:rPr>
        <w:t>2026</w:t>
      </w:r>
      <w:r w:rsidRPr="00003C76">
        <w:t xml:space="preserve"> года в сумме </w:t>
      </w:r>
      <w:r w:rsidRPr="00003C76">
        <w:rPr>
          <w:b/>
        </w:rPr>
        <w:t>815,0</w:t>
      </w:r>
      <w:r w:rsidRPr="00003C76">
        <w:t xml:space="preserve"> тыс. руб.;</w:t>
      </w:r>
    </w:p>
    <w:p w:rsidR="00350406" w:rsidRPr="00003C76" w:rsidRDefault="00350406" w:rsidP="00350406">
      <w:pPr>
        <w:pStyle w:val="a6"/>
        <w:ind w:firstLine="708"/>
      </w:pPr>
      <w:r w:rsidRPr="00003C76">
        <w:t>-</w:t>
      </w:r>
      <w:r w:rsidRPr="00003C76">
        <w:rPr>
          <w:b/>
        </w:rPr>
        <w:t>2027</w:t>
      </w:r>
      <w:r w:rsidRPr="00003C76">
        <w:t xml:space="preserve"> года в сумме </w:t>
      </w:r>
      <w:r w:rsidRPr="00003C76">
        <w:rPr>
          <w:b/>
        </w:rPr>
        <w:t>853,0</w:t>
      </w:r>
      <w:r w:rsidRPr="00003C76">
        <w:t xml:space="preserve"> тыс. руб.</w:t>
      </w:r>
    </w:p>
    <w:p w:rsidR="00350406" w:rsidRPr="00003C76" w:rsidRDefault="00350406" w:rsidP="00350406">
      <w:pPr>
        <w:pStyle w:val="a6"/>
        <w:ind w:firstLine="708"/>
      </w:pPr>
    </w:p>
    <w:p w:rsidR="00350406" w:rsidRPr="00003C76" w:rsidRDefault="00350406" w:rsidP="00350406">
      <w:pPr>
        <w:ind w:firstLine="708"/>
        <w:jc w:val="center"/>
      </w:pPr>
      <w:r w:rsidRPr="00003C76">
        <w:rPr>
          <w:b/>
          <w:bCs/>
        </w:rPr>
        <w:t>Раздел 05</w:t>
      </w:r>
      <w:r w:rsidRPr="00003C76">
        <w:t xml:space="preserve"> </w:t>
      </w:r>
      <w:r w:rsidRPr="00003C76">
        <w:rPr>
          <w:b/>
        </w:rPr>
        <w:t>«Жилищно-коммунальное хозяйство»</w:t>
      </w:r>
    </w:p>
    <w:p w:rsidR="00350406" w:rsidRPr="00003C76" w:rsidRDefault="00350406" w:rsidP="00350406">
      <w:pPr>
        <w:jc w:val="both"/>
      </w:pPr>
      <w:r w:rsidRPr="00003C76">
        <w:rPr>
          <w:b/>
          <w:bCs/>
          <w:i/>
          <w:iCs/>
        </w:rPr>
        <w:t xml:space="preserve">По подразделу 0501 </w:t>
      </w:r>
      <w:r w:rsidRPr="00003C76">
        <w:rPr>
          <w:bCs/>
          <w:iCs/>
        </w:rPr>
        <w:t>«</w:t>
      </w:r>
      <w:r w:rsidRPr="00003C76">
        <w:rPr>
          <w:bCs/>
          <w:i/>
          <w:iCs/>
        </w:rPr>
        <w:t>Жилищное хозяйство</w:t>
      </w:r>
      <w:r w:rsidRPr="00003C76">
        <w:rPr>
          <w:bCs/>
          <w:iCs/>
        </w:rPr>
        <w:t>»</w:t>
      </w:r>
      <w:r w:rsidRPr="00003C76">
        <w:rPr>
          <w:b/>
          <w:bCs/>
          <w:i/>
          <w:iCs/>
        </w:rPr>
        <w:t xml:space="preserve"> </w:t>
      </w:r>
      <w:r w:rsidRPr="00003C76">
        <w:rPr>
          <w:bCs/>
          <w:iCs/>
        </w:rPr>
        <w:t xml:space="preserve">учтены расходы на ремонт </w:t>
      </w:r>
      <w:r w:rsidRPr="00003C76">
        <w:t>жилищного фонда:</w:t>
      </w:r>
    </w:p>
    <w:p w:rsidR="00350406" w:rsidRPr="00003C76" w:rsidRDefault="00350406" w:rsidP="00350406">
      <w:pPr>
        <w:pStyle w:val="a6"/>
        <w:ind w:firstLine="708"/>
      </w:pPr>
      <w:r w:rsidRPr="00003C76">
        <w:rPr>
          <w:b/>
        </w:rPr>
        <w:t>-2025 - 2027</w:t>
      </w:r>
      <w:r w:rsidRPr="00003C76">
        <w:t xml:space="preserve"> год в сумме </w:t>
      </w:r>
      <w:r w:rsidRPr="00003C76">
        <w:rPr>
          <w:b/>
        </w:rPr>
        <w:t xml:space="preserve">26,0 </w:t>
      </w:r>
      <w:r w:rsidRPr="00003C76">
        <w:t>тыс. рублей.</w:t>
      </w:r>
    </w:p>
    <w:p w:rsidR="00350406" w:rsidRPr="00003C76" w:rsidRDefault="00350406" w:rsidP="00350406">
      <w:pPr>
        <w:jc w:val="both"/>
        <w:rPr>
          <w:bCs/>
          <w:iCs/>
        </w:rPr>
      </w:pPr>
      <w:r w:rsidRPr="00003C76">
        <w:rPr>
          <w:b/>
          <w:bCs/>
          <w:i/>
          <w:iCs/>
        </w:rPr>
        <w:t xml:space="preserve">По </w:t>
      </w:r>
      <w:proofErr w:type="gramStart"/>
      <w:r w:rsidRPr="00003C76">
        <w:rPr>
          <w:b/>
          <w:bCs/>
          <w:i/>
          <w:iCs/>
        </w:rPr>
        <w:t>подразделу  0502</w:t>
      </w:r>
      <w:proofErr w:type="gramEnd"/>
      <w:r w:rsidRPr="00003C76">
        <w:rPr>
          <w:b/>
          <w:bCs/>
          <w:i/>
          <w:iCs/>
        </w:rPr>
        <w:t xml:space="preserve"> </w:t>
      </w:r>
      <w:r w:rsidRPr="00003C76">
        <w:rPr>
          <w:bCs/>
          <w:i/>
          <w:iCs/>
        </w:rPr>
        <w:t xml:space="preserve">«Коммунальное хозяйство» </w:t>
      </w:r>
      <w:r w:rsidRPr="00003C76">
        <w:rPr>
          <w:bCs/>
          <w:iCs/>
        </w:rPr>
        <w:t>мероприятия в области коммунального хозяйства:</w:t>
      </w:r>
    </w:p>
    <w:p w:rsidR="00350406" w:rsidRPr="00003C76" w:rsidRDefault="00350406" w:rsidP="00350406">
      <w:pPr>
        <w:pStyle w:val="a6"/>
        <w:ind w:firstLine="708"/>
      </w:pPr>
      <w:r w:rsidRPr="00003C76">
        <w:rPr>
          <w:b/>
        </w:rPr>
        <w:t>-2025 - 2027</w:t>
      </w:r>
      <w:r w:rsidRPr="00003C76">
        <w:t xml:space="preserve"> год в сумме </w:t>
      </w:r>
      <w:r w:rsidRPr="00003C76">
        <w:rPr>
          <w:b/>
        </w:rPr>
        <w:t xml:space="preserve">486,4 </w:t>
      </w:r>
      <w:r w:rsidRPr="00003C76">
        <w:t>тыс. рублей.</w:t>
      </w:r>
    </w:p>
    <w:p w:rsidR="00350406" w:rsidRPr="00003C76" w:rsidRDefault="00350406" w:rsidP="00350406">
      <w:pPr>
        <w:pStyle w:val="a6"/>
        <w:rPr>
          <w:b/>
          <w:bCs/>
          <w:i/>
          <w:iCs/>
        </w:rPr>
      </w:pPr>
    </w:p>
    <w:p w:rsidR="00350406" w:rsidRPr="00003C76" w:rsidRDefault="00350406" w:rsidP="00350406">
      <w:pPr>
        <w:jc w:val="both"/>
      </w:pPr>
      <w:r w:rsidRPr="00003C76">
        <w:rPr>
          <w:b/>
          <w:bCs/>
          <w:i/>
          <w:iCs/>
        </w:rPr>
        <w:t xml:space="preserve">По подразделу 0503 </w:t>
      </w:r>
      <w:r w:rsidRPr="00003C76">
        <w:rPr>
          <w:bCs/>
          <w:i/>
          <w:iCs/>
        </w:rPr>
        <w:t>«Благоустройство»</w:t>
      </w:r>
      <w:r w:rsidRPr="00003C76">
        <w:rPr>
          <w:i/>
          <w:iCs/>
        </w:rPr>
        <w:t xml:space="preserve"> </w:t>
      </w:r>
      <w:r w:rsidRPr="00003C76">
        <w:rPr>
          <w:iCs/>
        </w:rPr>
        <w:t>у</w:t>
      </w:r>
      <w:r w:rsidRPr="00003C76">
        <w:t>чтены ассигнования:</w:t>
      </w:r>
    </w:p>
    <w:p w:rsidR="00350406" w:rsidRPr="00003C76" w:rsidRDefault="00350406" w:rsidP="00350406">
      <w:pPr>
        <w:pStyle w:val="a6"/>
        <w:ind w:firstLine="708"/>
      </w:pPr>
      <w:r w:rsidRPr="00003C76">
        <w:rPr>
          <w:b/>
        </w:rPr>
        <w:t>- 2025</w:t>
      </w:r>
      <w:r w:rsidRPr="00003C76">
        <w:t xml:space="preserve"> год в сумме </w:t>
      </w:r>
      <w:r w:rsidRPr="00003C76">
        <w:rPr>
          <w:b/>
        </w:rPr>
        <w:t xml:space="preserve">1437,5 </w:t>
      </w:r>
      <w:r w:rsidRPr="00003C76">
        <w:t>тыс. руб. в том числе:</w:t>
      </w:r>
    </w:p>
    <w:p w:rsidR="00350406" w:rsidRPr="00003C76" w:rsidRDefault="00350406" w:rsidP="00350406">
      <w:pPr>
        <w:pStyle w:val="a6"/>
        <w:ind w:firstLine="708"/>
      </w:pPr>
      <w:r w:rsidRPr="00003C76">
        <w:t xml:space="preserve">- уличное освещение в сумме </w:t>
      </w:r>
      <w:r w:rsidRPr="00003C76">
        <w:rPr>
          <w:b/>
        </w:rPr>
        <w:t>900,0</w:t>
      </w:r>
      <w:r w:rsidRPr="00003C76">
        <w:t xml:space="preserve"> тыс. рублей,  </w:t>
      </w:r>
    </w:p>
    <w:p w:rsidR="00350406" w:rsidRPr="00003C76" w:rsidRDefault="00350406" w:rsidP="00350406">
      <w:pPr>
        <w:pStyle w:val="a6"/>
        <w:ind w:firstLine="708"/>
      </w:pPr>
      <w:r w:rsidRPr="00003C76">
        <w:t xml:space="preserve">- благоустройство </w:t>
      </w:r>
      <w:r w:rsidRPr="00003C76">
        <w:rPr>
          <w:b/>
        </w:rPr>
        <w:t>537,5</w:t>
      </w:r>
      <w:r w:rsidRPr="00003C76">
        <w:t xml:space="preserve"> тыс. рублей.</w:t>
      </w:r>
    </w:p>
    <w:p w:rsidR="00350406" w:rsidRPr="00003C76" w:rsidRDefault="00350406" w:rsidP="00350406">
      <w:pPr>
        <w:pStyle w:val="a6"/>
        <w:ind w:firstLine="708"/>
      </w:pPr>
      <w:r w:rsidRPr="00003C76">
        <w:rPr>
          <w:b/>
        </w:rPr>
        <w:t xml:space="preserve">- 2026 </w:t>
      </w:r>
      <w:r w:rsidRPr="00003C76">
        <w:t xml:space="preserve">год в сумме </w:t>
      </w:r>
      <w:r w:rsidRPr="00003C76">
        <w:rPr>
          <w:b/>
        </w:rPr>
        <w:t xml:space="preserve">1407,6 </w:t>
      </w:r>
      <w:r w:rsidRPr="00003C76">
        <w:t>тыс. руб. в том числе:</w:t>
      </w:r>
    </w:p>
    <w:p w:rsidR="00350406" w:rsidRPr="00003C76" w:rsidRDefault="00350406" w:rsidP="00350406">
      <w:pPr>
        <w:pStyle w:val="a6"/>
        <w:ind w:firstLine="708"/>
      </w:pPr>
      <w:r w:rsidRPr="00003C76">
        <w:t xml:space="preserve">- уличное освещение в сумме </w:t>
      </w:r>
      <w:r w:rsidRPr="00003C76">
        <w:rPr>
          <w:b/>
        </w:rPr>
        <w:t>800,0</w:t>
      </w:r>
      <w:r w:rsidRPr="00003C76">
        <w:t xml:space="preserve"> тыс. рублей,  </w:t>
      </w:r>
    </w:p>
    <w:p w:rsidR="00350406" w:rsidRPr="00003C76" w:rsidRDefault="00350406" w:rsidP="00350406">
      <w:pPr>
        <w:pStyle w:val="a6"/>
        <w:ind w:firstLine="708"/>
        <w:rPr>
          <w:b/>
        </w:rPr>
      </w:pPr>
      <w:r w:rsidRPr="00003C76">
        <w:t xml:space="preserve">- благоустройство </w:t>
      </w:r>
      <w:r w:rsidRPr="00003C76">
        <w:rPr>
          <w:b/>
        </w:rPr>
        <w:t>607,6</w:t>
      </w:r>
      <w:r w:rsidRPr="00003C76">
        <w:t xml:space="preserve"> тыс. рублей</w:t>
      </w:r>
      <w:r w:rsidRPr="00003C76">
        <w:rPr>
          <w:b/>
        </w:rPr>
        <w:t xml:space="preserve"> </w:t>
      </w:r>
    </w:p>
    <w:p w:rsidR="00350406" w:rsidRPr="00003C76" w:rsidRDefault="00350406" w:rsidP="00350406">
      <w:pPr>
        <w:pStyle w:val="a6"/>
        <w:ind w:firstLine="708"/>
      </w:pPr>
      <w:r w:rsidRPr="00003C76">
        <w:rPr>
          <w:b/>
        </w:rPr>
        <w:t>- 2027</w:t>
      </w:r>
      <w:r w:rsidRPr="00003C76">
        <w:t xml:space="preserve"> год в </w:t>
      </w:r>
      <w:r w:rsidRPr="00003C76">
        <w:rPr>
          <w:b/>
        </w:rPr>
        <w:t xml:space="preserve">1369,6 </w:t>
      </w:r>
      <w:r w:rsidRPr="00003C76">
        <w:t>тыс. руб. в том числе:</w:t>
      </w:r>
    </w:p>
    <w:p w:rsidR="00350406" w:rsidRPr="00003C76" w:rsidRDefault="00350406" w:rsidP="00350406">
      <w:pPr>
        <w:pStyle w:val="a6"/>
        <w:ind w:firstLine="708"/>
      </w:pPr>
      <w:r w:rsidRPr="00003C76">
        <w:t xml:space="preserve">- уличное освещение в </w:t>
      </w:r>
      <w:proofErr w:type="gramStart"/>
      <w:r w:rsidRPr="00003C76">
        <w:t xml:space="preserve">сумме </w:t>
      </w:r>
      <w:r w:rsidRPr="00003C76">
        <w:rPr>
          <w:b/>
        </w:rPr>
        <w:t xml:space="preserve"> 800</w:t>
      </w:r>
      <w:proofErr w:type="gramEnd"/>
      <w:r w:rsidRPr="00003C76">
        <w:rPr>
          <w:b/>
        </w:rPr>
        <w:t xml:space="preserve">,0 </w:t>
      </w:r>
      <w:r w:rsidRPr="00003C76">
        <w:t xml:space="preserve">тыс. рублей,  </w:t>
      </w:r>
    </w:p>
    <w:p w:rsidR="00350406" w:rsidRPr="00003C76" w:rsidRDefault="00350406" w:rsidP="00350406">
      <w:pPr>
        <w:pStyle w:val="a6"/>
        <w:ind w:firstLine="708"/>
      </w:pPr>
      <w:r w:rsidRPr="00003C76">
        <w:t xml:space="preserve">- благоустройство </w:t>
      </w:r>
      <w:r w:rsidRPr="00003C76">
        <w:rPr>
          <w:b/>
        </w:rPr>
        <w:t>569,6</w:t>
      </w:r>
      <w:r w:rsidRPr="00003C76">
        <w:t xml:space="preserve"> тыс. рублей.</w:t>
      </w:r>
    </w:p>
    <w:p w:rsidR="00350406" w:rsidRPr="00003C76" w:rsidRDefault="00350406" w:rsidP="00350406">
      <w:pPr>
        <w:pStyle w:val="a6"/>
        <w:ind w:firstLine="708"/>
      </w:pPr>
    </w:p>
    <w:p w:rsidR="00350406" w:rsidRPr="00003C76" w:rsidRDefault="00350406" w:rsidP="00350406">
      <w:pPr>
        <w:jc w:val="center"/>
        <w:rPr>
          <w:b/>
          <w:bCs/>
        </w:rPr>
      </w:pPr>
      <w:r w:rsidRPr="00003C76">
        <w:rPr>
          <w:b/>
          <w:bCs/>
        </w:rPr>
        <w:t>Раздел 11 Массовый спорт</w:t>
      </w:r>
    </w:p>
    <w:p w:rsidR="00350406" w:rsidRPr="00003C76" w:rsidRDefault="00350406" w:rsidP="00350406">
      <w:pPr>
        <w:rPr>
          <w:bCs/>
        </w:rPr>
      </w:pPr>
      <w:r w:rsidRPr="00003C76">
        <w:rPr>
          <w:b/>
          <w:bCs/>
          <w:i/>
        </w:rPr>
        <w:t xml:space="preserve">По подразделу 1102 </w:t>
      </w:r>
      <w:r w:rsidRPr="00003C76">
        <w:rPr>
          <w:bCs/>
          <w:i/>
        </w:rPr>
        <w:t>«Физкультурно-оздоровительная работа и спортивные мероприятия»</w:t>
      </w:r>
    </w:p>
    <w:p w:rsidR="00350406" w:rsidRPr="00003C76" w:rsidRDefault="00350406" w:rsidP="00350406">
      <w:pPr>
        <w:pStyle w:val="a6"/>
        <w:ind w:firstLine="708"/>
        <w:rPr>
          <w:i/>
        </w:rPr>
      </w:pPr>
      <w:r w:rsidRPr="00003C76">
        <w:rPr>
          <w:b/>
        </w:rPr>
        <w:t>-2025</w:t>
      </w:r>
      <w:r w:rsidRPr="00003C76">
        <w:t xml:space="preserve"> год в сумме </w:t>
      </w:r>
      <w:r w:rsidRPr="00003C76">
        <w:rPr>
          <w:b/>
        </w:rPr>
        <w:t xml:space="preserve">10,0 </w:t>
      </w:r>
      <w:r w:rsidRPr="00003C76">
        <w:t>тыс. рублей;</w:t>
      </w:r>
    </w:p>
    <w:p w:rsidR="00350406" w:rsidRPr="00003C76" w:rsidRDefault="00350406" w:rsidP="00350406">
      <w:pPr>
        <w:pStyle w:val="a6"/>
        <w:ind w:firstLine="708"/>
      </w:pPr>
      <w:r w:rsidRPr="00003C76">
        <w:rPr>
          <w:b/>
        </w:rPr>
        <w:t xml:space="preserve">-2026 </w:t>
      </w:r>
      <w:r w:rsidRPr="00003C76">
        <w:t xml:space="preserve">год в сумме </w:t>
      </w:r>
      <w:r w:rsidRPr="00003C76">
        <w:rPr>
          <w:b/>
        </w:rPr>
        <w:t xml:space="preserve">10,0 </w:t>
      </w:r>
      <w:r w:rsidRPr="00003C76">
        <w:t>тыс. рублей;</w:t>
      </w:r>
    </w:p>
    <w:p w:rsidR="00350406" w:rsidRPr="00003C76" w:rsidRDefault="00350406" w:rsidP="00350406">
      <w:pPr>
        <w:pStyle w:val="a6"/>
        <w:ind w:firstLine="708"/>
      </w:pPr>
      <w:r w:rsidRPr="00003C76">
        <w:rPr>
          <w:b/>
        </w:rPr>
        <w:t>-2027</w:t>
      </w:r>
      <w:r w:rsidRPr="00003C76">
        <w:t xml:space="preserve"> год в сумме </w:t>
      </w:r>
      <w:r w:rsidRPr="00003C76">
        <w:rPr>
          <w:b/>
        </w:rPr>
        <w:t xml:space="preserve">10,0 </w:t>
      </w:r>
      <w:r w:rsidRPr="00003C76">
        <w:t>тыс. рублей.</w:t>
      </w:r>
    </w:p>
    <w:p w:rsidR="00350406" w:rsidRPr="00003C76" w:rsidRDefault="00350406" w:rsidP="00350406">
      <w:pPr>
        <w:jc w:val="center"/>
        <w:rPr>
          <w:b/>
          <w:bCs/>
          <w:iCs/>
        </w:rPr>
      </w:pPr>
      <w:r w:rsidRPr="00003C76">
        <w:rPr>
          <w:b/>
          <w:bCs/>
          <w:iCs/>
        </w:rPr>
        <w:t>Раздел 10 Охрана семьи и детства</w:t>
      </w:r>
    </w:p>
    <w:p w:rsidR="00350406" w:rsidRPr="00003C76" w:rsidRDefault="00350406" w:rsidP="00350406">
      <w:pPr>
        <w:jc w:val="center"/>
        <w:rPr>
          <w:b/>
          <w:bCs/>
          <w:i/>
        </w:rPr>
      </w:pPr>
      <w:r w:rsidRPr="00003C76">
        <w:rPr>
          <w:b/>
          <w:bCs/>
          <w:i/>
        </w:rPr>
        <w:t>По подразделу 1004 «Государственная программа «Социальная поддержка населения Томской области»</w:t>
      </w:r>
    </w:p>
    <w:p w:rsidR="00350406" w:rsidRPr="00003C76" w:rsidRDefault="00350406" w:rsidP="00350406">
      <w:pPr>
        <w:pStyle w:val="a6"/>
        <w:ind w:firstLine="708"/>
        <w:rPr>
          <w:i/>
        </w:rPr>
      </w:pPr>
      <w:r w:rsidRPr="00003C76">
        <w:rPr>
          <w:b/>
        </w:rPr>
        <w:t>-2025</w:t>
      </w:r>
      <w:r w:rsidRPr="00003C76">
        <w:t xml:space="preserve"> год в сумме </w:t>
      </w:r>
      <w:r w:rsidRPr="00003C76">
        <w:rPr>
          <w:b/>
        </w:rPr>
        <w:t xml:space="preserve">1781,8 </w:t>
      </w:r>
      <w:r w:rsidRPr="00003C76">
        <w:t>тыс. рублей;</w:t>
      </w:r>
    </w:p>
    <w:p w:rsidR="00350406" w:rsidRPr="00003C76" w:rsidRDefault="00350406" w:rsidP="00350406">
      <w:pPr>
        <w:pStyle w:val="a6"/>
        <w:ind w:firstLine="708"/>
      </w:pPr>
      <w:r w:rsidRPr="00003C76">
        <w:rPr>
          <w:b/>
        </w:rPr>
        <w:t xml:space="preserve">-2026 </w:t>
      </w:r>
      <w:r w:rsidRPr="00003C76">
        <w:t xml:space="preserve">год в сумме </w:t>
      </w:r>
      <w:r w:rsidRPr="00003C76">
        <w:rPr>
          <w:b/>
        </w:rPr>
        <w:t xml:space="preserve">1781,8 </w:t>
      </w:r>
      <w:r w:rsidRPr="00003C76">
        <w:t>тыс. рублей;</w:t>
      </w:r>
    </w:p>
    <w:p w:rsidR="00350406" w:rsidRPr="00003C76" w:rsidRDefault="00350406" w:rsidP="00350406">
      <w:pPr>
        <w:pStyle w:val="a6"/>
        <w:ind w:firstLine="708"/>
      </w:pPr>
      <w:r w:rsidRPr="00003C76">
        <w:rPr>
          <w:b/>
        </w:rPr>
        <w:t>-2027</w:t>
      </w:r>
      <w:r w:rsidRPr="00003C76">
        <w:t xml:space="preserve"> год в сумме </w:t>
      </w:r>
      <w:r w:rsidRPr="00003C76">
        <w:rPr>
          <w:b/>
        </w:rPr>
        <w:t xml:space="preserve">1781,8 </w:t>
      </w:r>
      <w:r w:rsidRPr="00003C76">
        <w:t>тыс. рублей.</w:t>
      </w:r>
    </w:p>
    <w:p w:rsidR="00350406" w:rsidRPr="00003C76" w:rsidRDefault="00350406" w:rsidP="00350406">
      <w:pPr>
        <w:jc w:val="center"/>
        <w:rPr>
          <w:b/>
          <w:bCs/>
          <w:iCs/>
        </w:rPr>
      </w:pPr>
    </w:p>
    <w:p w:rsidR="00350406" w:rsidRPr="00003C76" w:rsidRDefault="00350406" w:rsidP="00350406">
      <w:pPr>
        <w:jc w:val="center"/>
        <w:rPr>
          <w:b/>
          <w:bCs/>
        </w:rPr>
      </w:pPr>
      <w:r w:rsidRPr="00003C76">
        <w:rPr>
          <w:b/>
          <w:bCs/>
        </w:rPr>
        <w:t xml:space="preserve">Раздел 14 «Межбюджетные трансферты </w:t>
      </w:r>
      <w:r w:rsidRPr="00003C76">
        <w:rPr>
          <w:b/>
        </w:rPr>
        <w:t>на осуществление полномочий</w:t>
      </w:r>
      <w:r w:rsidRPr="00003C76">
        <w:rPr>
          <w:b/>
          <w:bCs/>
        </w:rPr>
        <w:t xml:space="preserve">»             </w:t>
      </w:r>
    </w:p>
    <w:p w:rsidR="00350406" w:rsidRPr="00003C76" w:rsidRDefault="00350406" w:rsidP="00350406">
      <w:pPr>
        <w:jc w:val="center"/>
        <w:rPr>
          <w:b/>
          <w:bCs/>
        </w:rPr>
      </w:pPr>
      <w:r w:rsidRPr="00003C76">
        <w:rPr>
          <w:b/>
          <w:bCs/>
        </w:rPr>
        <w:t>на 2025-2027 года</w:t>
      </w:r>
    </w:p>
    <w:p w:rsidR="00350406" w:rsidRPr="00003C76" w:rsidRDefault="00350406" w:rsidP="00350406">
      <w:pPr>
        <w:pStyle w:val="ac"/>
        <w:ind w:firstLine="360"/>
      </w:pPr>
      <w:r w:rsidRPr="00003C76">
        <w:t xml:space="preserve">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ежегодно в сумме </w:t>
      </w:r>
      <w:r w:rsidRPr="00003C76">
        <w:rPr>
          <w:b/>
        </w:rPr>
        <w:t xml:space="preserve">1380,1 </w:t>
      </w:r>
      <w:r w:rsidRPr="00003C76">
        <w:t xml:space="preserve">тыс. руб., а именно:                                                                                                                                                        </w:t>
      </w:r>
    </w:p>
    <w:p w:rsidR="00350406" w:rsidRPr="00003C76" w:rsidRDefault="00350406" w:rsidP="00350406">
      <w:pPr>
        <w:pStyle w:val="ac"/>
        <w:ind w:firstLine="360"/>
        <w:rPr>
          <w:color w:val="000000"/>
        </w:rPr>
      </w:pPr>
      <w:r w:rsidRPr="00003C76">
        <w:t xml:space="preserve">- 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w:t>
      </w:r>
      <w:r w:rsidRPr="00003C76">
        <w:rPr>
          <w:color w:val="000000"/>
        </w:rPr>
        <w:t xml:space="preserve">сельских поселений в сумме – </w:t>
      </w:r>
      <w:r w:rsidRPr="00003C76">
        <w:rPr>
          <w:b/>
          <w:color w:val="000000"/>
        </w:rPr>
        <w:t xml:space="preserve">177,2 </w:t>
      </w:r>
      <w:r w:rsidRPr="00003C76">
        <w:rPr>
          <w:color w:val="000000"/>
        </w:rPr>
        <w:t>тыс. руб.;</w:t>
      </w:r>
    </w:p>
    <w:p w:rsidR="00350406" w:rsidRPr="00003C76" w:rsidRDefault="00350406" w:rsidP="00350406">
      <w:pPr>
        <w:pStyle w:val="ac"/>
        <w:ind w:firstLine="360"/>
        <w:rPr>
          <w:color w:val="000000"/>
        </w:rPr>
      </w:pPr>
      <w:r w:rsidRPr="00003C76">
        <w:rPr>
          <w:color w:val="000000"/>
        </w:rPr>
        <w:t xml:space="preserve">-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w:t>
      </w:r>
      <w:proofErr w:type="gramStart"/>
      <w:r w:rsidRPr="00003C76">
        <w:rPr>
          <w:color w:val="000000"/>
        </w:rPr>
        <w:t>культуры  в</w:t>
      </w:r>
      <w:proofErr w:type="gramEnd"/>
      <w:r w:rsidRPr="00003C76">
        <w:rPr>
          <w:color w:val="000000"/>
        </w:rPr>
        <w:t xml:space="preserve"> сумме – </w:t>
      </w:r>
      <w:r w:rsidRPr="00003C76">
        <w:rPr>
          <w:b/>
          <w:color w:val="000000"/>
        </w:rPr>
        <w:t xml:space="preserve">1202,9 </w:t>
      </w:r>
      <w:r w:rsidRPr="00003C76">
        <w:rPr>
          <w:color w:val="000000"/>
        </w:rPr>
        <w:t xml:space="preserve">тыс. руб.; </w:t>
      </w:r>
    </w:p>
    <w:p w:rsidR="00350406" w:rsidRPr="00003C76" w:rsidRDefault="00350406" w:rsidP="00350406">
      <w:pPr>
        <w:pStyle w:val="a7"/>
        <w:ind w:firstLine="360"/>
      </w:pPr>
      <w:r w:rsidRPr="00003C76">
        <w:t xml:space="preserve"> - казначейское исполнение бюджета;</w:t>
      </w:r>
    </w:p>
    <w:p w:rsidR="00350406" w:rsidRPr="00003C76" w:rsidRDefault="00350406" w:rsidP="00350406">
      <w:pPr>
        <w:ind w:firstLine="360"/>
        <w:jc w:val="both"/>
        <w:rPr>
          <w:color w:val="000000"/>
        </w:rPr>
      </w:pPr>
      <w:r w:rsidRPr="00003C76">
        <w:rPr>
          <w:color w:val="000000"/>
        </w:rPr>
        <w:t>- контроль за исполнением бюджета поселения;</w:t>
      </w:r>
    </w:p>
    <w:p w:rsidR="00350406" w:rsidRPr="00003C76" w:rsidRDefault="00350406" w:rsidP="00350406">
      <w:r w:rsidRPr="00003C76">
        <w:rPr>
          <w:b/>
          <w:bCs/>
        </w:rPr>
        <w:t xml:space="preserve">     </w:t>
      </w:r>
      <w:r w:rsidRPr="00003C76">
        <w:t>Всего расходы бюджета Побединского сельского поселения Шегарского района Томской области:</w:t>
      </w:r>
    </w:p>
    <w:p w:rsidR="00350406" w:rsidRPr="00003C76" w:rsidRDefault="00350406" w:rsidP="00350406">
      <w:pPr>
        <w:pStyle w:val="a6"/>
        <w:ind w:left="360"/>
        <w:jc w:val="both"/>
      </w:pPr>
      <w:r w:rsidRPr="00003C76">
        <w:rPr>
          <w:b/>
        </w:rPr>
        <w:t xml:space="preserve"> - 2025</w:t>
      </w:r>
      <w:r w:rsidRPr="00003C76">
        <w:t xml:space="preserve"> год в сумме </w:t>
      </w:r>
      <w:r w:rsidRPr="00003C76">
        <w:rPr>
          <w:b/>
        </w:rPr>
        <w:t xml:space="preserve">12310,3 </w:t>
      </w:r>
      <w:r w:rsidRPr="00003C76">
        <w:t>рублей;</w:t>
      </w:r>
    </w:p>
    <w:p w:rsidR="00350406" w:rsidRPr="00003C76" w:rsidRDefault="00350406" w:rsidP="00350406">
      <w:pPr>
        <w:pStyle w:val="a6"/>
        <w:ind w:left="360"/>
        <w:jc w:val="both"/>
      </w:pPr>
      <w:r w:rsidRPr="00003C76">
        <w:rPr>
          <w:b/>
        </w:rPr>
        <w:t xml:space="preserve"> - 2026 </w:t>
      </w:r>
      <w:r w:rsidRPr="00003C76">
        <w:t xml:space="preserve">год в сумме </w:t>
      </w:r>
      <w:r w:rsidRPr="00003C76">
        <w:rPr>
          <w:b/>
        </w:rPr>
        <w:t xml:space="preserve">12310,4 </w:t>
      </w:r>
      <w:r w:rsidRPr="00003C76">
        <w:t>рублей;</w:t>
      </w:r>
    </w:p>
    <w:p w:rsidR="00350406" w:rsidRPr="00003C76" w:rsidRDefault="00350406" w:rsidP="00350406">
      <w:pPr>
        <w:pStyle w:val="a6"/>
        <w:ind w:left="360"/>
        <w:jc w:val="both"/>
      </w:pPr>
      <w:r w:rsidRPr="00003C76">
        <w:rPr>
          <w:b/>
        </w:rPr>
        <w:t>- 2027</w:t>
      </w:r>
      <w:r w:rsidRPr="00003C76">
        <w:t xml:space="preserve"> год в сумме </w:t>
      </w:r>
      <w:r w:rsidRPr="00003C76">
        <w:rPr>
          <w:b/>
        </w:rPr>
        <w:t xml:space="preserve">12310,4 </w:t>
      </w:r>
      <w:r w:rsidRPr="00003C76">
        <w:t>рублей.</w:t>
      </w:r>
    </w:p>
    <w:p w:rsidR="00350406" w:rsidRDefault="00350406" w:rsidP="00350406">
      <w:pPr>
        <w:jc w:val="center"/>
        <w:rPr>
          <w:b/>
          <w:bCs/>
        </w:rPr>
      </w:pPr>
    </w:p>
    <w:p w:rsidR="00350406" w:rsidRPr="00003C76" w:rsidRDefault="00350406" w:rsidP="00350406">
      <w:pPr>
        <w:jc w:val="center"/>
        <w:rPr>
          <w:b/>
          <w:bCs/>
        </w:rPr>
      </w:pPr>
      <w:r w:rsidRPr="00003C76">
        <w:rPr>
          <w:b/>
          <w:bCs/>
          <w:lang w:val="en-US"/>
        </w:rPr>
        <w:t>III</w:t>
      </w:r>
      <w:r w:rsidRPr="00003C76">
        <w:rPr>
          <w:b/>
          <w:bCs/>
        </w:rPr>
        <w:t>. Дефицит бюджета поселения и источники</w:t>
      </w:r>
    </w:p>
    <w:p w:rsidR="00350406" w:rsidRPr="00003C76" w:rsidRDefault="00350406" w:rsidP="00350406">
      <w:pPr>
        <w:pStyle w:val="1"/>
        <w:jc w:val="center"/>
      </w:pPr>
      <w:r w:rsidRPr="00003C76">
        <w:t>финансирования дефицита бюджета</w:t>
      </w:r>
    </w:p>
    <w:p w:rsidR="00350406" w:rsidRPr="00003C76" w:rsidRDefault="00350406" w:rsidP="00350406">
      <w:pPr>
        <w:ind w:firstLine="708"/>
        <w:jc w:val="both"/>
      </w:pPr>
      <w:r w:rsidRPr="00003C76">
        <w:t>Бюджет Побединского сельского поселения Шегарского района Томской области на 2024-2026 года сбалансирован, то источники финансирования дефицита бюджета не планируются.</w:t>
      </w:r>
    </w:p>
    <w:p w:rsidR="00350406" w:rsidRPr="00003C76" w:rsidRDefault="00350406" w:rsidP="00350406">
      <w:pPr>
        <w:ind w:firstLine="708"/>
        <w:jc w:val="both"/>
      </w:pPr>
      <w:r w:rsidRPr="00003C76">
        <w:t xml:space="preserve">В 2024-2026 года не планируется осуществлять внутренние </w:t>
      </w:r>
      <w:proofErr w:type="gramStart"/>
      <w:r w:rsidRPr="00003C76">
        <w:t>заимствования  и</w:t>
      </w:r>
      <w:proofErr w:type="gramEnd"/>
      <w:r w:rsidRPr="00003C76">
        <w:t xml:space="preserve"> предоставлять юридическим лицам муниципальные гарантии, Программа муниципальных внутренних заимствований и Перечень предоставляемых юридическим лицам муниципальных гарантий на 2024-2026 года утверждены  не будут. Соответственно, расходы по обслуживанию муниципального долга в 2024-2026 года не запланированы.</w:t>
      </w:r>
    </w:p>
    <w:p w:rsidR="00350406" w:rsidRPr="00003C76" w:rsidRDefault="00350406" w:rsidP="00350406">
      <w:pPr>
        <w:jc w:val="both"/>
      </w:pPr>
    </w:p>
    <w:p w:rsidR="00350406" w:rsidRPr="00003C76" w:rsidRDefault="00350406" w:rsidP="00350406">
      <w:pPr>
        <w:jc w:val="both"/>
      </w:pPr>
    </w:p>
    <w:p w:rsidR="00350406" w:rsidRPr="00345A53" w:rsidRDefault="00350406" w:rsidP="00350406">
      <w:pPr>
        <w:jc w:val="both"/>
      </w:pPr>
      <w:r w:rsidRPr="00003C76">
        <w:t xml:space="preserve">Главный специалист    </w:t>
      </w:r>
      <w:r w:rsidRPr="00345A53">
        <w:t xml:space="preserve">                                                                   </w:t>
      </w:r>
      <w:r w:rsidRPr="00003C76">
        <w:t xml:space="preserve"> Афанасьева С.Н.</w:t>
      </w:r>
    </w:p>
    <w:p w:rsidR="00350406" w:rsidRPr="00003C76" w:rsidRDefault="00350406" w:rsidP="00350406">
      <w:pPr>
        <w:jc w:val="both"/>
      </w:pPr>
    </w:p>
    <w:p w:rsidR="00B964C8" w:rsidRPr="00CE5E81" w:rsidRDefault="00B964C8" w:rsidP="00B964C8">
      <w:pPr>
        <w:keepNext/>
        <w:suppressAutoHyphens w:val="0"/>
        <w:autoSpaceDE w:val="0"/>
        <w:autoSpaceDN w:val="0"/>
        <w:adjustRightInd w:val="0"/>
        <w:rPr>
          <w:b/>
          <w:bCs/>
          <w:color w:val="000000"/>
          <w:lang w:eastAsia="ru-RU"/>
        </w:rPr>
      </w:pPr>
    </w:p>
    <w:p w:rsidR="00B964C8" w:rsidRPr="00CE5E81" w:rsidRDefault="00B964C8" w:rsidP="00B964C8">
      <w:pPr>
        <w:suppressAutoHyphens w:val="0"/>
        <w:autoSpaceDE w:val="0"/>
        <w:autoSpaceDN w:val="0"/>
        <w:adjustRightInd w:val="0"/>
        <w:spacing w:after="200" w:line="276" w:lineRule="auto"/>
        <w:rPr>
          <w:color w:val="000000"/>
          <w:lang w:eastAsia="ru-RU"/>
        </w:rPr>
      </w:pPr>
    </w:p>
    <w:p w:rsidR="00B964C8" w:rsidRPr="00CE5E81" w:rsidRDefault="00B964C8" w:rsidP="00B964C8">
      <w:pPr>
        <w:jc w:val="both"/>
        <w:rPr>
          <w:color w:val="000000"/>
        </w:rPr>
      </w:pPr>
    </w:p>
    <w:p w:rsidR="00DD5472" w:rsidRPr="00D42EB2" w:rsidRDefault="00DD5472" w:rsidP="00DD5472">
      <w:pPr>
        <w:pStyle w:val="1"/>
        <w:jc w:val="center"/>
      </w:pPr>
      <w:r w:rsidRPr="00D42EB2">
        <w:t>СОВЕТ ПОБЕДИНСКОГО СЕЛЬСКОГО ПОСЕЛЕНИЯ</w:t>
      </w:r>
    </w:p>
    <w:p w:rsidR="00DD5472" w:rsidRPr="00D42EB2" w:rsidRDefault="00DD5472" w:rsidP="00DD5472">
      <w:pPr>
        <w:jc w:val="center"/>
        <w:rPr>
          <w:b/>
        </w:rPr>
      </w:pPr>
      <w:r w:rsidRPr="00D42EB2">
        <w:rPr>
          <w:b/>
        </w:rPr>
        <w:t>ШЕГАРСКОГО РАЙОНА ТОМСКОЙ ОБЛАСТИ</w:t>
      </w:r>
    </w:p>
    <w:p w:rsidR="00DD5472" w:rsidRPr="00D42EB2" w:rsidRDefault="00DD5472" w:rsidP="00DD5472">
      <w:pPr>
        <w:pStyle w:val="1"/>
        <w:jc w:val="center"/>
      </w:pPr>
    </w:p>
    <w:p w:rsidR="00DD5472" w:rsidRPr="00D42EB2" w:rsidRDefault="00DD5472" w:rsidP="00DD5472">
      <w:pPr>
        <w:pStyle w:val="1"/>
        <w:jc w:val="center"/>
      </w:pPr>
      <w:r w:rsidRPr="00D42EB2">
        <w:t>РЕШЕНИЕ</w:t>
      </w:r>
    </w:p>
    <w:p w:rsidR="00DD5472" w:rsidRPr="00D42EB2" w:rsidRDefault="00DD5472" w:rsidP="00DD5472">
      <w:pPr>
        <w:jc w:val="center"/>
      </w:pPr>
    </w:p>
    <w:p w:rsidR="00DD5472" w:rsidRPr="00D42EB2" w:rsidRDefault="00DD5472" w:rsidP="00DD5472"/>
    <w:p w:rsidR="00DD5472" w:rsidRPr="00D42EB2" w:rsidRDefault="00DD5472" w:rsidP="00DD5472"/>
    <w:p w:rsidR="00DD5472" w:rsidRPr="00D42EB2" w:rsidRDefault="00DD5472" w:rsidP="00DD5472">
      <w:r w:rsidRPr="00D42EB2">
        <w:t>«25» декабря 202</w:t>
      </w:r>
      <w:r>
        <w:t>4</w:t>
      </w:r>
      <w:r w:rsidRPr="00D42EB2">
        <w:t xml:space="preserve"> года                                                                                         №</w:t>
      </w:r>
      <w:r w:rsidR="00BA4CC7">
        <w:t>76</w:t>
      </w:r>
      <w:r w:rsidRPr="00D42EB2">
        <w:tab/>
      </w:r>
      <w:r w:rsidRPr="00D42EB2">
        <w:tab/>
      </w:r>
      <w:r w:rsidRPr="00D42EB2">
        <w:tab/>
      </w:r>
      <w:r w:rsidRPr="00D42EB2">
        <w:tab/>
      </w:r>
      <w:r w:rsidRPr="00D42EB2">
        <w:tab/>
      </w:r>
      <w:r w:rsidRPr="00D42EB2">
        <w:tab/>
        <w:t xml:space="preserve">                          </w:t>
      </w:r>
    </w:p>
    <w:p w:rsidR="00DD5472" w:rsidRPr="00D42EB2" w:rsidRDefault="00DD5472" w:rsidP="00DD5472">
      <w:r w:rsidRPr="00D42EB2">
        <w:t xml:space="preserve">О передаче муниципальному образованию </w:t>
      </w:r>
    </w:p>
    <w:p w:rsidR="00DD5472" w:rsidRPr="00D42EB2" w:rsidRDefault="00DD5472" w:rsidP="00DD5472">
      <w:r w:rsidRPr="00D42EB2">
        <w:t xml:space="preserve">«Шегарский район» части полномочий </w:t>
      </w:r>
    </w:p>
    <w:p w:rsidR="00DD5472" w:rsidRPr="00D42EB2" w:rsidRDefault="00DD5472" w:rsidP="00DD5472">
      <w:r w:rsidRPr="00D42EB2">
        <w:t xml:space="preserve">по решению вопросов местного значения </w:t>
      </w:r>
    </w:p>
    <w:p w:rsidR="00DD5472" w:rsidRPr="00D42EB2" w:rsidRDefault="00DD5472" w:rsidP="00DD5472">
      <w:r w:rsidRPr="00D42EB2">
        <w:t>муниципального образования</w:t>
      </w:r>
    </w:p>
    <w:p w:rsidR="00DD5472" w:rsidRPr="00D42EB2" w:rsidRDefault="00DD5472" w:rsidP="00DD5472">
      <w:r w:rsidRPr="00D42EB2">
        <w:t xml:space="preserve">Побединское сельское </w:t>
      </w:r>
      <w:proofErr w:type="gramStart"/>
      <w:r w:rsidRPr="00D42EB2">
        <w:t>поселение  на</w:t>
      </w:r>
      <w:proofErr w:type="gramEnd"/>
      <w:r w:rsidRPr="00D42EB2">
        <w:t xml:space="preserve"> 202</w:t>
      </w:r>
      <w:r>
        <w:t>5</w:t>
      </w:r>
      <w:r w:rsidRPr="00D42EB2">
        <w:t xml:space="preserve"> год</w:t>
      </w:r>
    </w:p>
    <w:p w:rsidR="00DD5472" w:rsidRPr="00D42EB2" w:rsidRDefault="00DD5472" w:rsidP="00DD5472">
      <w:pPr>
        <w:jc w:val="both"/>
        <w:rPr>
          <w:color w:val="000000"/>
        </w:rPr>
      </w:pPr>
      <w:r w:rsidRPr="00D42EB2">
        <w:t>и плановый период 202</w:t>
      </w:r>
      <w:r>
        <w:t>6</w:t>
      </w:r>
      <w:r w:rsidRPr="00D42EB2">
        <w:t xml:space="preserve"> и 202</w:t>
      </w:r>
      <w:r>
        <w:t xml:space="preserve">7 </w:t>
      </w:r>
      <w:r w:rsidRPr="00D42EB2">
        <w:t>годов</w:t>
      </w:r>
    </w:p>
    <w:p w:rsidR="00DD5472" w:rsidRPr="00D42EB2" w:rsidRDefault="00DD5472" w:rsidP="00DD5472"/>
    <w:p w:rsidR="00DD5472" w:rsidRPr="00D42EB2" w:rsidRDefault="00DD5472" w:rsidP="00DD5472"/>
    <w:p w:rsidR="00DD5472" w:rsidRPr="00D42EB2" w:rsidRDefault="00DD5472" w:rsidP="00DD5472">
      <w:pPr>
        <w:ind w:firstLine="709"/>
        <w:jc w:val="both"/>
      </w:pPr>
      <w:r w:rsidRPr="00D42EB2">
        <w:t>В соответствии с пунктом 3 статьи 2, подпунктом 5 пункта 3 статьи 21 Устава муниципального образования Побединское сельское поселение</w:t>
      </w:r>
    </w:p>
    <w:p w:rsidR="00DD5472" w:rsidRPr="00D42EB2" w:rsidRDefault="00DD5472" w:rsidP="00DD5472">
      <w:pPr>
        <w:jc w:val="both"/>
      </w:pPr>
    </w:p>
    <w:p w:rsidR="00DD5472" w:rsidRPr="00D42EB2" w:rsidRDefault="00DD5472" w:rsidP="00DD5472">
      <w:pPr>
        <w:ind w:right="299"/>
      </w:pPr>
    </w:p>
    <w:p w:rsidR="00DD5472" w:rsidRPr="00D42EB2" w:rsidRDefault="00DD5472" w:rsidP="00DD5472">
      <w:pPr>
        <w:jc w:val="center"/>
        <w:rPr>
          <w:b/>
          <w:bCs/>
        </w:rPr>
      </w:pPr>
      <w:r w:rsidRPr="00D42EB2">
        <w:rPr>
          <w:b/>
          <w:bCs/>
        </w:rPr>
        <w:t>СОВЕТ ПОБЕДИНСКОГО СЕЛЬСКОГО ПОСЕЛЕНИЯ РЕШИЛ:</w:t>
      </w:r>
    </w:p>
    <w:p w:rsidR="00DD5472" w:rsidRPr="00D42EB2" w:rsidRDefault="00DD5472" w:rsidP="00DD5472">
      <w:pPr>
        <w:rPr>
          <w:b/>
          <w:bCs/>
        </w:rPr>
      </w:pPr>
    </w:p>
    <w:p w:rsidR="00DD5472" w:rsidRPr="00D42EB2" w:rsidRDefault="00DD5472" w:rsidP="00DD5472">
      <w:pPr>
        <w:ind w:right="299"/>
        <w:rPr>
          <w:b/>
          <w:bCs/>
        </w:rPr>
      </w:pPr>
    </w:p>
    <w:p w:rsidR="00DD5472" w:rsidRPr="00DD5472" w:rsidRDefault="00DD5472" w:rsidP="00DD5472">
      <w:pPr>
        <w:pStyle w:val="ConsPlusCell"/>
        <w:rPr>
          <w:rFonts w:ascii="Times New Roman" w:hAnsi="Times New Roman" w:cs="Times New Roman"/>
          <w:b/>
          <w:bCs/>
          <w:sz w:val="24"/>
          <w:szCs w:val="24"/>
        </w:rPr>
      </w:pPr>
      <w:r w:rsidRPr="00D42EB2">
        <w:t xml:space="preserve">          </w:t>
      </w:r>
      <w:r w:rsidRPr="00DD5472">
        <w:rPr>
          <w:rFonts w:ascii="Times New Roman" w:hAnsi="Times New Roman" w:cs="Times New Roman"/>
          <w:sz w:val="24"/>
          <w:szCs w:val="24"/>
        </w:rPr>
        <w:t>1.   Передать органам местного самоуправления «Шегарский район» часть полномочий по решению следующих вопросов местного значения муниципального образования Побединское сельское поселение:</w:t>
      </w:r>
    </w:p>
    <w:p w:rsidR="00DD5472" w:rsidRPr="00D42EB2" w:rsidRDefault="00DD5472" w:rsidP="00DD5472">
      <w:pPr>
        <w:pStyle w:val="23"/>
        <w:tabs>
          <w:tab w:val="num" w:pos="0"/>
          <w:tab w:val="left" w:pos="993"/>
        </w:tabs>
        <w:ind w:firstLine="709"/>
      </w:pPr>
      <w:r w:rsidRPr="00D42EB2">
        <w:t xml:space="preserve">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proofErr w:type="spellStart"/>
      <w:r w:rsidRPr="00D42EB2">
        <w:t>эксплуатациюпри</w:t>
      </w:r>
      <w:proofErr w:type="spellEnd"/>
      <w:r w:rsidRPr="00D42EB2">
        <w:t xml:space="preserve">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D5472" w:rsidRPr="00D42EB2" w:rsidRDefault="00DD5472" w:rsidP="00DD5472">
      <w:pPr>
        <w:pStyle w:val="23"/>
        <w:tabs>
          <w:tab w:val="num" w:pos="0"/>
        </w:tabs>
        <w:ind w:firstLine="709"/>
      </w:pPr>
      <w:r w:rsidRPr="00D42EB2">
        <w:t>1.2. Казначейское исполнение бюджета муниципального образования Побединское сельское поселение.</w:t>
      </w:r>
    </w:p>
    <w:p w:rsidR="00DD5472" w:rsidRPr="00D42EB2" w:rsidRDefault="00DD5472" w:rsidP="00DD5472">
      <w:pPr>
        <w:tabs>
          <w:tab w:val="num" w:pos="0"/>
        </w:tabs>
        <w:ind w:firstLine="709"/>
        <w:jc w:val="both"/>
      </w:pPr>
      <w:r w:rsidRPr="00D42EB2">
        <w:t>1.3. Контроль за исполнением бюджета муниципального образования Побединское сельское поселение.</w:t>
      </w:r>
    </w:p>
    <w:p w:rsidR="00DD5472" w:rsidRPr="00D42EB2" w:rsidRDefault="00DD5472" w:rsidP="00DD5472">
      <w:pPr>
        <w:tabs>
          <w:tab w:val="num" w:pos="0"/>
        </w:tabs>
        <w:ind w:firstLine="709"/>
        <w:jc w:val="both"/>
      </w:pPr>
      <w:r w:rsidRPr="00D42EB2">
        <w:t>1.4. Организация строительства и содержания муниципальных сетей газоснабжения, расположенных на территории муниципального образования Побединское сельское поселение.</w:t>
      </w:r>
    </w:p>
    <w:p w:rsidR="00DD5472" w:rsidRPr="00D42EB2" w:rsidRDefault="00DD5472" w:rsidP="00DD5472">
      <w:pPr>
        <w:tabs>
          <w:tab w:val="num" w:pos="0"/>
        </w:tabs>
        <w:ind w:firstLine="709"/>
        <w:jc w:val="both"/>
      </w:pPr>
      <w:r w:rsidRPr="00D42EB2">
        <w:t>1.5. Создания условий для организации досуга и обеспечения жителей Побединского сельского поселения услугами организаций культуры.</w:t>
      </w:r>
    </w:p>
    <w:p w:rsidR="00DD5472" w:rsidRPr="00D42EB2" w:rsidRDefault="00DD5472" w:rsidP="00DD5472">
      <w:pPr>
        <w:tabs>
          <w:tab w:val="num" w:pos="0"/>
        </w:tabs>
        <w:ind w:firstLine="709"/>
        <w:jc w:val="both"/>
      </w:pPr>
      <w:r w:rsidRPr="00D42EB2">
        <w:t xml:space="preserve">1.6. Полномочия в сфере водоснабжения и водоотведения, предусмотренные Федеральным </w:t>
      </w:r>
      <w:hyperlink r:id="rId23" w:history="1">
        <w:r w:rsidRPr="00D42EB2">
          <w:t>законом</w:t>
        </w:r>
      </w:hyperlink>
      <w:r w:rsidRPr="00D42EB2">
        <w:t xml:space="preserve"> «О водоснабжении и водоотведении».</w:t>
      </w:r>
    </w:p>
    <w:p w:rsidR="00DD5472" w:rsidRPr="00D42EB2" w:rsidRDefault="00DD5472" w:rsidP="00DD5472">
      <w:pPr>
        <w:ind w:firstLine="567"/>
        <w:jc w:val="both"/>
        <w:rPr>
          <w:bCs/>
          <w:color w:val="000000" w:themeColor="text1"/>
        </w:rPr>
      </w:pPr>
      <w:r w:rsidRPr="00D42EB2">
        <w:rPr>
          <w:bCs/>
        </w:rPr>
        <w:t xml:space="preserve">1.7. </w:t>
      </w:r>
      <w:r w:rsidRPr="00D42EB2">
        <w:t>Полномочия</w:t>
      </w:r>
      <w:r w:rsidRPr="00D42EB2">
        <w:rPr>
          <w:bCs/>
        </w:rPr>
        <w:t xml:space="preserve"> по контролю в сфере закупок, предусмотренные частью 5 статьи 99 Федерального закона от 05.04.2013 №44-ФЗ «О контрактной системе в сфере закупок </w:t>
      </w:r>
      <w:r w:rsidRPr="00D42EB2">
        <w:rPr>
          <w:bCs/>
          <w:color w:val="000000" w:themeColor="text1"/>
        </w:rPr>
        <w:t>товаров, работ, услуг для обеспечения государственных и муниципальных нужд».</w:t>
      </w:r>
    </w:p>
    <w:p w:rsidR="00DD5472" w:rsidRPr="00D42EB2" w:rsidRDefault="00DD5472" w:rsidP="00DD5472">
      <w:pPr>
        <w:pStyle w:val="ConsPlusCell"/>
        <w:ind w:firstLine="567"/>
      </w:pPr>
      <w:r w:rsidRPr="00D42EB2">
        <w:t xml:space="preserve">1.8. Контроль за соблюдением законодательства в сфере закупок в соответствии с частью 8 статьи 99 Федерального закона от 05.04.2013 №44-ФЗ </w:t>
      </w:r>
      <w:proofErr w:type="gramStart"/>
      <w:r w:rsidRPr="00D42EB2">
        <w:t>« О</w:t>
      </w:r>
      <w:proofErr w:type="gramEnd"/>
      <w:r w:rsidRPr="00D42EB2">
        <w:t xml:space="preserve"> контрактной системе в сфере закупок товаров, работ, услуг </w:t>
      </w:r>
      <w:r w:rsidRPr="00D42EB2">
        <w:lastRenderedPageBreak/>
        <w:t>для обеспечения государственных и муниципальных нужд»;</w:t>
      </w:r>
    </w:p>
    <w:p w:rsidR="00DD5472" w:rsidRPr="00D42EB2" w:rsidRDefault="00DD5472" w:rsidP="00DD5472">
      <w:pPr>
        <w:pStyle w:val="ConsPlusCell"/>
        <w:ind w:firstLine="567"/>
        <w:rPr>
          <w:b/>
        </w:rPr>
      </w:pPr>
      <w:r w:rsidRPr="00D42EB2">
        <w:t>1.9. Внутренний муниципальный финансовый контроль в сфере бюджетных правоотношений (статья 269.</w:t>
      </w:r>
      <w:proofErr w:type="gramStart"/>
      <w:r w:rsidRPr="00D42EB2">
        <w:t>2.Бюджетного</w:t>
      </w:r>
      <w:proofErr w:type="gramEnd"/>
      <w:r w:rsidRPr="00D42EB2">
        <w:t xml:space="preserve"> кодекса  РФ)</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 xml:space="preserve">        3. Установить, что полномочия по решению указанных вопросов местного значения муниципального образования «Побединского сельское поселение» передаются органам местного самоуправления Шегарского района на срок с 1 января 2025 года по 31 декабря 2027 года.</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 xml:space="preserve">       4. Финансовое обеспечение полномочий осуществляется путем предоставления бюджету Шегарского района прочих межбюджетных трансфертов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прочие межбюджетные трансферты:</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 xml:space="preserve">       4.1. Выделяются отдельной строкой в составе расходов бюджета муниципального образования Побединское сельское поселение;</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 xml:space="preserve">       5.Отчет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Побединского сельского поселения, органы местного самоуправления Шегарского района предоставляют в порядке и сроки, указанные в соглашении.</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6. Осуществление части полномочий по решению указанных в пункте 1 настоящего решения вопросов местного значения муниципального образования Побединского 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Побединского сельского поселения.</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Направить копию настоящего решения в Думу Шегарского района.</w:t>
      </w:r>
    </w:p>
    <w:p w:rsidR="00DD5472" w:rsidRPr="00DD5472" w:rsidRDefault="00DD5472" w:rsidP="00DD5472">
      <w:pPr>
        <w:pStyle w:val="ConsPlusCell"/>
        <w:rPr>
          <w:rFonts w:ascii="Times New Roman" w:hAnsi="Times New Roman" w:cs="Times New Roman"/>
          <w:sz w:val="24"/>
          <w:szCs w:val="24"/>
        </w:rPr>
      </w:pPr>
      <w:r w:rsidRPr="00DD5472">
        <w:rPr>
          <w:rFonts w:ascii="Times New Roman" w:hAnsi="Times New Roman" w:cs="Times New Roman"/>
          <w:sz w:val="24"/>
          <w:szCs w:val="24"/>
        </w:rPr>
        <w:t>Контроль за исполнением настоящего решения оставляю за собой.</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Настоящее решение вступает в силу с 01 января 2025 года.</w:t>
      </w:r>
    </w:p>
    <w:p w:rsidR="00DD5472" w:rsidRPr="00DD5472" w:rsidRDefault="00DD5472" w:rsidP="00DD5472">
      <w:pPr>
        <w:pStyle w:val="ConsPlusCell"/>
        <w:rPr>
          <w:rFonts w:ascii="Times New Roman" w:hAnsi="Times New Roman" w:cs="Times New Roman"/>
          <w:b/>
          <w:sz w:val="24"/>
          <w:szCs w:val="24"/>
        </w:rPr>
      </w:pPr>
      <w:r w:rsidRPr="00DD5472">
        <w:rPr>
          <w:rFonts w:ascii="Times New Roman" w:hAnsi="Times New Roman" w:cs="Times New Roman"/>
          <w:sz w:val="24"/>
          <w:szCs w:val="24"/>
        </w:rPr>
        <w:t xml:space="preserve">10. Настоящее решение подлежит обнародованию и размещению на официальном сайте администрации Побединского сельского поселения </w:t>
      </w:r>
      <w:hyperlink r:id="rId24" w:history="1">
        <w:r w:rsidRPr="00DD5472">
          <w:rPr>
            <w:rStyle w:val="af"/>
            <w:rFonts w:ascii="Times New Roman" w:hAnsi="Times New Roman" w:cs="Times New Roman"/>
            <w:sz w:val="24"/>
            <w:szCs w:val="24"/>
            <w:lang w:val="en-US"/>
          </w:rPr>
          <w:t>www</w:t>
        </w:r>
        <w:r w:rsidRPr="00DD5472">
          <w:rPr>
            <w:rStyle w:val="af"/>
            <w:rFonts w:ascii="Times New Roman" w:hAnsi="Times New Roman" w:cs="Times New Roman"/>
            <w:sz w:val="24"/>
            <w:szCs w:val="24"/>
          </w:rPr>
          <w:t>.</w:t>
        </w:r>
        <w:proofErr w:type="spellStart"/>
        <w:r w:rsidRPr="00DD5472">
          <w:rPr>
            <w:rStyle w:val="af"/>
            <w:rFonts w:ascii="Times New Roman" w:hAnsi="Times New Roman" w:cs="Times New Roman"/>
            <w:sz w:val="24"/>
            <w:szCs w:val="24"/>
            <w:lang w:val="en-US"/>
          </w:rPr>
          <w:t>pobedasp</w:t>
        </w:r>
        <w:proofErr w:type="spellEnd"/>
        <w:r w:rsidRPr="00DD5472">
          <w:rPr>
            <w:rStyle w:val="af"/>
            <w:rFonts w:ascii="Times New Roman" w:hAnsi="Times New Roman" w:cs="Times New Roman"/>
            <w:sz w:val="24"/>
            <w:szCs w:val="24"/>
          </w:rPr>
          <w:t>.</w:t>
        </w:r>
        <w:proofErr w:type="spellStart"/>
        <w:r w:rsidRPr="00DD5472">
          <w:rPr>
            <w:rStyle w:val="af"/>
            <w:rFonts w:ascii="Times New Roman" w:hAnsi="Times New Roman" w:cs="Times New Roman"/>
            <w:sz w:val="24"/>
            <w:szCs w:val="24"/>
            <w:lang w:val="en-US"/>
          </w:rPr>
          <w:t>ru</w:t>
        </w:r>
        <w:proofErr w:type="spellEnd"/>
      </w:hyperlink>
      <w:r w:rsidRPr="00DD5472">
        <w:rPr>
          <w:rFonts w:ascii="Times New Roman" w:hAnsi="Times New Roman" w:cs="Times New Roman"/>
          <w:sz w:val="24"/>
          <w:szCs w:val="24"/>
        </w:rPr>
        <w:t>.</w:t>
      </w:r>
    </w:p>
    <w:p w:rsidR="00DD5472" w:rsidRPr="00DD5472" w:rsidRDefault="00DD5472" w:rsidP="00DD5472">
      <w:pPr>
        <w:pStyle w:val="ConsPlusCell"/>
        <w:rPr>
          <w:rFonts w:ascii="Times New Roman" w:hAnsi="Times New Roman" w:cs="Times New Roman"/>
          <w:b/>
          <w:sz w:val="24"/>
          <w:szCs w:val="24"/>
        </w:rPr>
      </w:pPr>
    </w:p>
    <w:p w:rsidR="00DD5472" w:rsidRPr="00DD5472" w:rsidRDefault="00DD5472" w:rsidP="00DD5472">
      <w:pPr>
        <w:pStyle w:val="ConsPlusCell"/>
        <w:rPr>
          <w:rFonts w:ascii="Times New Roman" w:hAnsi="Times New Roman" w:cs="Times New Roman"/>
          <w:sz w:val="24"/>
          <w:szCs w:val="24"/>
        </w:rPr>
      </w:pPr>
      <w:r w:rsidRPr="00DD5472">
        <w:rPr>
          <w:rFonts w:ascii="Times New Roman" w:hAnsi="Times New Roman" w:cs="Times New Roman"/>
          <w:sz w:val="24"/>
          <w:szCs w:val="24"/>
        </w:rPr>
        <w:t>Председатель Совета</w:t>
      </w:r>
    </w:p>
    <w:p w:rsidR="00DD5472" w:rsidRPr="00DD5472" w:rsidRDefault="00DD5472" w:rsidP="00DD5472">
      <w:pPr>
        <w:pStyle w:val="ConsPlusCell"/>
        <w:rPr>
          <w:rFonts w:ascii="Times New Roman" w:hAnsi="Times New Roman" w:cs="Times New Roman"/>
          <w:sz w:val="24"/>
          <w:szCs w:val="24"/>
        </w:rPr>
      </w:pPr>
      <w:r w:rsidRPr="00DD5472">
        <w:rPr>
          <w:rFonts w:ascii="Times New Roman" w:hAnsi="Times New Roman" w:cs="Times New Roman"/>
          <w:sz w:val="24"/>
          <w:szCs w:val="24"/>
        </w:rPr>
        <w:t>Побединского сельского поселения                                                                    Н.Н. Варламова</w:t>
      </w:r>
      <w:r w:rsidRPr="00DD5472">
        <w:rPr>
          <w:rFonts w:ascii="Times New Roman" w:hAnsi="Times New Roman" w:cs="Times New Roman"/>
          <w:sz w:val="24"/>
          <w:szCs w:val="24"/>
        </w:rPr>
        <w:tab/>
      </w:r>
      <w:r w:rsidRPr="00DD5472">
        <w:rPr>
          <w:rFonts w:ascii="Times New Roman" w:hAnsi="Times New Roman" w:cs="Times New Roman"/>
          <w:sz w:val="24"/>
          <w:szCs w:val="24"/>
        </w:rPr>
        <w:tab/>
      </w:r>
    </w:p>
    <w:p w:rsidR="00DD5472" w:rsidRPr="00DD5472" w:rsidRDefault="00DD5472" w:rsidP="00DD5472">
      <w:pPr>
        <w:pStyle w:val="ConsPlusCell"/>
        <w:rPr>
          <w:rFonts w:ascii="Times New Roman" w:hAnsi="Times New Roman" w:cs="Times New Roman"/>
          <w:sz w:val="24"/>
          <w:szCs w:val="24"/>
        </w:rPr>
      </w:pPr>
      <w:r w:rsidRPr="00DD5472">
        <w:rPr>
          <w:rFonts w:ascii="Times New Roman" w:hAnsi="Times New Roman" w:cs="Times New Roman"/>
          <w:sz w:val="24"/>
          <w:szCs w:val="24"/>
        </w:rPr>
        <w:t xml:space="preserve">Глава </w:t>
      </w:r>
      <w:r w:rsidRPr="00DD5472">
        <w:rPr>
          <w:rFonts w:ascii="Times New Roman" w:hAnsi="Times New Roman" w:cs="Times New Roman"/>
          <w:sz w:val="24"/>
          <w:szCs w:val="24"/>
        </w:rPr>
        <w:tab/>
        <w:t>Побединского сельского поселения</w:t>
      </w:r>
      <w:r w:rsidRPr="00DD5472">
        <w:rPr>
          <w:rFonts w:ascii="Times New Roman" w:hAnsi="Times New Roman" w:cs="Times New Roman"/>
          <w:sz w:val="24"/>
          <w:szCs w:val="24"/>
        </w:rPr>
        <w:tab/>
      </w:r>
      <w:r w:rsidRPr="00DD5472">
        <w:rPr>
          <w:rFonts w:ascii="Times New Roman" w:hAnsi="Times New Roman" w:cs="Times New Roman"/>
          <w:sz w:val="24"/>
          <w:szCs w:val="24"/>
        </w:rPr>
        <w:tab/>
      </w:r>
      <w:r w:rsidRPr="00DD5472">
        <w:rPr>
          <w:rFonts w:ascii="Times New Roman" w:hAnsi="Times New Roman" w:cs="Times New Roman"/>
          <w:sz w:val="24"/>
          <w:szCs w:val="24"/>
        </w:rPr>
        <w:tab/>
        <w:t xml:space="preserve">                      В.П. Селиванов</w:t>
      </w:r>
    </w:p>
    <w:p w:rsidR="00DD5472" w:rsidRPr="00DD5472" w:rsidRDefault="00DD5472" w:rsidP="00DD5472">
      <w:pPr>
        <w:pStyle w:val="ConsPlusCell"/>
        <w:rPr>
          <w:rFonts w:ascii="Times New Roman" w:hAnsi="Times New Roman" w:cs="Times New Roman"/>
          <w:sz w:val="24"/>
          <w:szCs w:val="24"/>
        </w:rPr>
      </w:pPr>
    </w:p>
    <w:p w:rsidR="003445A0" w:rsidRPr="00AE00C0" w:rsidRDefault="003445A0" w:rsidP="00DD5472">
      <w:pPr>
        <w:pStyle w:val="ConsPlusCell"/>
      </w:pPr>
    </w:p>
    <w:p w:rsidR="003445A0" w:rsidRDefault="003445A0" w:rsidP="003445A0"/>
    <w:p w:rsidR="003445A0" w:rsidRDefault="003445A0" w:rsidP="00EC78C9">
      <w:pPr>
        <w:pBdr>
          <w:top w:val="single" w:sz="4" w:space="0" w:color="auto"/>
        </w:pBdr>
        <w:tabs>
          <w:tab w:val="left" w:pos="90"/>
        </w:tabs>
        <w:suppressAutoHyphens w:val="0"/>
        <w:autoSpaceDE w:val="0"/>
        <w:snapToGrid w:val="0"/>
        <w:spacing w:after="120"/>
        <w:ind w:right="-29"/>
        <w:jc w:val="both"/>
        <w:rPr>
          <w:b/>
          <w:bCs/>
          <w:color w:val="000000"/>
        </w:rPr>
      </w:pPr>
    </w:p>
    <w:p w:rsidR="003445A0" w:rsidRDefault="003445A0" w:rsidP="00EC78C9">
      <w:pPr>
        <w:pBdr>
          <w:top w:val="single" w:sz="4" w:space="0" w:color="auto"/>
        </w:pBdr>
        <w:tabs>
          <w:tab w:val="left" w:pos="90"/>
        </w:tabs>
        <w:suppressAutoHyphens w:val="0"/>
        <w:autoSpaceDE w:val="0"/>
        <w:snapToGrid w:val="0"/>
        <w:spacing w:after="120"/>
        <w:ind w:right="-29"/>
        <w:jc w:val="both"/>
        <w:rPr>
          <w:b/>
          <w:bCs/>
          <w:color w:val="000000"/>
        </w:rPr>
      </w:pPr>
    </w:p>
    <w:p w:rsidR="000769F0" w:rsidRPr="00AF7AC5" w:rsidRDefault="00EF1B24" w:rsidP="00EC78C9">
      <w:pPr>
        <w:pBdr>
          <w:top w:val="single" w:sz="4" w:space="0" w:color="auto"/>
        </w:pBdr>
        <w:tabs>
          <w:tab w:val="left" w:pos="90"/>
        </w:tabs>
        <w:suppressAutoHyphens w:val="0"/>
        <w:autoSpaceDE w:val="0"/>
        <w:snapToGrid w:val="0"/>
        <w:spacing w:after="120"/>
        <w:ind w:right="-29"/>
        <w:jc w:val="both"/>
        <w:rPr>
          <w:sz w:val="22"/>
          <w:szCs w:val="22"/>
          <w:lang w:eastAsia="ru-RU"/>
        </w:rPr>
      </w:pPr>
      <w:r>
        <w:rPr>
          <w:color w:val="000000"/>
          <w:sz w:val="18"/>
          <w:szCs w:val="18"/>
          <w:lang w:eastAsia="ru-RU"/>
        </w:rPr>
        <w:t xml:space="preserve">Учредитель - Администрация Побединского сельского поселения. </w:t>
      </w:r>
      <w:r>
        <w:rPr>
          <w:sz w:val="18"/>
          <w:szCs w:val="18"/>
          <w:lang w:eastAsia="ru-RU"/>
        </w:rPr>
        <w:t>Ответственный за выпуск – Главный специалист Администрации Побединского сельского поселения Н.Н. Лобач</w:t>
      </w:r>
      <w:r>
        <w:rPr>
          <w:color w:val="000000"/>
          <w:sz w:val="18"/>
          <w:szCs w:val="18"/>
          <w:lang w:eastAsia="ru-RU"/>
        </w:rPr>
        <w:t xml:space="preserve">. Распространяется бесплатно. Тираж 8 экз. </w:t>
      </w:r>
      <w:r>
        <w:rPr>
          <w:sz w:val="18"/>
          <w:szCs w:val="18"/>
          <w:lang w:eastAsia="ru-RU"/>
        </w:rPr>
        <w:t xml:space="preserve">Отпечатано и размножено с помощью оргтехники Администрации Побединского сельского поселения. </w:t>
      </w:r>
      <w:r>
        <w:rPr>
          <w:color w:val="000000"/>
          <w:sz w:val="18"/>
          <w:szCs w:val="18"/>
          <w:lang w:eastAsia="ru-RU"/>
        </w:rPr>
        <w:t xml:space="preserve">Адрес: </w:t>
      </w:r>
      <w:r>
        <w:rPr>
          <w:sz w:val="18"/>
          <w:szCs w:val="18"/>
          <w:lang w:eastAsia="ru-RU"/>
        </w:rPr>
        <w:t>636143, Томская область, Шегарский район, п. Победа, ул. Коммунистическая, 112а. пом.2</w:t>
      </w:r>
    </w:p>
    <w:sectPr w:rsidR="000769F0" w:rsidRPr="00AF7AC5" w:rsidSect="00A61C41">
      <w:headerReference w:type="default" r:id="rId25"/>
      <w:pgSz w:w="11906" w:h="16838"/>
      <w:pgMar w:top="1134" w:right="426"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DD" w:rsidRDefault="007C50DD">
      <w:r>
        <w:separator/>
      </w:r>
    </w:p>
  </w:endnote>
  <w:endnote w:type="continuationSeparator" w:id="0">
    <w:p w:rsidR="007C50DD" w:rsidRDefault="007C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ＭＳ 明朝">
    <w:panose1 w:val="00000000000000000000"/>
    <w:charset w:val="8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DD" w:rsidRDefault="007C50DD">
      <w:r>
        <w:separator/>
      </w:r>
    </w:p>
  </w:footnote>
  <w:footnote w:type="continuationSeparator" w:id="0">
    <w:p w:rsidR="007C50DD" w:rsidRDefault="007C50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04102"/>
      <w:docPartObj>
        <w:docPartGallery w:val="Page Numbers (Top of Page)"/>
        <w:docPartUnique/>
      </w:docPartObj>
    </w:sdtPr>
    <w:sdtEndPr/>
    <w:sdtContent>
      <w:p w:rsidR="00350406" w:rsidRDefault="00350406" w:rsidP="002C6FC5">
        <w:pPr>
          <w:pStyle w:val="af7"/>
          <w:jc w:val="center"/>
        </w:pPr>
        <w:r>
          <w:fldChar w:fldCharType="begin"/>
        </w:r>
        <w:r>
          <w:instrText xml:space="preserve"> PAGE   \* MERGEFORMAT </w:instrText>
        </w:r>
        <w:r>
          <w:fldChar w:fldCharType="separate"/>
        </w:r>
        <w:r w:rsidR="006661DE">
          <w:rPr>
            <w:noProof/>
          </w:rPr>
          <w:t>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966D34"/>
    <w:multiLevelType w:val="hybridMultilevel"/>
    <w:tmpl w:val="58D43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01608B"/>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1965BF"/>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A548EF"/>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2C7F64"/>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20B3FA7"/>
    <w:multiLevelType w:val="hybridMultilevel"/>
    <w:tmpl w:val="57EA0EF8"/>
    <w:lvl w:ilvl="0" w:tplc="0526CDA8">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9" w15:restartNumberingAfterBreak="0">
    <w:nsid w:val="2E8B58E8"/>
    <w:multiLevelType w:val="multilevel"/>
    <w:tmpl w:val="ABB6DA26"/>
    <w:lvl w:ilvl="0">
      <w:start w:val="1"/>
      <w:numFmt w:val="decimal"/>
      <w:lvlText w:val="%1."/>
      <w:lvlJc w:val="left"/>
      <w:pPr>
        <w:ind w:left="786" w:hanging="360"/>
      </w:pPr>
      <w:rPr>
        <w:rFonts w:hint="default"/>
        <w:b w:val="0"/>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564734C"/>
    <w:multiLevelType w:val="multilevel"/>
    <w:tmpl w:val="E17862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4E0290"/>
    <w:multiLevelType w:val="hybridMultilevel"/>
    <w:tmpl w:val="1CE27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DCD6C63"/>
    <w:multiLevelType w:val="hybridMultilevel"/>
    <w:tmpl w:val="C40EE5AE"/>
    <w:lvl w:ilvl="0" w:tplc="C87E178C">
      <w:start w:val="1"/>
      <w:numFmt w:val="bullet"/>
      <w:lvlText w:val="­"/>
      <w:lvlJc w:val="left"/>
      <w:pPr>
        <w:ind w:left="927" w:hanging="360"/>
      </w:pPr>
      <w:rPr>
        <w:rFonts w:ascii="Courier New" w:hAnsi="Courier New"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E1A01A2"/>
    <w:multiLevelType w:val="hybridMultilevel"/>
    <w:tmpl w:val="49C8DCCE"/>
    <w:lvl w:ilvl="0" w:tplc="EAD8E5A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CE6A60"/>
    <w:multiLevelType w:val="hybridMultilevel"/>
    <w:tmpl w:val="932EC1A0"/>
    <w:lvl w:ilvl="0" w:tplc="FF32EC7A">
      <w:start w:val="18"/>
      <w:numFmt w:val="decimal"/>
      <w:lvlText w:val="%1."/>
      <w:lvlJc w:val="left"/>
      <w:pPr>
        <w:ind w:left="780" w:hanging="360"/>
      </w:pPr>
      <w:rPr>
        <w:rFonts w:ascii="Arial" w:hAnsi="Arial" w:cs="Arial"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DF42A7"/>
    <w:multiLevelType w:val="hybridMultilevel"/>
    <w:tmpl w:val="3606D45A"/>
    <w:lvl w:ilvl="0" w:tplc="AA9465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D507B3"/>
    <w:multiLevelType w:val="hybridMultilevel"/>
    <w:tmpl w:val="6DA825A8"/>
    <w:lvl w:ilvl="0" w:tplc="A6D233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18"/>
  </w:num>
  <w:num w:numId="10">
    <w:abstractNumId w:val="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6"/>
  </w:num>
  <w:num w:numId="17">
    <w:abstractNumId w:val="7"/>
  </w:num>
  <w:num w:numId="18">
    <w:abstractNumId w:val="5"/>
  </w:num>
  <w:num w:numId="19">
    <w:abstractNumId w:val="6"/>
  </w:num>
  <w:num w:numId="20">
    <w:abstractNumId w:val="3"/>
  </w:num>
  <w:num w:numId="21">
    <w:abstractNumId w:val="12"/>
  </w:num>
  <w:num w:numId="22">
    <w:abstractNumId w:val="11"/>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F0"/>
    <w:rsid w:val="000769F0"/>
    <w:rsid w:val="0011287C"/>
    <w:rsid w:val="001F2CD1"/>
    <w:rsid w:val="0020442A"/>
    <w:rsid w:val="002B3D72"/>
    <w:rsid w:val="002C6FC5"/>
    <w:rsid w:val="002E1D2D"/>
    <w:rsid w:val="002F2FD2"/>
    <w:rsid w:val="00320557"/>
    <w:rsid w:val="0033707F"/>
    <w:rsid w:val="003445A0"/>
    <w:rsid w:val="00350406"/>
    <w:rsid w:val="003640E2"/>
    <w:rsid w:val="00517F53"/>
    <w:rsid w:val="006601E5"/>
    <w:rsid w:val="006661DE"/>
    <w:rsid w:val="00716FDE"/>
    <w:rsid w:val="00745553"/>
    <w:rsid w:val="007A18E9"/>
    <w:rsid w:val="007C50DD"/>
    <w:rsid w:val="007E6900"/>
    <w:rsid w:val="00824947"/>
    <w:rsid w:val="0084570C"/>
    <w:rsid w:val="008E380A"/>
    <w:rsid w:val="00933953"/>
    <w:rsid w:val="00A61C41"/>
    <w:rsid w:val="00A96810"/>
    <w:rsid w:val="00AE7201"/>
    <w:rsid w:val="00AF7AC5"/>
    <w:rsid w:val="00B964C8"/>
    <w:rsid w:val="00BA4CC7"/>
    <w:rsid w:val="00C02048"/>
    <w:rsid w:val="00CC0E64"/>
    <w:rsid w:val="00CD09FC"/>
    <w:rsid w:val="00D670E2"/>
    <w:rsid w:val="00D962AC"/>
    <w:rsid w:val="00D96807"/>
    <w:rsid w:val="00DD5472"/>
    <w:rsid w:val="00E31AA1"/>
    <w:rsid w:val="00EC78C9"/>
    <w:rsid w:val="00EF1B24"/>
    <w:rsid w:val="00F4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B3BB9A-92CB-4D56-9F26-23A12D2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41877"/>
    <w:pPr>
      <w:keepNext/>
      <w:suppressAutoHyphens w:val="0"/>
      <w:outlineLvl w:val="0"/>
    </w:pPr>
    <w:rPr>
      <w:b/>
      <w:bCs/>
      <w:lang w:eastAsia="ru-RU"/>
    </w:rPr>
  </w:style>
  <w:style w:type="paragraph" w:styleId="2">
    <w:name w:val="heading 2"/>
    <w:basedOn w:val="a"/>
    <w:next w:val="a"/>
    <w:link w:val="20"/>
    <w:unhideWhenUsed/>
    <w:qFormat/>
    <w:rsid w:val="00F41877"/>
    <w:pPr>
      <w:keepNext/>
      <w:suppressAutoHyphens w:val="0"/>
      <w:outlineLvl w:val="1"/>
    </w:pPr>
    <w:rPr>
      <w:b/>
      <w:bCs/>
      <w:sz w:val="36"/>
      <w:lang w:eastAsia="ru-RU"/>
    </w:rPr>
  </w:style>
  <w:style w:type="paragraph" w:styleId="3">
    <w:name w:val="heading 3"/>
    <w:basedOn w:val="a"/>
    <w:next w:val="a"/>
    <w:link w:val="30"/>
    <w:uiPriority w:val="9"/>
    <w:semiHidden/>
    <w:unhideWhenUsed/>
    <w:qFormat/>
    <w:rsid w:val="002C6FC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640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769F0"/>
    <w:pPr>
      <w:suppressAutoHyphens w:val="0"/>
      <w:spacing w:before="100" w:beforeAutospacing="1" w:after="100" w:afterAutospacing="1"/>
    </w:pPr>
    <w:rPr>
      <w:lang w:eastAsia="ru-RU"/>
    </w:rPr>
  </w:style>
  <w:style w:type="character" w:customStyle="1" w:styleId="12">
    <w:name w:val="Гиперссылка1"/>
    <w:basedOn w:val="a0"/>
    <w:rsid w:val="000769F0"/>
  </w:style>
  <w:style w:type="table" w:styleId="a5">
    <w:name w:val="Table Grid"/>
    <w:basedOn w:val="a1"/>
    <w:uiPriority w:val="59"/>
    <w:rsid w:val="0007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249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6">
    <w:name w:val="No Spacing"/>
    <w:uiPriority w:val="1"/>
    <w:qFormat/>
    <w:rsid w:val="00824947"/>
    <w:pPr>
      <w:spacing w:after="0" w:line="240" w:lineRule="auto"/>
    </w:pPr>
    <w:rPr>
      <w:rFonts w:ascii="Calibri" w:eastAsia="Calibri" w:hAnsi="Calibri" w:cs="Times New Roman"/>
    </w:rPr>
  </w:style>
  <w:style w:type="paragraph" w:styleId="a7">
    <w:name w:val="Body Text Indent"/>
    <w:basedOn w:val="a"/>
    <w:link w:val="a8"/>
    <w:rsid w:val="00824947"/>
    <w:pPr>
      <w:shd w:val="clear" w:color="auto" w:fill="FFFFFF"/>
      <w:suppressAutoHyphens w:val="0"/>
      <w:overflowPunct w:val="0"/>
      <w:autoSpaceDE w:val="0"/>
      <w:autoSpaceDN w:val="0"/>
      <w:adjustRightInd w:val="0"/>
      <w:spacing w:line="360" w:lineRule="auto"/>
      <w:jc w:val="both"/>
      <w:textAlignment w:val="baseline"/>
    </w:pPr>
    <w:rPr>
      <w:color w:val="000000"/>
      <w:sz w:val="30"/>
      <w:szCs w:val="20"/>
      <w:lang w:eastAsia="ru-RU"/>
    </w:rPr>
  </w:style>
  <w:style w:type="character" w:customStyle="1" w:styleId="a8">
    <w:name w:val="Основной текст с отступом Знак"/>
    <w:basedOn w:val="a0"/>
    <w:link w:val="a7"/>
    <w:qFormat/>
    <w:rsid w:val="00824947"/>
    <w:rPr>
      <w:rFonts w:ascii="Times New Roman" w:eastAsia="Times New Roman" w:hAnsi="Times New Roman" w:cs="Times New Roman"/>
      <w:color w:val="000000"/>
      <w:sz w:val="30"/>
      <w:szCs w:val="20"/>
      <w:shd w:val="clear" w:color="auto" w:fill="FFFFFF"/>
      <w:lang w:eastAsia="ru-RU"/>
    </w:rPr>
  </w:style>
  <w:style w:type="character" w:customStyle="1" w:styleId="10">
    <w:name w:val="Заголовок 1 Знак"/>
    <w:basedOn w:val="a0"/>
    <w:link w:val="1"/>
    <w:rsid w:val="00F4187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41877"/>
    <w:rPr>
      <w:rFonts w:ascii="Times New Roman" w:eastAsia="Times New Roman" w:hAnsi="Times New Roman" w:cs="Times New Roman"/>
      <w:b/>
      <w:bCs/>
      <w:sz w:val="36"/>
      <w:szCs w:val="24"/>
      <w:lang w:eastAsia="ru-RU"/>
    </w:rPr>
  </w:style>
  <w:style w:type="paragraph" w:styleId="HTML">
    <w:name w:val="HTML Preformatted"/>
    <w:basedOn w:val="a"/>
    <w:link w:val="HTML0"/>
    <w:unhideWhenUsed/>
    <w:qFormat/>
    <w:rsid w:val="00F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lang w:eastAsia="ru-RU"/>
    </w:rPr>
  </w:style>
  <w:style w:type="character" w:customStyle="1" w:styleId="HTML0">
    <w:name w:val="Стандартный HTML Знак"/>
    <w:basedOn w:val="a0"/>
    <w:link w:val="HTML"/>
    <w:qFormat/>
    <w:rsid w:val="00F41877"/>
    <w:rPr>
      <w:rFonts w:ascii="Courier New" w:eastAsia="Calibri" w:hAnsi="Courier New" w:cs="Courier New"/>
      <w:sz w:val="24"/>
      <w:szCs w:val="24"/>
      <w:lang w:eastAsia="ru-RU"/>
    </w:rPr>
  </w:style>
  <w:style w:type="paragraph" w:styleId="a9">
    <w:name w:val="List Paragraph"/>
    <w:basedOn w:val="a"/>
    <w:uiPriority w:val="34"/>
    <w:qFormat/>
    <w:rsid w:val="00F41877"/>
    <w:pPr>
      <w:suppressAutoHyphens w:val="0"/>
      <w:ind w:left="720"/>
      <w:contextualSpacing/>
    </w:pPr>
    <w:rPr>
      <w:lang w:eastAsia="ru-RU"/>
    </w:rPr>
  </w:style>
  <w:style w:type="paragraph" w:customStyle="1" w:styleId="normalweb1">
    <w:name w:val="normalweb1"/>
    <w:basedOn w:val="a"/>
    <w:rsid w:val="00F41877"/>
    <w:pPr>
      <w:suppressAutoHyphens w:val="0"/>
      <w:spacing w:before="100" w:beforeAutospacing="1" w:after="100" w:afterAutospacing="1"/>
    </w:pPr>
    <w:rPr>
      <w:lang w:eastAsia="ru-RU"/>
    </w:rPr>
  </w:style>
  <w:style w:type="paragraph" w:styleId="aa">
    <w:name w:val="Balloon Text"/>
    <w:basedOn w:val="a"/>
    <w:link w:val="ab"/>
    <w:uiPriority w:val="99"/>
    <w:qFormat/>
    <w:rsid w:val="00F41877"/>
    <w:pPr>
      <w:suppressAutoHyphens w:val="0"/>
    </w:pPr>
    <w:rPr>
      <w:rFonts w:ascii="Tahoma" w:hAnsi="Tahoma" w:cs="Tahoma"/>
      <w:sz w:val="16"/>
      <w:szCs w:val="16"/>
      <w:lang w:eastAsia="ru-RU"/>
    </w:rPr>
  </w:style>
  <w:style w:type="character" w:customStyle="1" w:styleId="ab">
    <w:name w:val="Текст выноски Знак"/>
    <w:basedOn w:val="a0"/>
    <w:link w:val="aa"/>
    <w:uiPriority w:val="99"/>
    <w:rsid w:val="00F41877"/>
    <w:rPr>
      <w:rFonts w:ascii="Tahoma" w:eastAsia="Times New Roman" w:hAnsi="Tahoma" w:cs="Tahoma"/>
      <w:sz w:val="16"/>
      <w:szCs w:val="16"/>
      <w:lang w:eastAsia="ru-RU"/>
    </w:rPr>
  </w:style>
  <w:style w:type="paragraph" w:styleId="ac">
    <w:name w:val="Body Text"/>
    <w:basedOn w:val="a"/>
    <w:link w:val="ad"/>
    <w:rsid w:val="00F41877"/>
    <w:pPr>
      <w:suppressAutoHyphens w:val="0"/>
      <w:spacing w:after="120"/>
    </w:pPr>
    <w:rPr>
      <w:lang w:eastAsia="ru-RU"/>
    </w:rPr>
  </w:style>
  <w:style w:type="character" w:customStyle="1" w:styleId="ad">
    <w:name w:val="Основной текст Знак"/>
    <w:basedOn w:val="a0"/>
    <w:link w:val="ac"/>
    <w:rsid w:val="00F41877"/>
    <w:rPr>
      <w:rFonts w:ascii="Times New Roman" w:eastAsia="Times New Roman" w:hAnsi="Times New Roman" w:cs="Times New Roman"/>
      <w:sz w:val="24"/>
      <w:szCs w:val="24"/>
      <w:lang w:eastAsia="ru-RU"/>
    </w:rPr>
  </w:style>
  <w:style w:type="paragraph" w:customStyle="1" w:styleId="ae">
    <w:name w:val="Знак"/>
    <w:basedOn w:val="a"/>
    <w:qFormat/>
    <w:rsid w:val="00F41877"/>
    <w:pPr>
      <w:tabs>
        <w:tab w:val="num" w:pos="360"/>
      </w:tabs>
      <w:suppressAutoHyphens w:val="0"/>
      <w:spacing w:after="160" w:line="240" w:lineRule="exact"/>
    </w:pPr>
    <w:rPr>
      <w:rFonts w:ascii="Verdana" w:hAnsi="Verdana" w:cs="Verdana"/>
      <w:sz w:val="20"/>
      <w:szCs w:val="20"/>
      <w:lang w:val="en-US" w:eastAsia="en-US"/>
    </w:rPr>
  </w:style>
  <w:style w:type="character" w:styleId="af">
    <w:name w:val="Hyperlink"/>
    <w:rsid w:val="00F41877"/>
    <w:rPr>
      <w:color w:val="0000FF"/>
      <w:u w:val="single"/>
    </w:rPr>
  </w:style>
  <w:style w:type="character" w:customStyle="1" w:styleId="a4">
    <w:name w:val="Обычный (веб) Знак"/>
    <w:link w:val="a3"/>
    <w:rsid w:val="00F41877"/>
    <w:rPr>
      <w:rFonts w:ascii="Times New Roman" w:eastAsia="Times New Roman" w:hAnsi="Times New Roman" w:cs="Times New Roman"/>
      <w:sz w:val="24"/>
      <w:szCs w:val="24"/>
      <w:lang w:eastAsia="ru-RU"/>
    </w:rPr>
  </w:style>
  <w:style w:type="paragraph" w:customStyle="1" w:styleId="ConsPlusTitle">
    <w:name w:val="ConsPlusTitle"/>
    <w:qFormat/>
    <w:rsid w:val="00F418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2">
    <w:name w:val="WW8Num1z2"/>
    <w:qFormat/>
    <w:rsid w:val="00F41877"/>
    <w:rPr>
      <w:rFonts w:ascii="Wingdings" w:hAnsi="Wingdings"/>
    </w:rPr>
  </w:style>
  <w:style w:type="paragraph" w:customStyle="1" w:styleId="af0">
    <w:name w:val="Документ"/>
    <w:basedOn w:val="a"/>
    <w:rsid w:val="00F41877"/>
    <w:pPr>
      <w:suppressAutoHyphens w:val="0"/>
      <w:spacing w:line="360" w:lineRule="auto"/>
      <w:ind w:firstLine="709"/>
      <w:jc w:val="both"/>
    </w:pPr>
    <w:rPr>
      <w:sz w:val="28"/>
      <w:szCs w:val="20"/>
      <w:lang w:eastAsia="ru-RU"/>
    </w:rPr>
  </w:style>
  <w:style w:type="character" w:styleId="af1">
    <w:name w:val="Emphasis"/>
    <w:qFormat/>
    <w:rsid w:val="00F41877"/>
    <w:rPr>
      <w:i/>
      <w:iCs/>
    </w:rPr>
  </w:style>
  <w:style w:type="character" w:customStyle="1" w:styleId="af2">
    <w:name w:val="Гипертекстовая ссылка"/>
    <w:basedOn w:val="a0"/>
    <w:uiPriority w:val="99"/>
    <w:rsid w:val="00F41877"/>
    <w:rPr>
      <w:rFonts w:cs="Times New Roman"/>
      <w:b/>
      <w:color w:val="106BBE"/>
    </w:rPr>
  </w:style>
  <w:style w:type="paragraph" w:customStyle="1" w:styleId="af3">
    <w:name w:val="Нормальный (таблица)"/>
    <w:basedOn w:val="a"/>
    <w:next w:val="a"/>
    <w:uiPriority w:val="99"/>
    <w:rsid w:val="00F4187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4">
    <w:name w:val="Прижатый влево"/>
    <w:basedOn w:val="a"/>
    <w:next w:val="a"/>
    <w:uiPriority w:val="99"/>
    <w:unhideWhenUsed/>
    <w:rsid w:val="00F41877"/>
    <w:pPr>
      <w:widowControl w:val="0"/>
      <w:suppressAutoHyphens w:val="0"/>
      <w:autoSpaceDE w:val="0"/>
      <w:autoSpaceDN w:val="0"/>
      <w:adjustRightInd w:val="0"/>
    </w:pPr>
    <w:rPr>
      <w:rFonts w:hAnsi="Times New Roman CYR" w:cs="Times New Roman CYR"/>
      <w:lang w:eastAsia="ru-RU"/>
    </w:rPr>
  </w:style>
  <w:style w:type="paragraph" w:customStyle="1" w:styleId="s16">
    <w:name w:val="s_16"/>
    <w:basedOn w:val="a"/>
    <w:rsid w:val="00F41877"/>
    <w:pPr>
      <w:suppressAutoHyphens w:val="0"/>
      <w:spacing w:before="100" w:beforeAutospacing="1" w:after="100" w:afterAutospacing="1"/>
    </w:pPr>
    <w:rPr>
      <w:lang w:eastAsia="ru-RU"/>
    </w:rPr>
  </w:style>
  <w:style w:type="paragraph" w:styleId="af5">
    <w:name w:val="Subtitle"/>
    <w:basedOn w:val="a"/>
    <w:link w:val="af6"/>
    <w:qFormat/>
    <w:rsid w:val="00D96807"/>
    <w:pPr>
      <w:suppressAutoHyphens w:val="0"/>
      <w:jc w:val="center"/>
    </w:pPr>
    <w:rPr>
      <w:b/>
      <w:bCs/>
      <w:sz w:val="32"/>
      <w:lang w:eastAsia="ru-RU"/>
    </w:rPr>
  </w:style>
  <w:style w:type="character" w:customStyle="1" w:styleId="af6">
    <w:name w:val="Подзаголовок Знак"/>
    <w:basedOn w:val="a0"/>
    <w:link w:val="af5"/>
    <w:rsid w:val="00D96807"/>
    <w:rPr>
      <w:rFonts w:ascii="Times New Roman" w:eastAsia="Times New Roman" w:hAnsi="Times New Roman" w:cs="Times New Roman"/>
      <w:b/>
      <w:bCs/>
      <w:sz w:val="32"/>
      <w:szCs w:val="24"/>
      <w:lang w:eastAsia="ru-RU"/>
    </w:rPr>
  </w:style>
  <w:style w:type="paragraph" w:styleId="af7">
    <w:name w:val="header"/>
    <w:basedOn w:val="a"/>
    <w:link w:val="af8"/>
    <w:uiPriority w:val="99"/>
    <w:unhideWhenUsed/>
    <w:rsid w:val="00A61C41"/>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qFormat/>
    <w:rsid w:val="00A61C41"/>
  </w:style>
  <w:style w:type="paragraph" w:customStyle="1" w:styleId="ConsPlusNonformat">
    <w:name w:val="ConsPlusNonformat"/>
    <w:rsid w:val="00A61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rsid w:val="00A61C41"/>
    <w:pPr>
      <w:suppressAutoHyphens w:val="0"/>
    </w:pPr>
    <w:rPr>
      <w:rFonts w:ascii="Courier New" w:hAnsi="Courier New"/>
      <w:sz w:val="20"/>
      <w:szCs w:val="20"/>
      <w:lang w:eastAsia="ru-RU"/>
    </w:rPr>
  </w:style>
  <w:style w:type="character" w:customStyle="1" w:styleId="afa">
    <w:name w:val="Текст Знак"/>
    <w:basedOn w:val="a0"/>
    <w:link w:val="af9"/>
    <w:rsid w:val="00A61C41"/>
    <w:rPr>
      <w:rFonts w:ascii="Courier New" w:eastAsia="Times New Roman" w:hAnsi="Courier New" w:cs="Times New Roman"/>
      <w:sz w:val="20"/>
      <w:szCs w:val="20"/>
      <w:lang w:eastAsia="ru-RU"/>
    </w:rPr>
  </w:style>
  <w:style w:type="character" w:customStyle="1" w:styleId="30">
    <w:name w:val="Заголовок 3 Знак"/>
    <w:basedOn w:val="a0"/>
    <w:link w:val="3"/>
    <w:uiPriority w:val="9"/>
    <w:semiHidden/>
    <w:rsid w:val="002C6FC5"/>
    <w:rPr>
      <w:rFonts w:asciiTheme="majorHAnsi" w:eastAsiaTheme="majorEastAsia" w:hAnsiTheme="majorHAnsi" w:cstheme="majorBidi"/>
      <w:color w:val="1F4D78" w:themeColor="accent1" w:themeShade="7F"/>
      <w:sz w:val="24"/>
      <w:szCs w:val="24"/>
      <w:lang w:eastAsia="zh-CN"/>
    </w:rPr>
  </w:style>
  <w:style w:type="paragraph" w:customStyle="1" w:styleId="11">
    <w:name w:val="Заголовок 11"/>
    <w:basedOn w:val="a"/>
    <w:next w:val="a"/>
    <w:qFormat/>
    <w:rsid w:val="008E380A"/>
    <w:pPr>
      <w:keepNext/>
      <w:numPr>
        <w:numId w:val="17"/>
      </w:numPr>
      <w:tabs>
        <w:tab w:val="left" w:pos="0"/>
      </w:tabs>
      <w:outlineLvl w:val="0"/>
    </w:pPr>
    <w:rPr>
      <w:sz w:val="40"/>
      <w:szCs w:val="20"/>
    </w:rPr>
  </w:style>
  <w:style w:type="paragraph" w:customStyle="1" w:styleId="21">
    <w:name w:val="Заголовок 21"/>
    <w:basedOn w:val="a"/>
    <w:next w:val="a"/>
    <w:qFormat/>
    <w:rsid w:val="008E380A"/>
    <w:pPr>
      <w:keepNext/>
      <w:numPr>
        <w:ilvl w:val="1"/>
        <w:numId w:val="17"/>
      </w:numPr>
      <w:tabs>
        <w:tab w:val="left" w:pos="0"/>
      </w:tabs>
      <w:jc w:val="both"/>
      <w:outlineLvl w:val="1"/>
    </w:pPr>
    <w:rPr>
      <w:b/>
      <w:sz w:val="40"/>
    </w:rPr>
  </w:style>
  <w:style w:type="character" w:customStyle="1" w:styleId="WW8Num1z0">
    <w:name w:val="WW8Num1z0"/>
    <w:qFormat/>
    <w:rsid w:val="008E380A"/>
  </w:style>
  <w:style w:type="character" w:customStyle="1" w:styleId="WW8Num1z1">
    <w:name w:val="WW8Num1z1"/>
    <w:qFormat/>
    <w:rsid w:val="008E380A"/>
  </w:style>
  <w:style w:type="character" w:customStyle="1" w:styleId="WW8Num1z3">
    <w:name w:val="WW8Num1z3"/>
    <w:qFormat/>
    <w:rsid w:val="008E380A"/>
  </w:style>
  <w:style w:type="character" w:customStyle="1" w:styleId="WW8Num1z4">
    <w:name w:val="WW8Num1z4"/>
    <w:qFormat/>
    <w:rsid w:val="008E380A"/>
  </w:style>
  <w:style w:type="character" w:customStyle="1" w:styleId="WW8Num1z5">
    <w:name w:val="WW8Num1z5"/>
    <w:qFormat/>
    <w:rsid w:val="008E380A"/>
  </w:style>
  <w:style w:type="character" w:customStyle="1" w:styleId="WW8Num1z6">
    <w:name w:val="WW8Num1z6"/>
    <w:qFormat/>
    <w:rsid w:val="008E380A"/>
  </w:style>
  <w:style w:type="character" w:customStyle="1" w:styleId="WW8Num1z7">
    <w:name w:val="WW8Num1z7"/>
    <w:qFormat/>
    <w:rsid w:val="008E380A"/>
  </w:style>
  <w:style w:type="character" w:customStyle="1" w:styleId="WW8Num1z8">
    <w:name w:val="WW8Num1z8"/>
    <w:qFormat/>
    <w:rsid w:val="008E380A"/>
  </w:style>
  <w:style w:type="character" w:customStyle="1" w:styleId="WW8Num2z0">
    <w:name w:val="WW8Num2z0"/>
    <w:qFormat/>
    <w:rsid w:val="008E380A"/>
    <w:rPr>
      <w:rFonts w:ascii="Symbol" w:hAnsi="Symbol" w:cs="Symbol"/>
    </w:rPr>
  </w:style>
  <w:style w:type="character" w:customStyle="1" w:styleId="WW8Num2z1">
    <w:name w:val="WW8Num2z1"/>
    <w:qFormat/>
    <w:rsid w:val="008E380A"/>
    <w:rPr>
      <w:rFonts w:ascii="Courier New" w:hAnsi="Courier New" w:cs="Courier New"/>
    </w:rPr>
  </w:style>
  <w:style w:type="character" w:customStyle="1" w:styleId="WW8Num2z2">
    <w:name w:val="WW8Num2z2"/>
    <w:qFormat/>
    <w:rsid w:val="008E380A"/>
    <w:rPr>
      <w:rFonts w:ascii="Wingdings" w:hAnsi="Wingdings" w:cs="Wingdings"/>
    </w:rPr>
  </w:style>
  <w:style w:type="character" w:customStyle="1" w:styleId="Absatz-Standardschriftart">
    <w:name w:val="Absatz-Standardschriftart"/>
    <w:qFormat/>
    <w:rsid w:val="008E380A"/>
  </w:style>
  <w:style w:type="character" w:customStyle="1" w:styleId="WW-Absatz-Standardschriftart">
    <w:name w:val="WW-Absatz-Standardschriftart"/>
    <w:qFormat/>
    <w:rsid w:val="008E380A"/>
  </w:style>
  <w:style w:type="character" w:customStyle="1" w:styleId="WW8Num3z0">
    <w:name w:val="WW8Num3z0"/>
    <w:qFormat/>
    <w:rsid w:val="008E380A"/>
    <w:rPr>
      <w:rFonts w:ascii="Symbol" w:hAnsi="Symbol" w:cs="Symbol"/>
    </w:rPr>
  </w:style>
  <w:style w:type="character" w:customStyle="1" w:styleId="WW8Num3z1">
    <w:name w:val="WW8Num3z1"/>
    <w:qFormat/>
    <w:rsid w:val="008E380A"/>
    <w:rPr>
      <w:rFonts w:ascii="Courier New" w:hAnsi="Courier New" w:cs="Courier New"/>
    </w:rPr>
  </w:style>
  <w:style w:type="character" w:customStyle="1" w:styleId="WW8Num3z2">
    <w:name w:val="WW8Num3z2"/>
    <w:qFormat/>
    <w:rsid w:val="008E380A"/>
    <w:rPr>
      <w:rFonts w:ascii="Wingdings" w:hAnsi="Wingdings" w:cs="Wingdings"/>
    </w:rPr>
  </w:style>
  <w:style w:type="character" w:customStyle="1" w:styleId="WW8Num4z0">
    <w:name w:val="WW8Num4z0"/>
    <w:qFormat/>
    <w:rsid w:val="008E380A"/>
    <w:rPr>
      <w:rFonts w:ascii="Symbol" w:hAnsi="Symbol" w:cs="Symbol"/>
    </w:rPr>
  </w:style>
  <w:style w:type="character" w:customStyle="1" w:styleId="WW8Num4z1">
    <w:name w:val="WW8Num4z1"/>
    <w:qFormat/>
    <w:rsid w:val="008E380A"/>
    <w:rPr>
      <w:rFonts w:ascii="Courier New" w:hAnsi="Courier New" w:cs="Courier New"/>
    </w:rPr>
  </w:style>
  <w:style w:type="character" w:customStyle="1" w:styleId="WW8Num4z2">
    <w:name w:val="WW8Num4z2"/>
    <w:qFormat/>
    <w:rsid w:val="008E380A"/>
    <w:rPr>
      <w:rFonts w:ascii="Wingdings" w:hAnsi="Wingdings" w:cs="Wingdings"/>
    </w:rPr>
  </w:style>
  <w:style w:type="character" w:customStyle="1" w:styleId="WW8Num5z0">
    <w:name w:val="WW8Num5z0"/>
    <w:qFormat/>
    <w:rsid w:val="008E380A"/>
    <w:rPr>
      <w:rFonts w:ascii="Symbol" w:hAnsi="Symbol" w:cs="Symbol"/>
    </w:rPr>
  </w:style>
  <w:style w:type="character" w:customStyle="1" w:styleId="WW8Num5z1">
    <w:name w:val="WW8Num5z1"/>
    <w:qFormat/>
    <w:rsid w:val="008E380A"/>
    <w:rPr>
      <w:rFonts w:ascii="Courier New" w:hAnsi="Courier New" w:cs="Courier New"/>
    </w:rPr>
  </w:style>
  <w:style w:type="character" w:customStyle="1" w:styleId="WW8Num5z2">
    <w:name w:val="WW8Num5z2"/>
    <w:qFormat/>
    <w:rsid w:val="008E380A"/>
    <w:rPr>
      <w:rFonts w:ascii="Wingdings" w:hAnsi="Wingdings" w:cs="Wingdings"/>
    </w:rPr>
  </w:style>
  <w:style w:type="character" w:customStyle="1" w:styleId="13">
    <w:name w:val="Основной шрифт абзаца1"/>
    <w:qFormat/>
    <w:rsid w:val="008E380A"/>
  </w:style>
  <w:style w:type="character" w:customStyle="1" w:styleId="InternetLink">
    <w:name w:val="Internet Link"/>
    <w:rsid w:val="008E380A"/>
    <w:rPr>
      <w:color w:val="0000FF"/>
      <w:u w:val="single"/>
    </w:rPr>
  </w:style>
  <w:style w:type="character" w:customStyle="1" w:styleId="22">
    <w:name w:val="Основной текст (2)"/>
    <w:basedOn w:val="a0"/>
    <w:qFormat/>
    <w:rsid w:val="008E380A"/>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fb">
    <w:name w:val="Нижний колонтитул Знак"/>
    <w:basedOn w:val="a0"/>
    <w:qFormat/>
    <w:rsid w:val="008E380A"/>
    <w:rPr>
      <w:sz w:val="24"/>
      <w:szCs w:val="24"/>
    </w:rPr>
  </w:style>
  <w:style w:type="paragraph" w:customStyle="1" w:styleId="Heading">
    <w:name w:val="Heading"/>
    <w:basedOn w:val="a"/>
    <w:next w:val="ac"/>
    <w:qFormat/>
    <w:rsid w:val="008E380A"/>
    <w:pPr>
      <w:suppressLineNumbers/>
      <w:spacing w:before="120" w:after="120"/>
    </w:pPr>
    <w:rPr>
      <w:rFonts w:ascii="Arial" w:hAnsi="Arial" w:cs="Tahoma"/>
      <w:i/>
      <w:iCs/>
      <w:sz w:val="20"/>
    </w:rPr>
  </w:style>
  <w:style w:type="paragraph" w:styleId="afc">
    <w:name w:val="List"/>
    <w:basedOn w:val="ac"/>
    <w:rsid w:val="008E380A"/>
    <w:pPr>
      <w:suppressAutoHyphens/>
      <w:spacing w:after="0"/>
      <w:jc w:val="both"/>
    </w:pPr>
    <w:rPr>
      <w:rFonts w:ascii="Arial" w:hAnsi="Arial" w:cs="Tahoma"/>
      <w:sz w:val="28"/>
      <w:szCs w:val="20"/>
      <w:lang w:eastAsia="zh-CN"/>
    </w:rPr>
  </w:style>
  <w:style w:type="paragraph" w:customStyle="1" w:styleId="14">
    <w:name w:val="Название объекта1"/>
    <w:basedOn w:val="a"/>
    <w:qFormat/>
    <w:rsid w:val="008E380A"/>
    <w:pPr>
      <w:suppressLineNumbers/>
      <w:spacing w:before="120" w:after="120"/>
    </w:pPr>
    <w:rPr>
      <w:i/>
      <w:iCs/>
    </w:rPr>
  </w:style>
  <w:style w:type="paragraph" w:customStyle="1" w:styleId="Index">
    <w:name w:val="Index"/>
    <w:basedOn w:val="a"/>
    <w:qFormat/>
    <w:rsid w:val="008E380A"/>
    <w:pPr>
      <w:suppressLineNumbers/>
    </w:pPr>
  </w:style>
  <w:style w:type="paragraph" w:customStyle="1" w:styleId="15">
    <w:name w:val="Заголовок1"/>
    <w:basedOn w:val="a"/>
    <w:next w:val="ac"/>
    <w:qFormat/>
    <w:rsid w:val="008E380A"/>
    <w:pPr>
      <w:keepNext/>
      <w:spacing w:before="240" w:after="120"/>
    </w:pPr>
    <w:rPr>
      <w:rFonts w:ascii="Arial" w:eastAsia="MS Mincho;ＭＳ 明朝" w:hAnsi="Arial" w:cs="Tahoma"/>
      <w:sz w:val="28"/>
      <w:szCs w:val="28"/>
    </w:rPr>
  </w:style>
  <w:style w:type="paragraph" w:customStyle="1" w:styleId="16">
    <w:name w:val="Указатель1"/>
    <w:basedOn w:val="a"/>
    <w:rsid w:val="008E380A"/>
    <w:pPr>
      <w:suppressLineNumbers/>
    </w:pPr>
    <w:rPr>
      <w:rFonts w:ascii="Arial" w:hAnsi="Arial" w:cs="Tahoma"/>
    </w:rPr>
  </w:style>
  <w:style w:type="paragraph" w:styleId="23">
    <w:name w:val="Body Text Indent 2"/>
    <w:basedOn w:val="a"/>
    <w:link w:val="24"/>
    <w:qFormat/>
    <w:rsid w:val="008E380A"/>
    <w:pPr>
      <w:ind w:firstLine="360"/>
      <w:jc w:val="both"/>
    </w:pPr>
  </w:style>
  <w:style w:type="character" w:customStyle="1" w:styleId="24">
    <w:name w:val="Основной текст с отступом 2 Знак"/>
    <w:basedOn w:val="a0"/>
    <w:link w:val="23"/>
    <w:rsid w:val="008E380A"/>
    <w:rPr>
      <w:rFonts w:ascii="Times New Roman" w:eastAsia="Times New Roman" w:hAnsi="Times New Roman" w:cs="Times New Roman"/>
      <w:sz w:val="24"/>
      <w:szCs w:val="24"/>
      <w:lang w:eastAsia="zh-CN"/>
    </w:rPr>
  </w:style>
  <w:style w:type="paragraph" w:customStyle="1" w:styleId="17">
    <w:name w:val="Знак1"/>
    <w:basedOn w:val="a"/>
    <w:qFormat/>
    <w:rsid w:val="008E380A"/>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8E380A"/>
    <w:pPr>
      <w:widowControl w:val="0"/>
      <w:autoSpaceDE w:val="0"/>
      <w:spacing w:after="0" w:line="240" w:lineRule="auto"/>
    </w:pPr>
    <w:rPr>
      <w:rFonts w:ascii="Arial" w:eastAsia="Times New Roman" w:hAnsi="Arial" w:cs="Arial"/>
      <w:sz w:val="20"/>
      <w:szCs w:val="20"/>
      <w:lang w:eastAsia="zh-CN"/>
    </w:rPr>
  </w:style>
  <w:style w:type="paragraph" w:customStyle="1" w:styleId="ConsPlusNormal">
    <w:name w:val="ConsPlusNormal"/>
    <w:uiPriority w:val="99"/>
    <w:qFormat/>
    <w:rsid w:val="008E380A"/>
    <w:pPr>
      <w:autoSpaceDE w:val="0"/>
      <w:spacing w:after="0" w:line="240" w:lineRule="auto"/>
      <w:ind w:firstLine="720"/>
    </w:pPr>
    <w:rPr>
      <w:rFonts w:ascii="Arial" w:eastAsia="Times New Roman" w:hAnsi="Arial" w:cs="Arial"/>
      <w:sz w:val="20"/>
      <w:szCs w:val="20"/>
      <w:lang w:eastAsia="zh-CN"/>
    </w:rPr>
  </w:style>
  <w:style w:type="paragraph" w:customStyle="1" w:styleId="18">
    <w:name w:val="Верхний колонтитул1"/>
    <w:basedOn w:val="a"/>
    <w:rsid w:val="008E380A"/>
    <w:pPr>
      <w:tabs>
        <w:tab w:val="center" w:pos="4677"/>
        <w:tab w:val="right" w:pos="9355"/>
      </w:tabs>
    </w:pPr>
  </w:style>
  <w:style w:type="paragraph" w:customStyle="1" w:styleId="19">
    <w:name w:val="Нижний колонтитул1"/>
    <w:basedOn w:val="a"/>
    <w:rsid w:val="008E380A"/>
    <w:pPr>
      <w:tabs>
        <w:tab w:val="center" w:pos="4677"/>
        <w:tab w:val="right" w:pos="9355"/>
      </w:tabs>
    </w:pPr>
  </w:style>
  <w:style w:type="paragraph" w:customStyle="1" w:styleId="TableContents">
    <w:name w:val="Table Contents"/>
    <w:basedOn w:val="a"/>
    <w:qFormat/>
    <w:rsid w:val="008E380A"/>
    <w:pPr>
      <w:suppressLineNumbers/>
    </w:pPr>
  </w:style>
  <w:style w:type="paragraph" w:customStyle="1" w:styleId="TableHeading">
    <w:name w:val="Table Heading"/>
    <w:basedOn w:val="TableContents"/>
    <w:qFormat/>
    <w:rsid w:val="008E380A"/>
    <w:pPr>
      <w:jc w:val="center"/>
    </w:pPr>
    <w:rPr>
      <w:b/>
      <w:bCs/>
    </w:rPr>
  </w:style>
  <w:style w:type="numbering" w:customStyle="1" w:styleId="WW8Num1">
    <w:name w:val="WW8Num1"/>
    <w:qFormat/>
    <w:rsid w:val="008E380A"/>
  </w:style>
  <w:style w:type="numbering" w:customStyle="1" w:styleId="WW8Num2">
    <w:name w:val="WW8Num2"/>
    <w:qFormat/>
    <w:rsid w:val="008E380A"/>
  </w:style>
  <w:style w:type="character" w:customStyle="1" w:styleId="1a">
    <w:name w:val="Верхний колонтитул Знак1"/>
    <w:basedOn w:val="a0"/>
    <w:uiPriority w:val="99"/>
    <w:semiHidden/>
    <w:rsid w:val="008E380A"/>
    <w:rPr>
      <w:rFonts w:eastAsia="Times New Roman" w:cs="Times New Roman"/>
      <w:sz w:val="24"/>
      <w:lang w:val="ru-RU" w:bidi="ar-SA"/>
    </w:rPr>
  </w:style>
  <w:style w:type="paragraph" w:styleId="afd">
    <w:name w:val="footer"/>
    <w:basedOn w:val="a"/>
    <w:link w:val="1b"/>
    <w:uiPriority w:val="99"/>
    <w:semiHidden/>
    <w:unhideWhenUsed/>
    <w:rsid w:val="008E380A"/>
    <w:pPr>
      <w:tabs>
        <w:tab w:val="center" w:pos="4677"/>
        <w:tab w:val="right" w:pos="9355"/>
      </w:tabs>
    </w:pPr>
  </w:style>
  <w:style w:type="character" w:customStyle="1" w:styleId="1b">
    <w:name w:val="Нижний колонтитул Знак1"/>
    <w:basedOn w:val="a0"/>
    <w:link w:val="afd"/>
    <w:uiPriority w:val="99"/>
    <w:semiHidden/>
    <w:rsid w:val="008E380A"/>
    <w:rPr>
      <w:rFonts w:ascii="Times New Roman" w:eastAsia="Times New Roman" w:hAnsi="Times New Roman" w:cs="Times New Roman"/>
      <w:sz w:val="24"/>
      <w:szCs w:val="24"/>
      <w:lang w:eastAsia="zh-CN"/>
    </w:rPr>
  </w:style>
  <w:style w:type="character" w:customStyle="1" w:styleId="25">
    <w:name w:val="Основной текст (2)_"/>
    <w:basedOn w:val="a0"/>
    <w:rsid w:val="008E380A"/>
    <w:rPr>
      <w:rFonts w:ascii="Times New Roman" w:hAnsi="Times New Roman" w:cs="Times New Roman"/>
      <w:shd w:val="clear" w:color="auto" w:fill="FFFFFF"/>
    </w:rPr>
  </w:style>
  <w:style w:type="character" w:customStyle="1" w:styleId="26">
    <w:name w:val="Заголовок №2_"/>
    <w:basedOn w:val="a0"/>
    <w:link w:val="27"/>
    <w:rsid w:val="008E380A"/>
    <w:rPr>
      <w:rFonts w:eastAsia="Times New Roman" w:cs="Times New Roman"/>
      <w:b/>
      <w:bCs/>
      <w:shd w:val="clear" w:color="auto" w:fill="FFFFFF"/>
    </w:rPr>
  </w:style>
  <w:style w:type="paragraph" w:customStyle="1" w:styleId="27">
    <w:name w:val="Заголовок №2"/>
    <w:basedOn w:val="a"/>
    <w:link w:val="26"/>
    <w:rsid w:val="008E380A"/>
    <w:pPr>
      <w:widowControl w:val="0"/>
      <w:shd w:val="clear" w:color="auto" w:fill="FFFFFF"/>
      <w:suppressAutoHyphens w:val="0"/>
      <w:spacing w:before="180" w:after="600" w:line="0" w:lineRule="atLeast"/>
      <w:jc w:val="center"/>
      <w:outlineLvl w:val="1"/>
    </w:pPr>
    <w:rPr>
      <w:rFonts w:asciiTheme="minorHAnsi" w:hAnsiTheme="minorHAnsi"/>
      <w:b/>
      <w:bCs/>
      <w:sz w:val="22"/>
      <w:szCs w:val="22"/>
      <w:lang w:eastAsia="en-US"/>
    </w:rPr>
  </w:style>
  <w:style w:type="character" w:styleId="afe">
    <w:name w:val="FollowedHyperlink"/>
    <w:basedOn w:val="a0"/>
    <w:uiPriority w:val="99"/>
    <w:semiHidden/>
    <w:unhideWhenUsed/>
    <w:rsid w:val="008E380A"/>
    <w:rPr>
      <w:color w:val="800080"/>
      <w:u w:val="single"/>
    </w:rPr>
  </w:style>
  <w:style w:type="paragraph" w:customStyle="1" w:styleId="font5">
    <w:name w:val="font5"/>
    <w:basedOn w:val="a"/>
    <w:rsid w:val="008E380A"/>
    <w:pPr>
      <w:suppressAutoHyphens w:val="0"/>
      <w:spacing w:before="100" w:beforeAutospacing="1" w:after="100" w:afterAutospacing="1"/>
    </w:pPr>
    <w:rPr>
      <w:sz w:val="20"/>
      <w:szCs w:val="20"/>
      <w:lang w:eastAsia="ru-RU"/>
    </w:rPr>
  </w:style>
  <w:style w:type="paragraph" w:customStyle="1" w:styleId="font6">
    <w:name w:val="font6"/>
    <w:basedOn w:val="a"/>
    <w:rsid w:val="008E380A"/>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
    <w:rsid w:val="008E380A"/>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8E380A"/>
    <w:pPr>
      <w:suppressAutoHyphens w:val="0"/>
      <w:spacing w:before="100" w:beforeAutospacing="1" w:after="100" w:afterAutospacing="1"/>
    </w:pPr>
    <w:rPr>
      <w:lang w:eastAsia="ru-RU"/>
    </w:rPr>
  </w:style>
  <w:style w:type="paragraph" w:customStyle="1" w:styleId="xl66">
    <w:name w:val="xl66"/>
    <w:basedOn w:val="a"/>
    <w:rsid w:val="008E380A"/>
    <w:pPr>
      <w:suppressAutoHyphens w:val="0"/>
      <w:spacing w:before="100" w:beforeAutospacing="1" w:after="100" w:afterAutospacing="1"/>
    </w:pPr>
    <w:rPr>
      <w:lang w:eastAsia="ru-RU"/>
    </w:rPr>
  </w:style>
  <w:style w:type="paragraph" w:customStyle="1" w:styleId="xl67">
    <w:name w:val="xl67"/>
    <w:basedOn w:val="a"/>
    <w:rsid w:val="008E380A"/>
    <w:pPr>
      <w:suppressAutoHyphens w:val="0"/>
      <w:spacing w:before="100" w:beforeAutospacing="1" w:after="100" w:afterAutospacing="1"/>
    </w:pPr>
    <w:rPr>
      <w:lang w:eastAsia="ru-RU"/>
    </w:rPr>
  </w:style>
  <w:style w:type="paragraph" w:customStyle="1" w:styleId="xl68">
    <w:name w:val="xl68"/>
    <w:basedOn w:val="a"/>
    <w:rsid w:val="008E380A"/>
    <w:pPr>
      <w:suppressAutoHyphens w:val="0"/>
      <w:spacing w:before="100" w:beforeAutospacing="1" w:after="100" w:afterAutospacing="1"/>
    </w:pPr>
    <w:rPr>
      <w:b/>
      <w:bCs/>
      <w:lang w:eastAsia="ru-RU"/>
    </w:rPr>
  </w:style>
  <w:style w:type="paragraph" w:customStyle="1" w:styleId="xl69">
    <w:name w:val="xl6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
    <w:rsid w:val="008E380A"/>
    <w:pPr>
      <w:suppressAutoHyphens w:val="0"/>
      <w:spacing w:before="100" w:beforeAutospacing="1" w:after="100" w:afterAutospacing="1"/>
    </w:pPr>
    <w:rPr>
      <w:b/>
      <w:bCs/>
      <w:i/>
      <w:iCs/>
      <w:lang w:eastAsia="ru-RU"/>
    </w:rPr>
  </w:style>
  <w:style w:type="paragraph" w:customStyle="1" w:styleId="xl71">
    <w:name w:val="xl71"/>
    <w:basedOn w:val="a"/>
    <w:rsid w:val="008E380A"/>
    <w:pPr>
      <w:shd w:val="clear" w:color="FFFFCC" w:fill="FFFFFF"/>
      <w:suppressAutoHyphens w:val="0"/>
      <w:spacing w:before="100" w:beforeAutospacing="1" w:after="100" w:afterAutospacing="1"/>
    </w:pPr>
    <w:rPr>
      <w:b/>
      <w:bCs/>
      <w:i/>
      <w:iCs/>
      <w:lang w:eastAsia="ru-RU"/>
    </w:rPr>
  </w:style>
  <w:style w:type="paragraph" w:customStyle="1" w:styleId="xl72">
    <w:name w:val="xl72"/>
    <w:basedOn w:val="a"/>
    <w:rsid w:val="008E380A"/>
    <w:pPr>
      <w:shd w:val="clear" w:color="FFFFCC" w:fill="FFFFFF"/>
      <w:suppressAutoHyphens w:val="0"/>
      <w:spacing w:before="100" w:beforeAutospacing="1" w:after="100" w:afterAutospacing="1"/>
    </w:pPr>
    <w:rPr>
      <w:lang w:eastAsia="ru-RU"/>
    </w:rPr>
  </w:style>
  <w:style w:type="paragraph" w:customStyle="1" w:styleId="xl73">
    <w:name w:val="xl7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
    <w:rsid w:val="008E380A"/>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
    <w:rsid w:val="008E380A"/>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
    <w:rsid w:val="008E380A"/>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
    <w:rsid w:val="008E380A"/>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8E380A"/>
    <w:pPr>
      <w:pBdr>
        <w:bottom w:val="single" w:sz="4" w:space="0" w:color="auto"/>
      </w:pBdr>
      <w:suppressAutoHyphens w:val="0"/>
      <w:spacing w:before="100" w:beforeAutospacing="1" w:after="100" w:afterAutospacing="1"/>
    </w:pPr>
    <w:rPr>
      <w:lang w:eastAsia="ru-RU"/>
    </w:rPr>
  </w:style>
  <w:style w:type="paragraph" w:customStyle="1" w:styleId="xl133">
    <w:name w:val="xl133"/>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
    <w:rsid w:val="008E380A"/>
    <w:pPr>
      <w:shd w:val="clear" w:color="FFFFCC" w:fill="FFFFFF"/>
      <w:suppressAutoHyphens w:val="0"/>
      <w:spacing w:before="100" w:beforeAutospacing="1" w:after="100" w:afterAutospacing="1"/>
    </w:pPr>
    <w:rPr>
      <w:lang w:eastAsia="ru-RU"/>
    </w:rPr>
  </w:style>
  <w:style w:type="paragraph" w:customStyle="1" w:styleId="xl137">
    <w:name w:val="xl13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
    <w:rsid w:val="008E380A"/>
    <w:pPr>
      <w:shd w:val="clear" w:color="000000" w:fill="FFFFFF"/>
      <w:suppressAutoHyphens w:val="0"/>
      <w:spacing w:before="100" w:beforeAutospacing="1" w:after="100" w:afterAutospacing="1"/>
    </w:pPr>
    <w:rPr>
      <w:lang w:eastAsia="ru-RU"/>
    </w:rPr>
  </w:style>
  <w:style w:type="paragraph" w:customStyle="1" w:styleId="xl139">
    <w:name w:val="xl13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
    <w:rsid w:val="008E380A"/>
    <w:pPr>
      <w:suppressAutoHyphens w:val="0"/>
      <w:spacing w:before="100" w:beforeAutospacing="1" w:after="100" w:afterAutospacing="1"/>
    </w:pPr>
    <w:rPr>
      <w:color w:val="000000"/>
      <w:lang w:eastAsia="ru-RU"/>
    </w:rPr>
  </w:style>
  <w:style w:type="paragraph" w:customStyle="1" w:styleId="xl151">
    <w:name w:val="xl151"/>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6">
    <w:name w:val="xl156"/>
    <w:basedOn w:val="a"/>
    <w:rsid w:val="008E380A"/>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7">
    <w:name w:val="xl15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8">
    <w:name w:val="xl1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59">
    <w:name w:val="xl159"/>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0">
    <w:name w:val="xl160"/>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1">
    <w:name w:val="xl161"/>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2">
    <w:name w:val="xl16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4">
    <w:name w:val="xl164"/>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5">
    <w:name w:val="xl16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7">
    <w:name w:val="xl167"/>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8">
    <w:name w:val="xl168"/>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69">
    <w:name w:val="xl16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0">
    <w:name w:val="xl170"/>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1">
    <w:name w:val="xl17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2">
    <w:name w:val="xl1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3">
    <w:name w:val="xl173"/>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4">
    <w:name w:val="xl17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5">
    <w:name w:val="xl175"/>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6">
    <w:name w:val="xl176"/>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7">
    <w:name w:val="xl17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8">
    <w:name w:val="xl17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79">
    <w:name w:val="xl179"/>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8E380A"/>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2">
    <w:name w:val="xl182"/>
    <w:basedOn w:val="a"/>
    <w:rsid w:val="008E380A"/>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3">
    <w:name w:val="xl18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84">
    <w:name w:val="xl184"/>
    <w:basedOn w:val="a"/>
    <w:rsid w:val="008E380A"/>
    <w:pPr>
      <w:suppressAutoHyphens w:val="0"/>
      <w:spacing w:before="100" w:beforeAutospacing="1" w:after="100" w:afterAutospacing="1"/>
      <w:jc w:val="center"/>
    </w:pPr>
    <w:rPr>
      <w:lang w:eastAsia="ru-RU"/>
    </w:rPr>
  </w:style>
  <w:style w:type="paragraph" w:customStyle="1" w:styleId="xl185">
    <w:name w:val="xl18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86">
    <w:name w:val="xl18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187">
    <w:name w:val="xl187"/>
    <w:basedOn w:val="a"/>
    <w:rsid w:val="008E380A"/>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88">
    <w:name w:val="xl188"/>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89">
    <w:name w:val="xl189"/>
    <w:basedOn w:val="a"/>
    <w:rsid w:val="008E380A"/>
    <w:pPr>
      <w:pBdr>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0">
    <w:name w:val="xl190"/>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1">
    <w:name w:val="xl191"/>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2">
    <w:name w:val="xl192"/>
    <w:basedOn w:val="a"/>
    <w:rsid w:val="008E380A"/>
    <w:pPr>
      <w:pBdr>
        <w:top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3">
    <w:name w:val="xl193"/>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94">
    <w:name w:val="xl194"/>
    <w:basedOn w:val="a"/>
    <w:rsid w:val="008E380A"/>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95">
    <w:name w:val="xl195"/>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6">
    <w:name w:val="xl196"/>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7">
    <w:name w:val="xl19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8">
    <w:name w:val="xl19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99">
    <w:name w:val="xl199"/>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0">
    <w:name w:val="xl200"/>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1">
    <w:name w:val="xl20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2">
    <w:name w:val="xl202"/>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3">
    <w:name w:val="xl2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04">
    <w:name w:val="xl204"/>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5">
    <w:name w:val="xl205"/>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6">
    <w:name w:val="xl20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07">
    <w:name w:val="xl2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08">
    <w:name w:val="xl20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9">
    <w:name w:val="xl20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0">
    <w:name w:val="xl2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211">
    <w:name w:val="xl21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212">
    <w:name w:val="xl21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13">
    <w:name w:val="xl21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14">
    <w:name w:val="xl21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5">
    <w:name w:val="xl21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6">
    <w:name w:val="xl21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7">
    <w:name w:val="xl21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8">
    <w:name w:val="xl21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19">
    <w:name w:val="xl2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0">
    <w:name w:val="xl22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1">
    <w:name w:val="xl22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23">
    <w:name w:val="xl22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24">
    <w:name w:val="xl22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5">
    <w:name w:val="xl22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6">
    <w:name w:val="xl22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7">
    <w:name w:val="xl22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8">
    <w:name w:val="xl22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29">
    <w:name w:val="xl2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30">
    <w:name w:val="xl23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31">
    <w:name w:val="xl231"/>
    <w:basedOn w:val="a"/>
    <w:rsid w:val="008E380A"/>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32">
    <w:name w:val="xl232"/>
    <w:basedOn w:val="a"/>
    <w:rsid w:val="008E380A"/>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
    <w:rsid w:val="008E380A"/>
    <w:pPr>
      <w:pBdr>
        <w:top w:val="single" w:sz="4" w:space="0" w:color="000000"/>
        <w:left w:val="single" w:sz="4" w:space="0" w:color="000000"/>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4">
    <w:name w:val="xl23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35">
    <w:name w:val="xl23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36">
    <w:name w:val="xl23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7">
    <w:name w:val="xl237"/>
    <w:basedOn w:val="a"/>
    <w:rsid w:val="008E380A"/>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8">
    <w:name w:val="xl238"/>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39">
    <w:name w:val="xl239"/>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40">
    <w:name w:val="xl240"/>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1">
    <w:name w:val="xl241"/>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2">
    <w:name w:val="xl2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3">
    <w:name w:val="xl24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4">
    <w:name w:val="xl24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46">
    <w:name w:val="xl2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247">
    <w:name w:val="xl2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48">
    <w:name w:val="xl24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FF"/>
      <w:lang w:eastAsia="ru-RU"/>
    </w:rPr>
  </w:style>
  <w:style w:type="paragraph" w:customStyle="1" w:styleId="xl249">
    <w:name w:val="xl2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250">
    <w:name w:val="xl25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2">
    <w:name w:val="xl25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3">
    <w:name w:val="xl25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54">
    <w:name w:val="xl25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5">
    <w:name w:val="xl25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6">
    <w:name w:val="xl256"/>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color w:val="000000"/>
      <w:lang w:eastAsia="ru-RU"/>
    </w:rPr>
  </w:style>
  <w:style w:type="paragraph" w:customStyle="1" w:styleId="xl257">
    <w:name w:val="xl25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eastAsia="ru-RU"/>
    </w:rPr>
  </w:style>
  <w:style w:type="paragraph" w:customStyle="1" w:styleId="xl258">
    <w:name w:val="xl2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59">
    <w:name w:val="xl25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60">
    <w:name w:val="xl26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lang w:eastAsia="ru-RU"/>
    </w:rPr>
  </w:style>
  <w:style w:type="paragraph" w:customStyle="1" w:styleId="xl261">
    <w:name w:val="xl26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2">
    <w:name w:val="xl262"/>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3">
    <w:name w:val="xl26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64">
    <w:name w:val="xl264"/>
    <w:basedOn w:val="a"/>
    <w:rsid w:val="008E380A"/>
    <w:pPr>
      <w:pBdr>
        <w:top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5">
    <w:name w:val="xl265"/>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6">
    <w:name w:val="xl266"/>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7">
    <w:name w:val="xl267"/>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268">
    <w:name w:val="xl268"/>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69">
    <w:name w:val="xl269"/>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0">
    <w:name w:val="xl270"/>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1">
    <w:name w:val="xl271"/>
    <w:basedOn w:val="a"/>
    <w:rsid w:val="008E380A"/>
    <w:pPr>
      <w:pBdr>
        <w:top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2">
    <w:name w:val="xl2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3">
    <w:name w:val="xl273"/>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4">
    <w:name w:val="xl274"/>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75">
    <w:name w:val="xl27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6">
    <w:name w:val="xl27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277">
    <w:name w:val="xl277"/>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78">
    <w:name w:val="xl278"/>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9">
    <w:name w:val="xl279"/>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280">
    <w:name w:val="xl280"/>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81">
    <w:name w:val="xl28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282">
    <w:name w:val="xl28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lang w:eastAsia="ru-RU"/>
    </w:rPr>
  </w:style>
  <w:style w:type="paragraph" w:customStyle="1" w:styleId="xl283">
    <w:name w:val="xl28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84">
    <w:name w:val="xl284"/>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5">
    <w:name w:val="xl285"/>
    <w:basedOn w:val="a"/>
    <w:rsid w:val="008E380A"/>
    <w:pPr>
      <w:pBdr>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86">
    <w:name w:val="xl286"/>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7">
    <w:name w:val="xl28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character" w:customStyle="1" w:styleId="1c">
    <w:name w:val="Основной текст с отступом Знак1"/>
    <w:basedOn w:val="a0"/>
    <w:rsid w:val="00C02048"/>
    <w:rPr>
      <w:rFonts w:eastAsia="Times New Roman" w:cs="Times New Roman"/>
      <w:sz w:val="24"/>
      <w:lang w:val="ru-RU" w:bidi="ar-SA"/>
    </w:rPr>
  </w:style>
  <w:style w:type="character" w:customStyle="1" w:styleId="HTML1">
    <w:name w:val="Стандартный HTML Знак1"/>
    <w:basedOn w:val="a0"/>
    <w:rsid w:val="00C02048"/>
    <w:rPr>
      <w:rFonts w:ascii="Courier New" w:eastAsia="Calibri" w:hAnsi="Courier New" w:cs="Courier New"/>
      <w:sz w:val="24"/>
      <w:lang w:val="ru-RU" w:bidi="ar-SA"/>
    </w:rPr>
  </w:style>
  <w:style w:type="character" w:customStyle="1" w:styleId="40">
    <w:name w:val="Заголовок 4 Знак"/>
    <w:basedOn w:val="a0"/>
    <w:link w:val="4"/>
    <w:uiPriority w:val="9"/>
    <w:semiHidden/>
    <w:rsid w:val="003640E2"/>
    <w:rPr>
      <w:rFonts w:asciiTheme="majorHAnsi" w:eastAsiaTheme="majorEastAsia" w:hAnsiTheme="majorHAnsi" w:cstheme="majorBidi"/>
      <w:i/>
      <w:iCs/>
      <w:color w:val="2E74B5" w:themeColor="accent1" w:themeShade="BF"/>
      <w:sz w:val="24"/>
      <w:szCs w:val="24"/>
      <w:lang w:eastAsia="zh-CN"/>
    </w:rPr>
  </w:style>
  <w:style w:type="character" w:customStyle="1" w:styleId="28">
    <w:name w:val="Основной текст (2) + Полужирный"/>
    <w:basedOn w:val="25"/>
    <w:rsid w:val="003504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350406"/>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350406"/>
    <w:pPr>
      <w:widowControl w:val="0"/>
      <w:shd w:val="clear" w:color="auto" w:fill="FFFFFF"/>
      <w:suppressAutoHyphens w:val="0"/>
      <w:spacing w:before="540" w:after="540" w:line="274" w:lineRule="exact"/>
      <w:jc w:val="center"/>
    </w:pPr>
    <w:rPr>
      <w:b/>
      <w:bCs/>
      <w:sz w:val="22"/>
      <w:szCs w:val="22"/>
      <w:lang w:eastAsia="en-US"/>
    </w:rPr>
  </w:style>
  <w:style w:type="character" w:customStyle="1" w:styleId="295pt">
    <w:name w:val="Основной текст (2) + 9;5 pt"/>
    <w:basedOn w:val="25"/>
    <w:rsid w:val="0035040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5"/>
    <w:rsid w:val="003504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d">
    <w:name w:val="Заголовок №1_"/>
    <w:basedOn w:val="a0"/>
    <w:link w:val="1e"/>
    <w:locked/>
    <w:rsid w:val="00350406"/>
    <w:rPr>
      <w:rFonts w:ascii="Times New Roman" w:eastAsia="Times New Roman" w:hAnsi="Times New Roman" w:cs="Times New Roman"/>
      <w:b/>
      <w:bCs/>
      <w:shd w:val="clear" w:color="auto" w:fill="FFFFFF"/>
    </w:rPr>
  </w:style>
  <w:style w:type="paragraph" w:customStyle="1" w:styleId="1e">
    <w:name w:val="Заголовок №1"/>
    <w:basedOn w:val="a"/>
    <w:link w:val="1d"/>
    <w:rsid w:val="00350406"/>
    <w:pPr>
      <w:widowControl w:val="0"/>
      <w:shd w:val="clear" w:color="auto" w:fill="FFFFFF"/>
      <w:suppressAutoHyphens w:val="0"/>
      <w:spacing w:line="269" w:lineRule="exact"/>
      <w:outlineLvl w:val="0"/>
    </w:pPr>
    <w:rPr>
      <w:b/>
      <w:bCs/>
      <w:sz w:val="22"/>
      <w:szCs w:val="22"/>
      <w:lang w:eastAsia="en-US"/>
    </w:rPr>
  </w:style>
  <w:style w:type="character" w:customStyle="1" w:styleId="41">
    <w:name w:val="Основной текст (4)_"/>
    <w:basedOn w:val="a0"/>
    <w:link w:val="42"/>
    <w:locked/>
    <w:rsid w:val="00350406"/>
    <w:rPr>
      <w:rFonts w:ascii="Times New Roman" w:eastAsia="Times New Roman" w:hAnsi="Times New Roman" w:cs="Times New Roman"/>
      <w:b/>
      <w:bCs/>
      <w:i/>
      <w:iCs/>
      <w:shd w:val="clear" w:color="auto" w:fill="FFFFFF"/>
    </w:rPr>
  </w:style>
  <w:style w:type="paragraph" w:customStyle="1" w:styleId="42">
    <w:name w:val="Основной текст (4)"/>
    <w:basedOn w:val="a"/>
    <w:link w:val="41"/>
    <w:rsid w:val="00350406"/>
    <w:pPr>
      <w:widowControl w:val="0"/>
      <w:shd w:val="clear" w:color="auto" w:fill="FFFFFF"/>
      <w:suppressAutoHyphens w:val="0"/>
      <w:spacing w:line="274" w:lineRule="exact"/>
      <w:ind w:firstLine="740"/>
      <w:jc w:val="both"/>
    </w:pPr>
    <w:rPr>
      <w:b/>
      <w:bCs/>
      <w:i/>
      <w:iCs/>
      <w:sz w:val="22"/>
      <w:szCs w:val="22"/>
      <w:lang w:eastAsia="en-US"/>
    </w:rPr>
  </w:style>
  <w:style w:type="character" w:customStyle="1" w:styleId="43">
    <w:name w:val="Основной текст (4) + Не полужирный"/>
    <w:aliases w:val="Не курсив"/>
    <w:basedOn w:val="41"/>
    <w:rsid w:val="00350406"/>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4">
    <w:name w:val="Основной текст (4) + Не курсив"/>
    <w:basedOn w:val="41"/>
    <w:rsid w:val="00350406"/>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7452">
      <w:bodyDiv w:val="1"/>
      <w:marLeft w:val="0"/>
      <w:marRight w:val="0"/>
      <w:marTop w:val="0"/>
      <w:marBottom w:val="0"/>
      <w:divBdr>
        <w:top w:val="none" w:sz="0" w:space="0" w:color="auto"/>
        <w:left w:val="none" w:sz="0" w:space="0" w:color="auto"/>
        <w:bottom w:val="none" w:sz="0" w:space="0" w:color="auto"/>
        <w:right w:val="none" w:sz="0" w:space="0" w:color="auto"/>
      </w:divBdr>
    </w:div>
    <w:div w:id="526522249">
      <w:bodyDiv w:val="1"/>
      <w:marLeft w:val="0"/>
      <w:marRight w:val="0"/>
      <w:marTop w:val="0"/>
      <w:marBottom w:val="0"/>
      <w:divBdr>
        <w:top w:val="none" w:sz="0" w:space="0" w:color="auto"/>
        <w:left w:val="none" w:sz="0" w:space="0" w:color="auto"/>
        <w:bottom w:val="none" w:sz="0" w:space="0" w:color="auto"/>
        <w:right w:val="none" w:sz="0" w:space="0" w:color="auto"/>
      </w:divBdr>
    </w:div>
    <w:div w:id="1524324291">
      <w:bodyDiv w:val="1"/>
      <w:marLeft w:val="0"/>
      <w:marRight w:val="0"/>
      <w:marTop w:val="0"/>
      <w:marBottom w:val="0"/>
      <w:divBdr>
        <w:top w:val="none" w:sz="0" w:space="0" w:color="auto"/>
        <w:left w:val="none" w:sz="0" w:space="0" w:color="auto"/>
        <w:bottom w:val="none" w:sz="0" w:space="0" w:color="auto"/>
        <w:right w:val="none" w:sz="0" w:space="0" w:color="auto"/>
      </w:divBdr>
    </w:div>
    <w:div w:id="17128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CAFF65D74E9B8DAE8FDBB7634FF5E1A444F679E9F6FEE807314D8D69F0597543DA3793AF3V00BQ" TargetMode="External"/><Relationship Id="rId13" Type="http://schemas.openxmlformats.org/officeDocument/2006/relationships/hyperlink" Target="https://login.consultant.ru/link/?req=doc&amp;base=LAW&amp;n=481366" TargetMode="External"/><Relationship Id="rId18" Type="http://schemas.openxmlformats.org/officeDocument/2006/relationships/hyperlink" Target="https://login.consultant.ru/link/?req=doc&amp;base=LAW&amp;n=396191&amp;dst=100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0F2D5F21635BD77D8ED9BB1E0FE4EDD3C295C866DCA908DF16D814A26BB3F246E47EB225DC90F8JFJ8K" TargetMode="External"/><Relationship Id="rId7" Type="http://schemas.openxmlformats.org/officeDocument/2006/relationships/endnotes" Target="endnotes.xml"/><Relationship Id="rId12" Type="http://schemas.openxmlformats.org/officeDocument/2006/relationships/hyperlink" Target="https://login.consultant.ru/link/?req=doc&amp;base=LAW&amp;n=412647&amp;dst=100011" TargetMode="External"/><Relationship Id="rId17" Type="http://schemas.openxmlformats.org/officeDocument/2006/relationships/hyperlink" Target="https://login.consultant.ru/link/?req=doc&amp;base=LAW&amp;n=467880&amp;dst=1000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bedasp.tomsk.ru/" TargetMode="External"/><Relationship Id="rId20" Type="http://schemas.openxmlformats.org/officeDocument/2006/relationships/hyperlink" Target="https://login.consultant.ru/link/?req=doc&amp;base=LAW&amp;n=466890&amp;dst=97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amp;dst=100022" TargetMode="External"/><Relationship Id="rId24" Type="http://schemas.openxmlformats.org/officeDocument/2006/relationships/hyperlink" Target="http://www.pobedasp.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2074&amp;dst=100241" TargetMode="External"/><Relationship Id="rId23" Type="http://schemas.openxmlformats.org/officeDocument/2006/relationships/hyperlink" Target="consultantplus://offline/ref=5A0F2D5F21635BD77D8ED9BB1E0FE4EDD3C295C866DCA908DF16D814A26BB3F246E47EB225DC90F8JFJ8K" TargetMode="External"/><Relationship Id="rId10" Type="http://schemas.openxmlformats.org/officeDocument/2006/relationships/hyperlink" Target="https://login.consultant.ru/link/?req=doc&amp;base=LAW&amp;n=466786&amp;dst=100005" TargetMode="External"/><Relationship Id="rId19" Type="http://schemas.openxmlformats.org/officeDocument/2006/relationships/hyperlink" Target="https://login.consultant.ru/link/?req=doc&amp;base=LAW&amp;n=466890&amp;dst=9219" TargetMode="External"/><Relationship Id="rId4" Type="http://schemas.openxmlformats.org/officeDocument/2006/relationships/settings" Target="settings.xml"/><Relationship Id="rId9" Type="http://schemas.openxmlformats.org/officeDocument/2006/relationships/hyperlink" Target="https://login.consultant.ru/link/?req=doc&amp;base=LAW&amp;n=466787&amp;dst=100149" TargetMode="External"/><Relationship Id="rId14" Type="http://schemas.openxmlformats.org/officeDocument/2006/relationships/hyperlink" Target="https://login.consultant.ru/link/?req=doc&amp;base=LAW&amp;n=445436&amp;dst=100019" TargetMode="External"/><Relationship Id="rId22" Type="http://schemas.openxmlformats.org/officeDocument/2006/relationships/hyperlink" Target="http://www.pobedas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8AA7-6D09-42B8-9D9A-5DF177A7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30</Pages>
  <Words>10282</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2024-09-30T08:59:00Z</cp:lastPrinted>
  <dcterms:created xsi:type="dcterms:W3CDTF">2024-03-29T05:41:00Z</dcterms:created>
  <dcterms:modified xsi:type="dcterms:W3CDTF">2024-12-26T02:50:00Z</dcterms:modified>
</cp:coreProperties>
</file>