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CC" w:rsidRPr="00923ACC" w:rsidRDefault="00923ACC" w:rsidP="00923A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923ACC">
        <w:rPr>
          <w:rFonts w:ascii="Times New Roman" w:eastAsia="Calibri" w:hAnsi="Times New Roman" w:cs="Times New Roman"/>
          <w:b/>
          <w:sz w:val="28"/>
          <w:szCs w:val="28"/>
        </w:rPr>
        <w:t>АДМИНИСТРАЦИЯ ПОБЕДИНСКОГО СЕЛЬСКОГО ПОСЕЛЕНИЯ</w:t>
      </w:r>
      <w:r w:rsidRPr="00923AC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923ACC">
        <w:rPr>
          <w:rFonts w:ascii="Times New Roman" w:eastAsia="Calibri" w:hAnsi="Times New Roman" w:cs="Times New Roman"/>
          <w:b/>
          <w:bCs/>
          <w:sz w:val="28"/>
          <w:szCs w:val="28"/>
        </w:rPr>
        <w:t>ШЕГАРСКОГО РАЙОНА ТОМСКОЙ ОБЛАСТИ</w:t>
      </w:r>
      <w:r w:rsidRPr="00923AC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23ACC">
        <w:rPr>
          <w:rFonts w:ascii="Times New Roman" w:eastAsia="Calibri" w:hAnsi="Times New Roman" w:cs="Times New Roman"/>
          <w:b/>
          <w:caps/>
          <w:sz w:val="28"/>
          <w:szCs w:val="28"/>
        </w:rPr>
        <w:t>ПОСТАНОВЛЕНИЕ</w:t>
      </w: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п. Победа</w:t>
      </w:r>
    </w:p>
    <w:p w:rsidR="00923ACC" w:rsidRPr="00923ACC" w:rsidRDefault="00923ACC" w:rsidP="00923A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«</w:t>
      </w:r>
      <w:r w:rsidR="00493BF1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93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93BF1">
        <w:rPr>
          <w:rFonts w:ascii="Times New Roman" w:eastAsia="Calibri" w:hAnsi="Times New Roman" w:cs="Times New Roman"/>
          <w:sz w:val="24"/>
          <w:szCs w:val="24"/>
        </w:rPr>
        <w:t xml:space="preserve">декабря </w:t>
      </w:r>
      <w:bookmarkStart w:id="0" w:name="_GoBack"/>
      <w:bookmarkEnd w:id="0"/>
      <w:r w:rsidRPr="00923AC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923ACC">
        <w:rPr>
          <w:rFonts w:ascii="Times New Roman" w:eastAsia="Calibri" w:hAnsi="Times New Roman" w:cs="Times New Roman"/>
          <w:sz w:val="24"/>
          <w:szCs w:val="24"/>
        </w:rPr>
        <w:t>г.</w:t>
      </w:r>
      <w:r w:rsidRPr="00923AC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№</w:t>
      </w:r>
      <w:r w:rsidR="00493BF1">
        <w:rPr>
          <w:rFonts w:ascii="Times New Roman" w:eastAsia="Calibri" w:hAnsi="Times New Roman" w:cs="Times New Roman"/>
          <w:sz w:val="24"/>
          <w:szCs w:val="24"/>
        </w:rPr>
        <w:t xml:space="preserve"> 198</w:t>
      </w: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ACC" w:rsidRPr="00923ACC" w:rsidRDefault="00923ACC" w:rsidP="00923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ACC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</w:p>
    <w:p w:rsidR="00923ACC" w:rsidRPr="00923ACC" w:rsidRDefault="00923ACC" w:rsidP="00923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AC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жилищного контроля </w:t>
      </w:r>
    </w:p>
    <w:p w:rsidR="00923ACC" w:rsidRPr="00923ACC" w:rsidRDefault="00923ACC" w:rsidP="00923A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3ACC">
        <w:rPr>
          <w:rFonts w:ascii="Times New Roman" w:eastAsia="Calibri" w:hAnsi="Times New Roman" w:cs="Times New Roman"/>
          <w:b/>
          <w:sz w:val="24"/>
          <w:szCs w:val="24"/>
        </w:rPr>
        <w:t>на территории Побединского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2025 </w:t>
      </w:r>
      <w:r w:rsidRPr="00923ACC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923ACC" w:rsidRPr="00923ACC" w:rsidRDefault="00923ACC" w:rsidP="00923A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3ACC" w:rsidRPr="00923ACC" w:rsidRDefault="00923ACC" w:rsidP="00923AC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ACC">
        <w:rPr>
          <w:rFonts w:ascii="Times New Roman" w:eastAsia="Times New Roman" w:hAnsi="Times New Roman" w:cs="Times New Roman"/>
          <w:bCs/>
          <w:sz w:val="24"/>
          <w:szCs w:val="24"/>
        </w:rPr>
        <w:t>На основании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Побединское сельское поселение</w:t>
      </w:r>
    </w:p>
    <w:p w:rsidR="00923ACC" w:rsidRPr="00923ACC" w:rsidRDefault="00923ACC" w:rsidP="00923A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23ACC" w:rsidRPr="00923ACC" w:rsidRDefault="00923ACC" w:rsidP="00923A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B033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</w:t>
      </w:r>
      <w:r w:rsidRPr="00923ACC">
        <w:rPr>
          <w:rFonts w:ascii="Times New Roman" w:eastAsia="Calibri" w:hAnsi="Times New Roman" w:cs="Times New Roman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 на 202</w:t>
      </w:r>
      <w:r w:rsidR="008101EB">
        <w:rPr>
          <w:rFonts w:ascii="Times New Roman" w:eastAsia="Calibri" w:hAnsi="Times New Roman" w:cs="Times New Roman"/>
          <w:sz w:val="24"/>
          <w:szCs w:val="24"/>
        </w:rPr>
        <w:t>5</w:t>
      </w:r>
      <w:r w:rsidRPr="00923ACC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Программа) согласно </w:t>
      </w:r>
      <w:proofErr w:type="gramStart"/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</w:t>
      </w:r>
      <w:r w:rsidRPr="00923ACC">
        <w:rPr>
          <w:rFonts w:ascii="Times New Roman" w:eastAsia="Calibri" w:hAnsi="Times New Roman" w:cs="Times New Roman"/>
          <w:sz w:val="24"/>
          <w:szCs w:val="24"/>
          <w:lang w:val="en-GB" w:eastAsia="ru-RU"/>
        </w:rPr>
        <w:t> </w:t>
      </w:r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постановлению.</w:t>
      </w:r>
    </w:p>
    <w:p w:rsidR="00B033D7" w:rsidRPr="00B033D7" w:rsidRDefault="00923ACC" w:rsidP="00B033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B033D7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Побединского сельского поселения</w:t>
      </w:r>
      <w:r w:rsidR="00B033D7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033D7" w:rsidRDefault="00B033D7" w:rsidP="00B03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23ACC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923ACC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23ACC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211</w:t>
      </w:r>
      <w:r w:rsidR="00923ACC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23ACC" w:rsidRPr="00B033D7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поселения» </w:t>
      </w:r>
      <w:r w:rsidR="00C204A5">
        <w:rPr>
          <w:rFonts w:ascii="Times New Roman" w:eastAsia="Calibri" w:hAnsi="Times New Roman" w:cs="Times New Roman"/>
          <w:sz w:val="24"/>
          <w:szCs w:val="24"/>
        </w:rPr>
        <w:t>на 2024 год,</w:t>
      </w:r>
    </w:p>
    <w:p w:rsidR="00923ACC" w:rsidRPr="00B033D7" w:rsidRDefault="00B033D7" w:rsidP="00C204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от 26 июня 2024 № 115 </w:t>
      </w:r>
      <w:r w:rsidRPr="00C204A5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Побединского сельского поселения от 19 декабря 2023г. №211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 на 2024 год»</w:t>
      </w:r>
      <w:r w:rsidR="00C20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ACC" w:rsidRPr="00B0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C2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3ACC" w:rsidRPr="00B0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</w:t>
      </w:r>
    </w:p>
    <w:p w:rsidR="00C204A5" w:rsidRPr="00C204A5" w:rsidRDefault="00923ACC" w:rsidP="00C204A5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3</w:t>
      </w:r>
      <w:r w:rsidR="00C204A5">
        <w:rPr>
          <w:rFonts w:ascii="Times New Roman" w:eastAsia="Calibri" w:hAnsi="Times New Roman" w:cs="Times New Roman"/>
          <w:sz w:val="24"/>
          <w:szCs w:val="24"/>
        </w:rPr>
        <w:t>.</w:t>
      </w:r>
      <w:r w:rsidR="00C204A5" w:rsidRPr="00C204A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Опубликовать настоящее постановление 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www.pobedasp.ru.</w:t>
      </w:r>
    </w:p>
    <w:p w:rsidR="00923ACC" w:rsidRPr="00923ACC" w:rsidRDefault="00C204A5" w:rsidP="00C2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23ACC" w:rsidRPr="00923ACC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923ACC" w:rsidRPr="00923ACC" w:rsidRDefault="00923ACC" w:rsidP="00C2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C2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Глава Побединского</w:t>
      </w:r>
    </w:p>
    <w:p w:rsidR="00923ACC" w:rsidRPr="00923ACC" w:rsidRDefault="00923ACC" w:rsidP="00923A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                       В.П.</w:t>
      </w:r>
      <w:r w:rsidR="008F1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3ACC">
        <w:rPr>
          <w:rFonts w:ascii="Times New Roman" w:eastAsia="Calibri" w:hAnsi="Times New Roman" w:cs="Times New Roman"/>
          <w:sz w:val="24"/>
          <w:szCs w:val="24"/>
        </w:rPr>
        <w:t>Селиванов</w:t>
      </w:r>
    </w:p>
    <w:p w:rsidR="00923ACC" w:rsidRPr="00923ACC" w:rsidRDefault="00923ACC" w:rsidP="00923A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ACC" w:rsidRPr="00923ACC" w:rsidRDefault="00923ACC" w:rsidP="00923AC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ACC" w:rsidRPr="00923ACC" w:rsidRDefault="00923ACC" w:rsidP="00923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8F1BC0" w:rsidRPr="008F1BC0" w:rsidTr="0094596F">
        <w:trPr>
          <w:trHeight w:val="1374"/>
          <w:jc w:val="right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1BC0" w:rsidRPr="008F1BC0" w:rsidRDefault="008F1BC0" w:rsidP="008F1B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8F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8F1BC0" w:rsidRPr="008F1BC0" w:rsidRDefault="008F1BC0" w:rsidP="008F1B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Побединского</w:t>
            </w:r>
          </w:p>
          <w:p w:rsidR="008F1BC0" w:rsidRPr="008F1BC0" w:rsidRDefault="008F1BC0" w:rsidP="008F1B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8F1BC0" w:rsidRPr="008F1BC0" w:rsidRDefault="008F1BC0" w:rsidP="008F1B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1BC0" w:rsidRPr="008F1BC0" w:rsidRDefault="008F1BC0" w:rsidP="008F1BC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BC0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BC0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2025</w:t>
      </w:r>
      <w:r w:rsidR="00E677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1BC0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8F1BC0" w:rsidRPr="008F1BC0" w:rsidRDefault="008F1BC0" w:rsidP="008F1B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 контроля на территории Побединского 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Побединского сельского поселения (далее по тексту – Администрация).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F1BC0" w:rsidRPr="008F1BC0" w:rsidRDefault="008F1BC0" w:rsidP="008F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8F1BC0" w:rsidRPr="008F1BC0" w:rsidRDefault="008F1BC0" w:rsidP="008F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Побединского сельского поселения является:</w:t>
      </w:r>
    </w:p>
    <w:p w:rsidR="008F1BC0" w:rsidRPr="008F1BC0" w:rsidRDefault="008F1BC0" w:rsidP="008F1BC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8F1BC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соблюдение юридическими лицами, индивидуальными предпринимателями и гражданами (далее – контролируемые лица)обязательных требований, установленных жилищным законодательством, </w:t>
      </w:r>
      <w:r w:rsidRPr="008F1BC0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порядку размещения </w:t>
      </w:r>
      <w:proofErr w:type="spellStart"/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F1BC0" w:rsidRPr="008F1BC0" w:rsidRDefault="008F1BC0" w:rsidP="008F1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F1BC0" w:rsidRPr="008F1BC0" w:rsidRDefault="008F1BC0" w:rsidP="008F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профилактики </w:t>
      </w:r>
      <w:r w:rsidRPr="008F1BC0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осуществляются следующие мероприятия:</w:t>
      </w:r>
    </w:p>
    <w:p w:rsidR="008F1BC0" w:rsidRPr="008F1BC0" w:rsidRDefault="008F1BC0" w:rsidP="008F1BC0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официальном сайте Администрации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нормативных правовых актов;</w:t>
      </w:r>
    </w:p>
    <w:p w:rsidR="008F1BC0" w:rsidRPr="008F1BC0" w:rsidRDefault="008F1BC0" w:rsidP="008F1BC0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F1BC0" w:rsidRPr="008F1BC0" w:rsidRDefault="008F1BC0" w:rsidP="008F1BC0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</w:t>
      </w:r>
      <w:proofErr w:type="gramStart"/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контроля</w:t>
      </w:r>
      <w:proofErr w:type="gramEnd"/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F1BC0" w:rsidRPr="008F1BC0" w:rsidRDefault="008F1BC0" w:rsidP="008F1BC0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F1BC0" w:rsidRPr="008F1BC0" w:rsidRDefault="008F1BC0" w:rsidP="008F1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F1BC0" w:rsidRPr="008F1BC0" w:rsidRDefault="008F1BC0" w:rsidP="008F1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1B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8F1BC0" w:rsidRPr="008F1BC0" w:rsidRDefault="008F1BC0" w:rsidP="008F1B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1B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8F1BC0" w:rsidRPr="008F1BC0" w:rsidRDefault="008F1BC0" w:rsidP="008F1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98"/>
        <w:gridCol w:w="2552"/>
        <w:gridCol w:w="2126"/>
      </w:tblGrid>
      <w:tr w:rsidR="008F1BC0" w:rsidRPr="008F1BC0" w:rsidTr="0094596F">
        <w:trPr>
          <w:trHeight w:hRule="exact" w:val="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F1BC0" w:rsidRPr="008F1BC0" w:rsidTr="0094596F">
        <w:trPr>
          <w:trHeight w:hRule="exact" w:val="26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вопросам ЖКХ, благоустройства и экологии</w:t>
            </w:r>
          </w:p>
        </w:tc>
      </w:tr>
      <w:tr w:rsidR="008F1BC0" w:rsidRPr="008F1BC0" w:rsidTr="0094596F">
        <w:trPr>
          <w:trHeight w:hRule="exact" w:val="56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C0" w:rsidRPr="008F1BC0" w:rsidRDefault="008F1BC0" w:rsidP="008F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марта года, следующего за годом обобщения</w:t>
            </w: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 практики.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8F1BC0" w:rsidRPr="008F1BC0" w:rsidTr="0094596F">
        <w:trPr>
          <w:trHeight w:hRule="exact" w:val="47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8F1BC0" w:rsidRPr="008F1BC0" w:rsidTr="0094596F">
        <w:trPr>
          <w:trHeight w:hRule="exact" w:val="100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 контрольного (надзорного) мероприятия 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</w:t>
            </w: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посредством размещения на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официальном сайте письменного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разъяснения по однотипным обращениям (более 10 однотипных обращений) контролируемых лиц и их представителей, подписанного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уполномоченным должностным лицом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Контрольного органа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Перечень вопросов, по которым осуществляется консультирование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 организация и осуществление муниципального жилищного контроля;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 порядок осуществления контрольных мероприятий, установленных Положением;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1B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Pr="008F1B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вопросам ЖКХ, благоустройства и экологии</w:t>
            </w:r>
          </w:p>
        </w:tc>
      </w:tr>
      <w:tr w:rsidR="008F1BC0" w:rsidRPr="008F1BC0" w:rsidTr="0094596F">
        <w:trPr>
          <w:trHeight w:hRule="exact" w:val="24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8F1BC0" w:rsidRPr="008F1BC0" w:rsidRDefault="008F1BC0" w:rsidP="008F1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C0" w:rsidRPr="008F1BC0" w:rsidRDefault="008F1BC0" w:rsidP="008F1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B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вопросам ЖКХ, благоустройства и экологии</w:t>
            </w:r>
          </w:p>
        </w:tc>
      </w:tr>
    </w:tbl>
    <w:p w:rsidR="008F1BC0" w:rsidRPr="008F1BC0" w:rsidRDefault="008F1BC0" w:rsidP="008F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1B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8F1BC0" w:rsidRPr="008F1BC0" w:rsidRDefault="008F1BC0" w:rsidP="008F1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523"/>
        <w:gridCol w:w="4253"/>
      </w:tblGrid>
      <w:tr w:rsidR="008F1BC0" w:rsidRPr="008F1BC0" w:rsidTr="0094596F">
        <w:trPr>
          <w:trHeight w:hRule="exact"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8F1BC0" w:rsidRPr="008F1BC0" w:rsidTr="0094596F">
        <w:trPr>
          <w:trHeight w:hRule="exact" w:val="21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F1BC0" w:rsidRPr="008F1BC0" w:rsidRDefault="008F1BC0" w:rsidP="008F1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F1BC0" w:rsidRPr="008F1BC0" w:rsidTr="0094596F">
        <w:trPr>
          <w:trHeight w:hRule="exact" w:val="1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доклада</w:t>
            </w:r>
            <w:proofErr w:type="gramEnd"/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F1BC0" w:rsidRPr="008F1BC0" w:rsidRDefault="008F1BC0" w:rsidP="008F1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8F1BC0" w:rsidRPr="008F1BC0" w:rsidTr="0094596F">
        <w:trPr>
          <w:trHeight w:hRule="exact" w:val="34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8F1BC0" w:rsidRPr="008F1BC0" w:rsidTr="0094596F">
        <w:trPr>
          <w:trHeight w:hRule="exact"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F1BC0" w:rsidRPr="008F1BC0" w:rsidRDefault="008F1BC0" w:rsidP="008F1BC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F1BC0" w:rsidRPr="008F1BC0" w:rsidRDefault="008F1BC0" w:rsidP="008F1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ACC" w:rsidRPr="00923ACC" w:rsidRDefault="008F1BC0" w:rsidP="008F1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</w:t>
      </w:r>
    </w:p>
    <w:p w:rsidR="00923ACC" w:rsidRPr="00923ACC" w:rsidRDefault="00923ACC" w:rsidP="00923A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ACC" w:rsidRPr="00923ACC" w:rsidRDefault="00923ACC" w:rsidP="00923A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ACC" w:rsidRPr="00923ACC" w:rsidRDefault="00923ACC" w:rsidP="00923A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ACC" w:rsidRPr="00923ACC" w:rsidRDefault="00923ACC" w:rsidP="00923A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D91" w:rsidRDefault="00F23D91"/>
    <w:sectPr w:rsidR="00F2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681"/>
    <w:multiLevelType w:val="hybridMultilevel"/>
    <w:tmpl w:val="DF601F12"/>
    <w:lvl w:ilvl="0" w:tplc="BEBEF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CC"/>
    <w:rsid w:val="00493BF1"/>
    <w:rsid w:val="008101EB"/>
    <w:rsid w:val="008F1BC0"/>
    <w:rsid w:val="00923ACC"/>
    <w:rsid w:val="00B033D7"/>
    <w:rsid w:val="00C204A5"/>
    <w:rsid w:val="00E677F4"/>
    <w:rsid w:val="00F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3080"/>
  <w15:chartTrackingRefBased/>
  <w15:docId w15:val="{E06324D0-C591-4B36-84AE-A14BC707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2024-09-26T03:53:00Z</dcterms:created>
  <dcterms:modified xsi:type="dcterms:W3CDTF">2024-12-19T02:00:00Z</dcterms:modified>
</cp:coreProperties>
</file>