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2E" w:rsidRPr="008B4791" w:rsidRDefault="00DE2B2E" w:rsidP="00DE2B2E">
      <w:pPr>
        <w:spacing w:after="240"/>
        <w:jc w:val="center"/>
        <w:rPr>
          <w:b/>
          <w:iCs/>
          <w:sz w:val="24"/>
          <w:szCs w:val="24"/>
        </w:rPr>
      </w:pPr>
      <w:r w:rsidRPr="008B4791">
        <w:rPr>
          <w:b/>
          <w:iCs/>
          <w:sz w:val="24"/>
          <w:szCs w:val="24"/>
        </w:rPr>
        <w:t xml:space="preserve">АДМИНИСТРАЦИЯ </w:t>
      </w:r>
      <w:r>
        <w:rPr>
          <w:b/>
          <w:iCs/>
          <w:sz w:val="24"/>
          <w:szCs w:val="24"/>
        </w:rPr>
        <w:t xml:space="preserve">ПОБЕДИНСКОГО </w:t>
      </w:r>
      <w:r w:rsidRPr="008B4791">
        <w:rPr>
          <w:b/>
          <w:iCs/>
          <w:sz w:val="24"/>
          <w:szCs w:val="24"/>
        </w:rPr>
        <w:t xml:space="preserve"> СЕЛЬСКОГО ПОСЕЛЕНИЯ</w:t>
      </w:r>
    </w:p>
    <w:p w:rsidR="00DE2B2E" w:rsidRPr="008B4791" w:rsidRDefault="00DE2B2E" w:rsidP="00DE2B2E">
      <w:pPr>
        <w:spacing w:after="240"/>
        <w:jc w:val="center"/>
        <w:rPr>
          <w:b/>
          <w:iCs/>
          <w:sz w:val="24"/>
          <w:szCs w:val="24"/>
        </w:rPr>
      </w:pPr>
      <w:r w:rsidRPr="008B4791">
        <w:rPr>
          <w:b/>
          <w:iCs/>
          <w:sz w:val="24"/>
          <w:szCs w:val="24"/>
        </w:rPr>
        <w:t>ШЕГАРСКОГО РАЙОНА ТОМСКОЙ ОБЛАСТИ</w:t>
      </w:r>
    </w:p>
    <w:p w:rsidR="00DE2B2E" w:rsidRDefault="00DE2B2E" w:rsidP="00DE2B2E">
      <w:pPr>
        <w:spacing w:after="240"/>
        <w:jc w:val="center"/>
        <w:rPr>
          <w:b/>
          <w:sz w:val="28"/>
          <w:szCs w:val="28"/>
        </w:rPr>
      </w:pPr>
    </w:p>
    <w:p w:rsidR="00DE2B2E" w:rsidRPr="008F0F18" w:rsidRDefault="00DE2B2E" w:rsidP="00DE2B2E">
      <w:pPr>
        <w:spacing w:after="240"/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DE2B2E" w:rsidRPr="00F22211" w:rsidRDefault="00DE2B2E" w:rsidP="00DE2B2E">
      <w:pPr>
        <w:jc w:val="center"/>
        <w:rPr>
          <w:sz w:val="24"/>
          <w:szCs w:val="24"/>
        </w:rPr>
      </w:pPr>
      <w:r w:rsidRPr="00F22211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F22211">
        <w:rPr>
          <w:sz w:val="24"/>
          <w:szCs w:val="24"/>
        </w:rPr>
        <w:t>Победа</w:t>
      </w:r>
    </w:p>
    <w:p w:rsidR="00DE2B2E" w:rsidRPr="002E17A0" w:rsidRDefault="00DE2B2E" w:rsidP="00DE2B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DE2B2E" w:rsidRDefault="00DE2B2E" w:rsidP="00DE2B2E">
      <w:pPr>
        <w:rPr>
          <w:sz w:val="28"/>
          <w:szCs w:val="28"/>
        </w:rPr>
      </w:pPr>
      <w:r>
        <w:rPr>
          <w:sz w:val="24"/>
          <w:szCs w:val="24"/>
        </w:rPr>
        <w:t>«</w:t>
      </w:r>
      <w:r w:rsidR="0001127E">
        <w:rPr>
          <w:sz w:val="24"/>
          <w:szCs w:val="24"/>
        </w:rPr>
        <w:t>19</w:t>
      </w:r>
      <w:r>
        <w:rPr>
          <w:sz w:val="24"/>
          <w:szCs w:val="24"/>
        </w:rPr>
        <w:t>»</w:t>
      </w:r>
      <w:r w:rsidR="0001127E">
        <w:rPr>
          <w:sz w:val="24"/>
          <w:szCs w:val="24"/>
        </w:rPr>
        <w:t xml:space="preserve"> декабря </w:t>
      </w:r>
      <w:bookmarkStart w:id="0" w:name="_GoBack"/>
      <w:bookmarkEnd w:id="0"/>
      <w:r>
        <w:rPr>
          <w:sz w:val="24"/>
          <w:szCs w:val="24"/>
        </w:rPr>
        <w:t>2024</w:t>
      </w:r>
      <w:r w:rsidRPr="002E17A0">
        <w:rPr>
          <w:sz w:val="24"/>
          <w:szCs w:val="24"/>
        </w:rPr>
        <w:t xml:space="preserve"> г.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2E17A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2E17A0">
        <w:rPr>
          <w:sz w:val="24"/>
          <w:szCs w:val="24"/>
        </w:rPr>
        <w:t xml:space="preserve">           №</w:t>
      </w:r>
      <w:r>
        <w:rPr>
          <w:sz w:val="24"/>
          <w:szCs w:val="24"/>
        </w:rPr>
        <w:t xml:space="preserve"> </w:t>
      </w:r>
      <w:r w:rsidR="0001127E">
        <w:rPr>
          <w:sz w:val="24"/>
          <w:szCs w:val="24"/>
        </w:rPr>
        <w:t>199</w:t>
      </w:r>
    </w:p>
    <w:p w:rsidR="00DE2B2E" w:rsidRDefault="00DE2B2E" w:rsidP="00DE2B2E">
      <w:pPr>
        <w:jc w:val="both"/>
        <w:rPr>
          <w:sz w:val="28"/>
          <w:szCs w:val="28"/>
        </w:rPr>
      </w:pPr>
    </w:p>
    <w:p w:rsidR="00DE2B2E" w:rsidRPr="008F0F18" w:rsidRDefault="00DE2B2E" w:rsidP="00DE2B2E">
      <w:pPr>
        <w:jc w:val="both"/>
        <w:rPr>
          <w:sz w:val="28"/>
          <w:szCs w:val="28"/>
        </w:rPr>
      </w:pPr>
    </w:p>
    <w:p w:rsidR="00DE2B2E" w:rsidRPr="00644D36" w:rsidRDefault="00DE2B2E" w:rsidP="00DE2B2E">
      <w:pPr>
        <w:jc w:val="center"/>
        <w:outlineLvl w:val="0"/>
        <w:rPr>
          <w:b/>
          <w:sz w:val="24"/>
          <w:szCs w:val="24"/>
        </w:rPr>
      </w:pPr>
      <w:r w:rsidRPr="00644D36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644D36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44D36">
        <w:rPr>
          <w:b/>
          <w:sz w:val="24"/>
          <w:szCs w:val="24"/>
        </w:rPr>
        <w:t>границах населенных пунктов Побединского сельского поселения Шегарского района Томской области</w:t>
      </w:r>
    </w:p>
    <w:p w:rsidR="00DE2B2E" w:rsidRPr="008600DB" w:rsidRDefault="00DE2B2E" w:rsidP="00DE2B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3C9B" w:rsidRPr="00DA3C9B" w:rsidRDefault="00DA3C9B" w:rsidP="00DA3C9B">
      <w:pPr>
        <w:keepNext/>
        <w:keepLines/>
        <w:shd w:val="clear" w:color="auto" w:fill="FFFFFF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DA3C9B">
        <w:rPr>
          <w:bCs/>
          <w:sz w:val="24"/>
          <w:szCs w:val="24"/>
          <w:lang w:eastAsia="en-US"/>
        </w:rPr>
        <w:t>На основании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Побединское сельское поселение</w:t>
      </w:r>
    </w:p>
    <w:p w:rsidR="00DA3C9B" w:rsidRPr="00DA3C9B" w:rsidRDefault="00DA3C9B" w:rsidP="00DA3C9B">
      <w:pPr>
        <w:ind w:firstLine="709"/>
        <w:rPr>
          <w:rFonts w:eastAsia="Calibri"/>
          <w:sz w:val="24"/>
          <w:szCs w:val="24"/>
          <w:lang w:eastAsia="en-US"/>
        </w:rPr>
      </w:pPr>
    </w:p>
    <w:p w:rsidR="00DA3C9B" w:rsidRPr="00DA3C9B" w:rsidRDefault="00DA3C9B" w:rsidP="00DA3C9B">
      <w:pPr>
        <w:ind w:firstLine="709"/>
        <w:rPr>
          <w:rFonts w:eastAsia="Calibri"/>
          <w:sz w:val="24"/>
          <w:szCs w:val="24"/>
          <w:lang w:eastAsia="en-US"/>
        </w:rPr>
      </w:pPr>
      <w:r w:rsidRPr="00DA3C9B">
        <w:rPr>
          <w:rFonts w:eastAsia="Calibri"/>
          <w:sz w:val="24"/>
          <w:szCs w:val="24"/>
          <w:lang w:eastAsia="en-US"/>
        </w:rPr>
        <w:t>ПОСТАНОВЛЯЮ:</w:t>
      </w:r>
    </w:p>
    <w:p w:rsidR="00DE2B2E" w:rsidRDefault="00DE2B2E" w:rsidP="00DE2B2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DE2B2E" w:rsidRPr="002E17A0" w:rsidRDefault="00DE2B2E" w:rsidP="00DE2B2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2E17A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5</w:t>
      </w:r>
      <w:r w:rsidRPr="002E17A0">
        <w:rPr>
          <w:sz w:val="24"/>
          <w:szCs w:val="24"/>
        </w:rPr>
        <w:t xml:space="preserve"> год в сфере муниципального контроля </w:t>
      </w:r>
      <w:r w:rsidRPr="002E17A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17A0">
        <w:rPr>
          <w:sz w:val="24"/>
          <w:szCs w:val="24"/>
        </w:rPr>
        <w:t xml:space="preserve">границах населенных пунктов </w:t>
      </w:r>
      <w:r>
        <w:rPr>
          <w:sz w:val="24"/>
          <w:szCs w:val="24"/>
        </w:rPr>
        <w:t xml:space="preserve">Побединского </w:t>
      </w:r>
      <w:r w:rsidRPr="002E17A0">
        <w:rPr>
          <w:sz w:val="24"/>
          <w:szCs w:val="24"/>
        </w:rPr>
        <w:t>сельского поселения Шегарского района Томской области</w:t>
      </w:r>
      <w:r>
        <w:rPr>
          <w:sz w:val="24"/>
          <w:szCs w:val="24"/>
        </w:rPr>
        <w:t>.</w:t>
      </w:r>
    </w:p>
    <w:p w:rsidR="00644D36" w:rsidRDefault="00DE2B2E" w:rsidP="00DE2B2E">
      <w:pPr>
        <w:ind w:firstLine="709"/>
        <w:jc w:val="both"/>
        <w:outlineLvl w:val="0"/>
        <w:rPr>
          <w:bCs/>
          <w:sz w:val="24"/>
          <w:szCs w:val="24"/>
        </w:rPr>
      </w:pPr>
      <w:r w:rsidRPr="001D4A1D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Постановления Администрации П</w:t>
      </w:r>
      <w:r w:rsidR="00644D36">
        <w:rPr>
          <w:bCs/>
          <w:sz w:val="24"/>
          <w:szCs w:val="24"/>
        </w:rPr>
        <w:t>обединского сельского поселения:</w:t>
      </w:r>
    </w:p>
    <w:p w:rsidR="00644D36" w:rsidRDefault="00644D36" w:rsidP="00DE2B2E">
      <w:pPr>
        <w:ind w:firstLine="709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="00DE2B2E">
        <w:rPr>
          <w:bCs/>
          <w:sz w:val="24"/>
          <w:szCs w:val="24"/>
        </w:rPr>
        <w:t>от 19.12.2023 №209 «</w:t>
      </w:r>
      <w:r w:rsidR="00DE2B2E" w:rsidRPr="002E17A0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DE2B2E">
        <w:rPr>
          <w:sz w:val="24"/>
          <w:szCs w:val="24"/>
        </w:rPr>
        <w:t xml:space="preserve">4 </w:t>
      </w:r>
      <w:r w:rsidR="00DE2B2E" w:rsidRPr="002E17A0">
        <w:rPr>
          <w:sz w:val="24"/>
          <w:szCs w:val="24"/>
        </w:rPr>
        <w:t xml:space="preserve">год в сфере муниципального контроля </w:t>
      </w:r>
      <w:r w:rsidR="00DE2B2E" w:rsidRPr="002E17A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DE2B2E">
        <w:rPr>
          <w:sz w:val="24"/>
          <w:szCs w:val="24"/>
        </w:rPr>
        <w:t>границах населенных пунктов Побединского</w:t>
      </w:r>
      <w:r w:rsidR="00DE2B2E" w:rsidRPr="002E17A0">
        <w:rPr>
          <w:sz w:val="24"/>
          <w:szCs w:val="24"/>
        </w:rPr>
        <w:t xml:space="preserve"> сельского поселения Шегарского района Томской области</w:t>
      </w:r>
      <w:r w:rsidR="00DE2B2E">
        <w:rPr>
          <w:sz w:val="24"/>
          <w:szCs w:val="24"/>
        </w:rPr>
        <w:t xml:space="preserve">», </w:t>
      </w:r>
    </w:p>
    <w:p w:rsidR="00DE2B2E" w:rsidRPr="002E17A0" w:rsidRDefault="00644D36" w:rsidP="00DE2B2E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2B2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26.06.2024 </w:t>
      </w:r>
      <w:r w:rsidR="00DE2B2E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113</w:t>
      </w:r>
      <w:r w:rsidR="00DE2B2E">
        <w:rPr>
          <w:bCs/>
          <w:sz w:val="24"/>
          <w:szCs w:val="24"/>
        </w:rPr>
        <w:t xml:space="preserve"> </w:t>
      </w:r>
      <w:r w:rsidR="00DE2B2E">
        <w:rPr>
          <w:sz w:val="24"/>
          <w:szCs w:val="24"/>
        </w:rPr>
        <w:t xml:space="preserve"> «</w:t>
      </w:r>
      <w:r w:rsidR="00DE2B2E" w:rsidRPr="00DE2B2E">
        <w:rPr>
          <w:sz w:val="24"/>
          <w:szCs w:val="24"/>
        </w:rPr>
        <w:t>О внесении изменений в Постановление Администрации Побединского сельского поселения от 19 декабря 2023г. №</w:t>
      </w:r>
      <w:r>
        <w:rPr>
          <w:sz w:val="24"/>
          <w:szCs w:val="24"/>
        </w:rPr>
        <w:t>209</w:t>
      </w:r>
      <w:r w:rsidR="00DE2B2E" w:rsidRPr="00DE2B2E">
        <w:rPr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области»</w:t>
      </w:r>
      <w:r w:rsidR="00DE2B2E">
        <w:rPr>
          <w:sz w:val="24"/>
          <w:szCs w:val="24"/>
        </w:rPr>
        <w:t xml:space="preserve">    признать утратившим</w:t>
      </w:r>
      <w:r>
        <w:rPr>
          <w:sz w:val="24"/>
          <w:szCs w:val="24"/>
        </w:rPr>
        <w:t>и</w:t>
      </w:r>
      <w:r w:rsidR="00DE2B2E">
        <w:rPr>
          <w:sz w:val="24"/>
          <w:szCs w:val="24"/>
        </w:rPr>
        <w:t xml:space="preserve"> силу.</w:t>
      </w:r>
    </w:p>
    <w:p w:rsidR="00DE2B2E" w:rsidRDefault="00DE2B2E" w:rsidP="00DE2B2E">
      <w:pPr>
        <w:pStyle w:val="ConsPlusNonforma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 w:rsidRPr="001D4A1D">
        <w:rPr>
          <w:rFonts w:ascii="Times New Roman" w:eastAsia="Calibri" w:hAnsi="Times New Roman"/>
          <w:sz w:val="24"/>
          <w:szCs w:val="24"/>
        </w:rPr>
        <w:t xml:space="preserve">Настоящее постановление </w:t>
      </w:r>
      <w:r w:rsidRPr="00290261">
        <w:rPr>
          <w:rFonts w:ascii="Times New Roman" w:eastAsia="Calibri" w:hAnsi="Times New Roman"/>
          <w:sz w:val="24"/>
          <w:szCs w:val="24"/>
        </w:rPr>
        <w:t>ра</w:t>
      </w:r>
      <w:r>
        <w:rPr>
          <w:rFonts w:ascii="Times New Roman" w:eastAsia="Calibri" w:hAnsi="Times New Roman"/>
          <w:sz w:val="24"/>
          <w:szCs w:val="24"/>
        </w:rPr>
        <w:t xml:space="preserve">зместить на сайте Администрации Побединского </w:t>
      </w:r>
      <w:r w:rsidRPr="0029026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сельского поселения </w:t>
      </w:r>
      <w:r w:rsidRPr="00290261">
        <w:rPr>
          <w:rFonts w:ascii="Times New Roman" w:eastAsia="Calibri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E2B2E" w:rsidRPr="001D4A1D" w:rsidRDefault="00DE2B2E" w:rsidP="00DE2B2E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</w:t>
      </w:r>
      <w:r w:rsidRPr="001D4A1D">
        <w:rPr>
          <w:sz w:val="24"/>
          <w:szCs w:val="24"/>
        </w:rPr>
        <w:t xml:space="preserve">. </w:t>
      </w:r>
      <w:r w:rsidRPr="001D4A1D">
        <w:rPr>
          <w:rFonts w:eastAsia="Calibri"/>
          <w:sz w:val="24"/>
          <w:szCs w:val="24"/>
        </w:rPr>
        <w:t xml:space="preserve">Контроль за исполнением настоящего постановления </w:t>
      </w:r>
      <w:r>
        <w:rPr>
          <w:rFonts w:eastAsia="Calibri"/>
          <w:sz w:val="24"/>
          <w:szCs w:val="24"/>
        </w:rPr>
        <w:t>оставляю за собой.</w:t>
      </w:r>
    </w:p>
    <w:p w:rsidR="00DE2B2E" w:rsidRDefault="00DE2B2E" w:rsidP="00DE2B2E">
      <w:pPr>
        <w:ind w:firstLine="709"/>
        <w:jc w:val="both"/>
        <w:rPr>
          <w:rFonts w:eastAsia="Calibri"/>
          <w:sz w:val="24"/>
          <w:szCs w:val="24"/>
        </w:rPr>
      </w:pPr>
    </w:p>
    <w:p w:rsidR="00DE2B2E" w:rsidRDefault="00DE2B2E" w:rsidP="00DE2B2E">
      <w:pPr>
        <w:ind w:firstLine="709"/>
        <w:jc w:val="both"/>
        <w:rPr>
          <w:rFonts w:eastAsia="Calibri"/>
          <w:sz w:val="24"/>
          <w:szCs w:val="24"/>
        </w:rPr>
      </w:pPr>
    </w:p>
    <w:p w:rsidR="00DE2B2E" w:rsidRPr="001D4A1D" w:rsidRDefault="00DE2B2E" w:rsidP="00DE2B2E">
      <w:pPr>
        <w:jc w:val="both"/>
        <w:rPr>
          <w:rFonts w:eastAsia="Calibri"/>
          <w:sz w:val="24"/>
          <w:szCs w:val="24"/>
        </w:rPr>
      </w:pPr>
      <w:r w:rsidRPr="001D4A1D">
        <w:rPr>
          <w:rFonts w:eastAsia="Calibri"/>
          <w:sz w:val="24"/>
          <w:szCs w:val="24"/>
        </w:rPr>
        <w:t>Глава Побединского</w:t>
      </w:r>
    </w:p>
    <w:p w:rsidR="00DE2B2E" w:rsidRPr="001D4A1D" w:rsidRDefault="00DE2B2E" w:rsidP="00DE2B2E">
      <w:pPr>
        <w:rPr>
          <w:sz w:val="36"/>
          <w:szCs w:val="36"/>
        </w:rPr>
      </w:pPr>
      <w:r w:rsidRPr="001D4A1D">
        <w:rPr>
          <w:rFonts w:eastAsia="Calibri"/>
          <w:sz w:val="24"/>
          <w:szCs w:val="24"/>
        </w:rPr>
        <w:t xml:space="preserve">сельского поселения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</w:t>
      </w:r>
      <w:r w:rsidRPr="001D4A1D">
        <w:rPr>
          <w:rFonts w:eastAsia="Calibri"/>
          <w:sz w:val="24"/>
          <w:szCs w:val="24"/>
        </w:rPr>
        <w:t xml:space="preserve">       В.П.</w:t>
      </w:r>
      <w:r>
        <w:rPr>
          <w:rFonts w:eastAsia="Calibri"/>
          <w:sz w:val="24"/>
          <w:szCs w:val="24"/>
        </w:rPr>
        <w:t xml:space="preserve"> </w:t>
      </w:r>
      <w:r w:rsidRPr="001D4A1D">
        <w:rPr>
          <w:rFonts w:eastAsia="Calibri"/>
          <w:sz w:val="24"/>
          <w:szCs w:val="24"/>
        </w:rPr>
        <w:t>Селиванов</w:t>
      </w:r>
    </w:p>
    <w:p w:rsidR="00DA3C9B" w:rsidRDefault="00DA3C9B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</w:p>
    <w:p w:rsidR="00DA3C9B" w:rsidRDefault="00DA3C9B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lastRenderedPageBreak/>
        <w:t>Приложение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к постановлению Администрации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Побединского сельского поселения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Программа профилактики рисков причинения вреда (ущерба) охраняемым законом ценностям на 202</w:t>
      </w:r>
      <w:r>
        <w:rPr>
          <w:b/>
          <w:kern w:val="3"/>
          <w:sz w:val="24"/>
          <w:szCs w:val="22"/>
        </w:rPr>
        <w:t>5</w:t>
      </w:r>
      <w:r w:rsidRPr="00644D36">
        <w:rPr>
          <w:b/>
          <w:kern w:val="3"/>
          <w:sz w:val="24"/>
          <w:szCs w:val="22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kern w:val="3"/>
          <w:sz w:val="24"/>
          <w:szCs w:val="22"/>
        </w:rPr>
        <w:t xml:space="preserve">5 </w:t>
      </w:r>
      <w:r w:rsidRPr="00644D36">
        <w:rPr>
          <w:kern w:val="3"/>
          <w:sz w:val="24"/>
          <w:szCs w:val="22"/>
        </w:rPr>
        <w:t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Настоящая Программа разработана и подлежит исполнению администрацией Побединского сельского поселения Шегарского района Томской области (далее по тексту - администрация).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1.1. 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1.2. 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в области автомобильных дорог и дорожной деятельности, установленных в отношении автомобильных дорог:</w:t>
      </w:r>
    </w:p>
    <w:p w:rsidR="00644D36" w:rsidRPr="00644D36" w:rsidRDefault="00644D36" w:rsidP="00644D36">
      <w:pPr>
        <w:widowControl w:val="0"/>
        <w:suppressAutoHyphens/>
        <w:overflowPunct w:val="0"/>
        <w:autoSpaceDE w:val="0"/>
        <w:autoSpaceDN w:val="0"/>
        <w:ind w:left="-57" w:right="-1" w:firstLine="766"/>
        <w:jc w:val="both"/>
        <w:textAlignment w:val="baseline"/>
        <w:rPr>
          <w:sz w:val="24"/>
          <w:szCs w:val="24"/>
        </w:rPr>
      </w:pPr>
      <w:r w:rsidRPr="00644D36">
        <w:rPr>
          <w:kern w:val="3"/>
          <w:sz w:val="24"/>
          <w:szCs w:val="22"/>
        </w:rPr>
        <w:t>а) </w:t>
      </w:r>
      <w:r w:rsidRPr="00644D36">
        <w:rPr>
          <w:sz w:val="24"/>
          <w:szCs w:val="24"/>
        </w:rPr>
        <w:t xml:space="preserve">к эксплуатации объектов дорожного сервиса, размещенных </w:t>
      </w:r>
      <w:r w:rsidRPr="00644D36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>
        <w:rPr>
          <w:kern w:val="3"/>
          <w:sz w:val="24"/>
          <w:szCs w:val="22"/>
        </w:rPr>
        <w:t>Администрацией за 9 месяцев 2024</w:t>
      </w:r>
      <w:r w:rsidRPr="00644D36">
        <w:rPr>
          <w:kern w:val="3"/>
          <w:sz w:val="24"/>
          <w:szCs w:val="22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lastRenderedPageBreak/>
        <w:t>В рамках профилактики рисков причинения вреда (ущерба) охраняемым законом ценностям администрацией в 202</w:t>
      </w:r>
      <w:r>
        <w:rPr>
          <w:kern w:val="3"/>
          <w:sz w:val="24"/>
          <w:szCs w:val="22"/>
        </w:rPr>
        <w:t>4</w:t>
      </w:r>
      <w:r w:rsidRPr="00644D36">
        <w:rPr>
          <w:kern w:val="3"/>
          <w:sz w:val="24"/>
          <w:szCs w:val="22"/>
        </w:rPr>
        <w:t xml:space="preserve"> году осуществляются следующие мероприятия: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За 9 м</w:t>
      </w:r>
      <w:r>
        <w:rPr>
          <w:kern w:val="3"/>
          <w:sz w:val="24"/>
          <w:szCs w:val="22"/>
        </w:rPr>
        <w:t>есяцев 2024</w:t>
      </w:r>
      <w:r w:rsidRPr="00644D36">
        <w:rPr>
          <w:kern w:val="3"/>
          <w:sz w:val="24"/>
          <w:szCs w:val="22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2. Цели и задачи реализации Программы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2.1. Целями профилактической работы являются: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стимулирование добросовестного соблюдения обязательных требований всеми контролируемыми лицами;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5) снижение административной нагрузки на контролируемых лиц;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6) снижение размера ущерба, причиняемого охраняемым законом ценностям.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2.2. Задачами профилактической работы являются: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укрепление системы профилактики нарушений обязательных требований;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lastRenderedPageBreak/>
        <w:t>3. Перечень вопросов, по которым осуществляется консультирование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09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Консультирование осуществляется в устной или письменной форме по следующим вопросам: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организация и осуществление муниципального контроля в дорожном хозяйстве;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порядок осуществления контрольных мероприятий, установленных настоящим Положением;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3) порядок обжалования действий (бездействия) должностных лиц, уполномоченных осуществлять муниципальный контроль в дорожном хозяйстве;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4. Перечень профилактических мероприятий, сроки (периодичность) их проведения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05"/>
        <w:gridCol w:w="2268"/>
        <w:gridCol w:w="2551"/>
      </w:tblGrid>
      <w:tr w:rsidR="00644D36" w:rsidRPr="00644D36" w:rsidTr="0094596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N п/п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Наименование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Ответственное должностное лицо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jc w:val="both"/>
              <w:textAlignment w:val="baseline"/>
              <w:rPr>
                <w:b/>
                <w:kern w:val="3"/>
                <w:sz w:val="24"/>
                <w:szCs w:val="22"/>
              </w:rPr>
            </w:pPr>
            <w:r w:rsidRPr="00644D36">
              <w:rPr>
                <w:b/>
                <w:kern w:val="3"/>
                <w:sz w:val="24"/>
                <w:szCs w:val="22"/>
              </w:rPr>
              <w:t>Информирование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Постоянно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Специалист 1 категории по вопросам ЖКХ, благоустройства и экологии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2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b/>
                <w:kern w:val="3"/>
                <w:sz w:val="24"/>
                <w:szCs w:val="22"/>
              </w:rPr>
            </w:pPr>
            <w:r w:rsidRPr="00644D36">
              <w:rPr>
                <w:b/>
                <w:kern w:val="3"/>
                <w:sz w:val="24"/>
                <w:szCs w:val="22"/>
              </w:rPr>
              <w:t>Обобщение правоприменительной практики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39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Ежегодно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39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 xml:space="preserve"> до 1 марта года, следующего за годом обобщения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правоприменительной практики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Специалист 1 категории по вопросам ЖКХ, благоустройства и экологии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3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b/>
                <w:kern w:val="3"/>
                <w:sz w:val="24"/>
                <w:szCs w:val="22"/>
              </w:rPr>
            </w:pPr>
            <w:r w:rsidRPr="00644D36">
              <w:rPr>
                <w:b/>
                <w:kern w:val="3"/>
                <w:sz w:val="24"/>
                <w:szCs w:val="22"/>
              </w:rPr>
              <w:t>Объявление предостережения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</w:t>
            </w:r>
            <w:r w:rsidRPr="00644D36">
              <w:rPr>
                <w:kern w:val="3"/>
                <w:sz w:val="24"/>
                <w:szCs w:val="22"/>
              </w:rPr>
              <w:lastRenderedPageBreak/>
              <w:t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 xml:space="preserve">Сразу после поступления в Администрацию сведений о готовящихся нарушениях обязательных </w:t>
            </w:r>
            <w:r w:rsidRPr="00644D36">
              <w:rPr>
                <w:kern w:val="3"/>
                <w:sz w:val="24"/>
                <w:szCs w:val="22"/>
              </w:rPr>
              <w:lastRenderedPageBreak/>
              <w:t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>Специалист 1 категории по вопросам ЖКХ, благоустройства и экологии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>4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b/>
                <w:kern w:val="3"/>
                <w:sz w:val="24"/>
                <w:szCs w:val="22"/>
              </w:rPr>
              <w:t>Консультирование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 xml:space="preserve">Специалист 1 категории по вопросам ЖКХ, благоустройства и экологии 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5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 раз в год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 w:val="24"/>
                <w:szCs w:val="22"/>
              </w:rPr>
            </w:pP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Специалист 1 категории по вопросам ЖКХ, благоустройства и экологии</w:t>
            </w:r>
          </w:p>
        </w:tc>
      </w:tr>
    </w:tbl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5. Показатели результативности и эффективности Программы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04"/>
        <w:gridCol w:w="4846"/>
      </w:tblGrid>
      <w:tr w:rsidR="00644D36" w:rsidRPr="00644D36" w:rsidTr="0094596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N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п/п</w:t>
            </w:r>
          </w:p>
        </w:tc>
        <w:tc>
          <w:tcPr>
            <w:tcW w:w="4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Величина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11.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100%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22.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Исполнено / Не исполнено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3.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</w:t>
            </w:r>
            <w:r w:rsidRPr="00644D36">
              <w:rPr>
                <w:kern w:val="3"/>
                <w:sz w:val="24"/>
                <w:szCs w:val="22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>20% и более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28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>4.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100%</w:t>
            </w:r>
          </w:p>
        </w:tc>
      </w:tr>
    </w:tbl>
    <w:p w:rsidR="00644D36" w:rsidRPr="00644D36" w:rsidRDefault="00644D36" w:rsidP="00644D3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4"/>
          <w:szCs w:val="22"/>
        </w:rPr>
      </w:pPr>
    </w:p>
    <w:p w:rsidR="00DE2B2E" w:rsidRPr="002E17A0" w:rsidRDefault="00DE2B2E" w:rsidP="00DE2B2E">
      <w:pPr>
        <w:ind w:left="5940"/>
        <w:jc w:val="right"/>
        <w:rPr>
          <w:sz w:val="24"/>
          <w:szCs w:val="24"/>
        </w:rPr>
      </w:pPr>
    </w:p>
    <w:p w:rsidR="00F23D91" w:rsidRDefault="00F23D91"/>
    <w:p w:rsidR="00DE2B2E" w:rsidRDefault="00DE2B2E"/>
    <w:p w:rsidR="00DE2B2E" w:rsidRDefault="00DE2B2E"/>
    <w:p w:rsidR="00DE2B2E" w:rsidRDefault="00DE2B2E"/>
    <w:p w:rsidR="00DE2B2E" w:rsidRDefault="00DE2B2E"/>
    <w:p w:rsidR="00DE2B2E" w:rsidRDefault="00DE2B2E"/>
    <w:p w:rsidR="00DE2B2E" w:rsidRDefault="00DE2B2E"/>
    <w:sectPr w:rsidR="00DE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FC" w:rsidRDefault="00680BFC" w:rsidP="00644D36">
      <w:r>
        <w:separator/>
      </w:r>
    </w:p>
  </w:endnote>
  <w:endnote w:type="continuationSeparator" w:id="0">
    <w:p w:rsidR="00680BFC" w:rsidRDefault="00680BFC" w:rsidP="0064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FC" w:rsidRDefault="00680BFC" w:rsidP="00644D36">
      <w:r>
        <w:separator/>
      </w:r>
    </w:p>
  </w:footnote>
  <w:footnote w:type="continuationSeparator" w:id="0">
    <w:p w:rsidR="00680BFC" w:rsidRDefault="00680BFC" w:rsidP="0064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2E"/>
    <w:rsid w:val="0001127E"/>
    <w:rsid w:val="002E1CD7"/>
    <w:rsid w:val="00583B72"/>
    <w:rsid w:val="00644D36"/>
    <w:rsid w:val="00680BFC"/>
    <w:rsid w:val="00843D27"/>
    <w:rsid w:val="00DA3C9B"/>
    <w:rsid w:val="00DE2B2E"/>
    <w:rsid w:val="00F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DAE3"/>
  <w15:chartTrackingRefBased/>
  <w15:docId w15:val="{9A00D08B-B596-4A1B-905D-A7739BAB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E2B2E"/>
    <w:rPr>
      <w:i/>
      <w:iCs/>
    </w:rPr>
  </w:style>
  <w:style w:type="paragraph" w:customStyle="1" w:styleId="ConsPlusNonformat">
    <w:name w:val="ConsPlusNonformat"/>
    <w:basedOn w:val="a"/>
    <w:next w:val="a"/>
    <w:uiPriority w:val="99"/>
    <w:rsid w:val="00DE2B2E"/>
    <w:pPr>
      <w:suppressAutoHyphens/>
      <w:autoSpaceDE w:val="0"/>
    </w:pPr>
    <w:rPr>
      <w:rFonts w:ascii="Courier New" w:eastAsia="Courier New" w:hAnsi="Courier New"/>
      <w:lang w:eastAsia="en-US"/>
    </w:rPr>
  </w:style>
  <w:style w:type="paragraph" w:customStyle="1" w:styleId="a4">
    <w:name w:val="Нормальный"/>
    <w:basedOn w:val="a"/>
    <w:rsid w:val="00644D3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644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4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D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2024-09-26T03:29:00Z</dcterms:created>
  <dcterms:modified xsi:type="dcterms:W3CDTF">2024-12-19T01:59:00Z</dcterms:modified>
</cp:coreProperties>
</file>